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55039AD" w14:textId="68095D41" w:rsidR="00066612" w:rsidRPr="002E6F33" w:rsidRDefault="006032C8" w:rsidP="00066612">
      <w:pPr>
        <w:spacing w:line="100" w:lineRule="atLeast"/>
        <w:rPr>
          <w:rFonts w:ascii="Tahoma" w:hAnsi="Tahoma" w:cs="Tahoma"/>
          <w:bCs/>
          <w:sz w:val="24"/>
          <w:szCs w:val="24"/>
        </w:rPr>
      </w:pPr>
      <w:r>
        <w:rPr>
          <w:rFonts w:ascii="Tahoma" w:hAnsi="Tahoma" w:cs="Tahoma"/>
          <w:b/>
          <w:noProof/>
          <w:sz w:val="24"/>
          <w:szCs w:val="24"/>
        </w:rPr>
        <mc:AlternateContent>
          <mc:Choice Requires="wps">
            <w:drawing>
              <wp:anchor distT="0" distB="0" distL="114300" distR="114300" simplePos="0" relativeHeight="251668480" behindDoc="1" locked="0" layoutInCell="1" allowOverlap="1" wp14:anchorId="1284DDF7" wp14:editId="69E7432F">
                <wp:simplePos x="0" y="0"/>
                <wp:positionH relativeFrom="column">
                  <wp:posOffset>-421640</wp:posOffset>
                </wp:positionH>
                <wp:positionV relativeFrom="paragraph">
                  <wp:posOffset>9525</wp:posOffset>
                </wp:positionV>
                <wp:extent cx="2263140" cy="2606040"/>
                <wp:effectExtent l="0" t="0" r="0" b="10160"/>
                <wp:wrapTight wrapText="bothSides">
                  <wp:wrapPolygon edited="0">
                    <wp:start x="0" y="0"/>
                    <wp:lineTo x="0" y="21474"/>
                    <wp:lineTo x="21333" y="21474"/>
                    <wp:lineTo x="21333" y="0"/>
                    <wp:lineTo x="0" y="0"/>
                  </wp:wrapPolygon>
                </wp:wrapTight>
                <wp:docPr id="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3140" cy="26060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0F971F" w14:textId="77777777" w:rsidR="009359E5" w:rsidRDefault="009359E5" w:rsidP="00066612">
                            <w:r w:rsidRPr="008F19DA">
                              <w:rPr>
                                <w:noProof/>
                              </w:rPr>
                              <w:drawing>
                                <wp:inline distT="0" distB="0" distL="0" distR="0" wp14:anchorId="31176F7B" wp14:editId="6B1C893D">
                                  <wp:extent cx="1993729" cy="2714625"/>
                                  <wp:effectExtent l="19050" t="0" r="6521"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2000319" cy="2723598"/>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8" o:spid="_x0000_s1026" type="#_x0000_t202" style="position:absolute;margin-left:-33.15pt;margin-top:.75pt;width:178.2pt;height:205.2pt;z-index:-25164800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" stroked="f">
                <v:textbox>
                  <w:txbxContent>
                    <w:p w14:paraId="0A0F971F" w14:textId="77777777" w:rsidR="009359E5" w:rsidRDefault="009359E5" w:rsidP="00066612">
                      <w:r w:rsidRPr="008F19DA">
                        <w:rPr>
                          <w:noProof/>
                        </w:rPr>
                        <w:drawing>
                          <wp:inline distT="0" distB="0" distL="0" distR="0" wp14:anchorId="31176F7B" wp14:editId="6B1C893D">
                            <wp:extent cx="1993729" cy="2714625"/>
                            <wp:effectExtent l="19050" t="0" r="6521"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2000319" cy="2723598"/>
                                    </a:xfrm>
                                    <a:prstGeom prst="rect">
                                      <a:avLst/>
                                    </a:prstGeom>
                                    <a:noFill/>
                                    <a:ln w="9525">
                                      <a:noFill/>
                                      <a:miter lim="800000"/>
                                      <a:headEnd/>
                                      <a:tailEnd/>
                                    </a:ln>
                                  </pic:spPr>
                                </pic:pic>
                              </a:graphicData>
                            </a:graphic>
                          </wp:inline>
                        </w:drawing>
                      </w:r>
                    </w:p>
                  </w:txbxContent>
                </v:textbox>
                <w10:wrap type="tight"/>
              </v:shape>
            </w:pict>
          </mc:Fallback>
        </mc:AlternateContent>
      </w:r>
    </w:p>
    <w:p w14:paraId="11C16E9C" w14:textId="77777777" w:rsidR="00066612" w:rsidRPr="002E6F33" w:rsidRDefault="00066612" w:rsidP="002827C1">
      <w:pPr>
        <w:contextualSpacing/>
        <w:jc w:val="right"/>
        <w:rPr>
          <w:rFonts w:ascii="Tahoma" w:hAnsi="Tahoma" w:cs="Tahoma"/>
          <w:b/>
          <w:sz w:val="28"/>
          <w:szCs w:val="28"/>
        </w:rPr>
      </w:pPr>
      <w:r w:rsidRPr="002E6F33">
        <w:rPr>
          <w:rFonts w:ascii="Tahoma" w:hAnsi="Tahoma" w:cs="Tahoma"/>
          <w:b/>
          <w:sz w:val="28"/>
          <w:szCs w:val="28"/>
        </w:rPr>
        <w:t xml:space="preserve">Deaf Self-Advocacy Training: </w:t>
      </w:r>
    </w:p>
    <w:p w14:paraId="44BD192C" w14:textId="77777777" w:rsidR="00066612" w:rsidRPr="002E6F33" w:rsidRDefault="00066612" w:rsidP="002827C1">
      <w:pPr>
        <w:contextualSpacing/>
        <w:jc w:val="right"/>
        <w:rPr>
          <w:rFonts w:ascii="Tahoma" w:hAnsi="Tahoma" w:cs="Tahoma"/>
          <w:b/>
          <w:sz w:val="28"/>
          <w:szCs w:val="28"/>
        </w:rPr>
      </w:pPr>
      <w:r w:rsidRPr="002E6F33">
        <w:rPr>
          <w:rFonts w:ascii="Tahoma" w:hAnsi="Tahoma" w:cs="Tahoma"/>
          <w:b/>
          <w:sz w:val="28"/>
          <w:szCs w:val="28"/>
        </w:rPr>
        <w:t xml:space="preserve">Curriculum Toolkit </w:t>
      </w:r>
    </w:p>
    <w:p w14:paraId="257B7B8C" w14:textId="77777777" w:rsidR="00066612" w:rsidRPr="002E6F33" w:rsidRDefault="00066612" w:rsidP="002827C1">
      <w:pPr>
        <w:contextualSpacing/>
        <w:jc w:val="right"/>
        <w:rPr>
          <w:rFonts w:ascii="Tahoma" w:hAnsi="Tahoma" w:cs="Tahoma"/>
          <w:sz w:val="28"/>
          <w:szCs w:val="28"/>
        </w:rPr>
      </w:pPr>
      <w:r w:rsidRPr="002E6F33">
        <w:rPr>
          <w:rFonts w:ascii="Tahoma" w:hAnsi="Tahoma" w:cs="Tahoma"/>
          <w:sz w:val="28"/>
          <w:szCs w:val="28"/>
        </w:rPr>
        <w:t>Second Edition</w:t>
      </w:r>
    </w:p>
    <w:p w14:paraId="0D3F81D4" w14:textId="77777777" w:rsidR="00066612" w:rsidRPr="002E6F33" w:rsidRDefault="00066612" w:rsidP="00066612">
      <w:pPr>
        <w:spacing w:line="100" w:lineRule="atLeast"/>
        <w:rPr>
          <w:rFonts w:ascii="Tahoma" w:hAnsi="Tahoma" w:cs="Tahoma"/>
          <w:bCs/>
          <w:sz w:val="24"/>
          <w:szCs w:val="24"/>
        </w:rPr>
      </w:pPr>
    </w:p>
    <w:p w14:paraId="58645EEE" w14:textId="77777777" w:rsidR="00066612" w:rsidRDefault="00066612" w:rsidP="00066612">
      <w:pPr>
        <w:spacing w:line="100" w:lineRule="atLeast"/>
        <w:rPr>
          <w:rFonts w:ascii="Tahoma" w:hAnsi="Tahoma" w:cs="Tahoma"/>
          <w:bCs/>
          <w:sz w:val="24"/>
          <w:szCs w:val="24"/>
        </w:rPr>
      </w:pPr>
    </w:p>
    <w:p w14:paraId="1D9AC427" w14:textId="77777777" w:rsidR="00853661" w:rsidRDefault="00853661" w:rsidP="00066612">
      <w:pPr>
        <w:spacing w:line="100" w:lineRule="atLeast"/>
        <w:rPr>
          <w:rFonts w:ascii="Tahoma" w:hAnsi="Tahoma" w:cs="Tahoma"/>
          <w:bCs/>
          <w:sz w:val="24"/>
          <w:szCs w:val="24"/>
        </w:rPr>
      </w:pPr>
    </w:p>
    <w:p w14:paraId="5563D107" w14:textId="77777777" w:rsidR="00853661" w:rsidRPr="002E6F33" w:rsidRDefault="00853661" w:rsidP="00066612">
      <w:pPr>
        <w:spacing w:line="100" w:lineRule="atLeast"/>
        <w:rPr>
          <w:rFonts w:ascii="Tahoma" w:hAnsi="Tahoma" w:cs="Tahoma"/>
          <w:bCs/>
          <w:sz w:val="24"/>
          <w:szCs w:val="24"/>
        </w:rPr>
      </w:pPr>
    </w:p>
    <w:p w14:paraId="7156D09B" w14:textId="77777777" w:rsidR="001D7D43" w:rsidRDefault="00066612" w:rsidP="002827C1">
      <w:pPr>
        <w:ind w:left="1080"/>
        <w:jc w:val="right"/>
        <w:rPr>
          <w:rFonts w:ascii="Tahoma" w:hAnsi="Tahoma" w:cs="Tahoma"/>
          <w:b/>
          <w:bCs/>
        </w:rPr>
      </w:pPr>
      <w:r w:rsidRPr="002E6F33">
        <w:rPr>
          <w:rFonts w:ascii="Tahoma" w:hAnsi="Tahoma" w:cs="Tahoma"/>
          <w:b/>
          <w:bCs/>
        </w:rPr>
        <w:t xml:space="preserve">Suggested </w:t>
      </w:r>
    </w:p>
    <w:p w14:paraId="2A8DCD0F" w14:textId="77777777" w:rsidR="00066612" w:rsidRPr="002E6F33" w:rsidRDefault="00066612" w:rsidP="002827C1">
      <w:pPr>
        <w:ind w:left="1080"/>
        <w:jc w:val="right"/>
        <w:rPr>
          <w:rFonts w:ascii="Tahoma" w:hAnsi="Tahoma" w:cs="Tahoma"/>
          <w:b/>
          <w:bCs/>
        </w:rPr>
      </w:pPr>
      <w:r w:rsidRPr="002E6F33">
        <w:rPr>
          <w:rFonts w:ascii="Tahoma" w:hAnsi="Tahoma" w:cs="Tahoma"/>
          <w:b/>
          <w:bCs/>
        </w:rPr>
        <w:t xml:space="preserve">Training Approaches for Deafblind Audiences  </w:t>
      </w:r>
    </w:p>
    <w:p w14:paraId="1D0090F1" w14:textId="77777777" w:rsidR="00066612" w:rsidRPr="002E6F33" w:rsidRDefault="00066612" w:rsidP="008F19DA">
      <w:pPr>
        <w:spacing w:line="100" w:lineRule="atLeast"/>
        <w:jc w:val="center"/>
        <w:rPr>
          <w:rFonts w:ascii="Tahoma" w:hAnsi="Tahoma" w:cs="Tahoma"/>
          <w:b/>
          <w:bCs/>
          <w:sz w:val="44"/>
          <w:szCs w:val="44"/>
        </w:rPr>
      </w:pPr>
    </w:p>
    <w:p w14:paraId="39C534E2" w14:textId="77777777" w:rsidR="00066612" w:rsidRPr="002E6F33" w:rsidRDefault="00066612" w:rsidP="008F19DA">
      <w:pPr>
        <w:spacing w:line="100" w:lineRule="atLeast"/>
        <w:jc w:val="center"/>
        <w:rPr>
          <w:rFonts w:ascii="Tahoma" w:hAnsi="Tahoma" w:cs="Tahoma"/>
          <w:b/>
          <w:bCs/>
          <w:sz w:val="24"/>
          <w:szCs w:val="24"/>
        </w:rPr>
      </w:pPr>
    </w:p>
    <w:p w14:paraId="5D8A98F1" w14:textId="77777777" w:rsidR="00066612" w:rsidRPr="002E6F33" w:rsidRDefault="00066612" w:rsidP="00066612">
      <w:pPr>
        <w:jc w:val="center"/>
        <w:rPr>
          <w:rFonts w:ascii="Tahoma" w:hAnsi="Tahoma" w:cs="Tahoma"/>
          <w:b/>
          <w:bCs/>
          <w:sz w:val="24"/>
          <w:szCs w:val="24"/>
        </w:rPr>
      </w:pPr>
      <w:r w:rsidRPr="002E6F33">
        <w:rPr>
          <w:rFonts w:ascii="Tahoma" w:hAnsi="Tahoma" w:cs="Tahoma"/>
          <w:b/>
          <w:bCs/>
          <w:sz w:val="24"/>
          <w:szCs w:val="24"/>
        </w:rPr>
        <w:t>Table of Contents</w:t>
      </w:r>
    </w:p>
    <w:p w14:paraId="291A4366" w14:textId="77777777" w:rsidR="00066612" w:rsidRPr="002E6F33" w:rsidRDefault="00066612" w:rsidP="002827C1">
      <w:pPr>
        <w:spacing w:line="100" w:lineRule="atLeast"/>
        <w:rPr>
          <w:rFonts w:ascii="Tahoma" w:hAnsi="Tahoma" w:cs="Tahoma"/>
          <w:b/>
          <w:bCs/>
          <w:sz w:val="24"/>
          <w:szCs w:val="24"/>
        </w:rPr>
      </w:pPr>
    </w:p>
    <w:p w14:paraId="6F985E78" w14:textId="77777777" w:rsidR="00066612" w:rsidRPr="002E6F33" w:rsidRDefault="00066612" w:rsidP="008F19DA">
      <w:pPr>
        <w:spacing w:line="100" w:lineRule="atLeast"/>
        <w:jc w:val="center"/>
        <w:rPr>
          <w:rFonts w:ascii="Tahoma" w:hAnsi="Tahoma" w:cs="Tahoma"/>
          <w:b/>
          <w:bCs/>
          <w:sz w:val="24"/>
          <w:szCs w:val="24"/>
        </w:rPr>
      </w:pPr>
    </w:p>
    <w:p w14:paraId="436D0732" w14:textId="77777777" w:rsidR="008C6A09" w:rsidRPr="00182C1A" w:rsidRDefault="004A1E7F" w:rsidP="004A1E7F">
      <w:pPr>
        <w:tabs>
          <w:tab w:val="left" w:leader="dot" w:pos="8928"/>
        </w:tabs>
        <w:rPr>
          <w:rFonts w:ascii="Tahoma" w:hAnsi="Tahoma" w:cs="Tahoma"/>
          <w:bCs/>
          <w:sz w:val="24"/>
          <w:szCs w:val="24"/>
        </w:rPr>
      </w:pPr>
      <w:r w:rsidRPr="00182C1A">
        <w:rPr>
          <w:rFonts w:ascii="Tahoma" w:hAnsi="Tahoma" w:cs="Tahoma"/>
          <w:bCs/>
          <w:sz w:val="24"/>
          <w:szCs w:val="24"/>
        </w:rPr>
        <w:t>Introduction</w:t>
      </w:r>
      <w:r w:rsidRPr="00182C1A">
        <w:rPr>
          <w:rFonts w:ascii="Tahoma" w:hAnsi="Tahoma" w:cs="Tahoma"/>
          <w:bCs/>
          <w:sz w:val="24"/>
          <w:szCs w:val="24"/>
        </w:rPr>
        <w:tab/>
      </w:r>
      <w:r w:rsidR="008F2E38">
        <w:rPr>
          <w:rFonts w:ascii="Tahoma" w:hAnsi="Tahoma" w:cs="Tahoma"/>
          <w:bCs/>
          <w:sz w:val="24"/>
          <w:szCs w:val="24"/>
        </w:rPr>
        <w:t>2</w:t>
      </w:r>
    </w:p>
    <w:p w14:paraId="48B9EEB1" w14:textId="77777777" w:rsidR="004A1E7F" w:rsidRPr="00182C1A" w:rsidRDefault="004A1E7F">
      <w:pPr>
        <w:rPr>
          <w:rFonts w:ascii="Tahoma" w:hAnsi="Tahoma" w:cs="Tahoma"/>
          <w:bCs/>
          <w:sz w:val="24"/>
          <w:szCs w:val="24"/>
        </w:rPr>
      </w:pPr>
    </w:p>
    <w:p w14:paraId="2006DADD" w14:textId="77777777" w:rsidR="004A1E7F" w:rsidRPr="00182C1A" w:rsidRDefault="004A1E7F" w:rsidP="008C6A09">
      <w:pPr>
        <w:tabs>
          <w:tab w:val="left" w:leader="dot" w:pos="8928"/>
        </w:tabs>
        <w:rPr>
          <w:rFonts w:ascii="Tahoma" w:hAnsi="Tahoma" w:cs="Tahoma"/>
          <w:bCs/>
          <w:sz w:val="24"/>
          <w:szCs w:val="24"/>
        </w:rPr>
      </w:pPr>
      <w:r w:rsidRPr="00182C1A">
        <w:rPr>
          <w:rFonts w:ascii="Tahoma" w:hAnsi="Tahoma" w:cs="Tahoma"/>
          <w:bCs/>
          <w:sz w:val="24"/>
          <w:szCs w:val="24"/>
        </w:rPr>
        <w:t>Adaptations by Module</w:t>
      </w:r>
    </w:p>
    <w:p w14:paraId="42070C9A" w14:textId="77777777" w:rsidR="004A1E7F" w:rsidRPr="00182C1A" w:rsidRDefault="004A1E7F" w:rsidP="008C6A09">
      <w:pPr>
        <w:tabs>
          <w:tab w:val="left" w:leader="dot" w:pos="8928"/>
        </w:tabs>
        <w:rPr>
          <w:rFonts w:ascii="Tahoma" w:hAnsi="Tahoma" w:cs="Tahoma"/>
          <w:bCs/>
          <w:sz w:val="24"/>
          <w:szCs w:val="24"/>
        </w:rPr>
      </w:pPr>
    </w:p>
    <w:p w14:paraId="237B5241" w14:textId="77777777" w:rsidR="008C6A09" w:rsidRPr="00182C1A" w:rsidRDefault="008C6A09" w:rsidP="00F527CE">
      <w:pPr>
        <w:tabs>
          <w:tab w:val="left" w:leader="dot" w:pos="8928"/>
        </w:tabs>
        <w:ind w:left="450"/>
        <w:rPr>
          <w:rFonts w:ascii="Tahoma" w:hAnsi="Tahoma" w:cs="Tahoma"/>
          <w:bCs/>
          <w:sz w:val="24"/>
          <w:szCs w:val="24"/>
        </w:rPr>
      </w:pPr>
      <w:r w:rsidRPr="00182C1A">
        <w:rPr>
          <w:rFonts w:ascii="Tahoma" w:hAnsi="Tahoma" w:cs="Tahoma"/>
          <w:bCs/>
          <w:sz w:val="24"/>
          <w:szCs w:val="24"/>
        </w:rPr>
        <w:t>Module 1</w:t>
      </w:r>
    </w:p>
    <w:p w14:paraId="4D0F4714" w14:textId="77777777" w:rsidR="008C6A09" w:rsidRPr="00182C1A" w:rsidRDefault="008C6A09" w:rsidP="00F527CE">
      <w:pPr>
        <w:tabs>
          <w:tab w:val="left" w:leader="dot" w:pos="8928"/>
        </w:tabs>
        <w:ind w:left="450"/>
        <w:rPr>
          <w:rFonts w:ascii="Tahoma" w:hAnsi="Tahoma" w:cs="Tahoma"/>
          <w:bCs/>
          <w:sz w:val="24"/>
          <w:szCs w:val="24"/>
        </w:rPr>
      </w:pPr>
      <w:r w:rsidRPr="00182C1A">
        <w:rPr>
          <w:rFonts w:ascii="Tahoma" w:hAnsi="Tahoma" w:cs="Tahoma"/>
          <w:bCs/>
          <w:sz w:val="24"/>
          <w:szCs w:val="24"/>
        </w:rPr>
        <w:t>Advocating for Yourself and Others</w:t>
      </w:r>
      <w:r w:rsidRPr="00182C1A">
        <w:rPr>
          <w:rFonts w:ascii="Tahoma" w:hAnsi="Tahoma" w:cs="Tahoma"/>
          <w:bCs/>
          <w:sz w:val="24"/>
          <w:szCs w:val="24"/>
        </w:rPr>
        <w:tab/>
      </w:r>
      <w:r w:rsidR="008F2E38">
        <w:rPr>
          <w:rFonts w:ascii="Tahoma" w:hAnsi="Tahoma" w:cs="Tahoma"/>
          <w:bCs/>
          <w:sz w:val="24"/>
          <w:szCs w:val="24"/>
        </w:rPr>
        <w:t>4</w:t>
      </w:r>
    </w:p>
    <w:p w14:paraId="5E269E55" w14:textId="77777777" w:rsidR="008C6A09" w:rsidRPr="00182C1A" w:rsidRDefault="008C6A09" w:rsidP="00F527CE">
      <w:pPr>
        <w:tabs>
          <w:tab w:val="left" w:leader="dot" w:pos="8928"/>
        </w:tabs>
        <w:ind w:left="450"/>
        <w:rPr>
          <w:rFonts w:ascii="Tahoma" w:hAnsi="Tahoma" w:cs="Tahoma"/>
          <w:bCs/>
          <w:sz w:val="24"/>
          <w:szCs w:val="24"/>
        </w:rPr>
      </w:pPr>
    </w:p>
    <w:p w14:paraId="0A951B71" w14:textId="77777777" w:rsidR="008C6A09" w:rsidRPr="00182C1A" w:rsidRDefault="008C6A09" w:rsidP="00F527CE">
      <w:pPr>
        <w:tabs>
          <w:tab w:val="left" w:leader="dot" w:pos="8928"/>
        </w:tabs>
        <w:ind w:left="450"/>
        <w:rPr>
          <w:rFonts w:ascii="Tahoma" w:hAnsi="Tahoma" w:cs="Tahoma"/>
          <w:bCs/>
          <w:sz w:val="24"/>
          <w:szCs w:val="24"/>
        </w:rPr>
      </w:pPr>
      <w:r w:rsidRPr="00182C1A">
        <w:rPr>
          <w:rFonts w:ascii="Tahoma" w:hAnsi="Tahoma" w:cs="Tahoma"/>
          <w:bCs/>
          <w:sz w:val="24"/>
          <w:szCs w:val="24"/>
        </w:rPr>
        <w:t>Module 2</w:t>
      </w:r>
    </w:p>
    <w:p w14:paraId="154A7B7F" w14:textId="77777777" w:rsidR="008C6A09" w:rsidRPr="00182C1A" w:rsidRDefault="008C6A09" w:rsidP="00F527CE">
      <w:pPr>
        <w:tabs>
          <w:tab w:val="left" w:leader="dot" w:pos="8928"/>
        </w:tabs>
        <w:ind w:left="450"/>
        <w:rPr>
          <w:rFonts w:ascii="Tahoma" w:hAnsi="Tahoma" w:cs="Tahoma"/>
          <w:bCs/>
          <w:sz w:val="24"/>
          <w:szCs w:val="24"/>
        </w:rPr>
      </w:pPr>
      <w:r w:rsidRPr="00182C1A">
        <w:rPr>
          <w:rFonts w:ascii="Tahoma" w:hAnsi="Tahoma" w:cs="Tahoma"/>
          <w:bCs/>
          <w:sz w:val="24"/>
          <w:szCs w:val="24"/>
        </w:rPr>
        <w:t>Self-Esteem and Self-Determination</w:t>
      </w:r>
      <w:r w:rsidRPr="00182C1A">
        <w:rPr>
          <w:rFonts w:ascii="Tahoma" w:hAnsi="Tahoma" w:cs="Tahoma"/>
          <w:bCs/>
          <w:sz w:val="24"/>
          <w:szCs w:val="24"/>
        </w:rPr>
        <w:tab/>
      </w:r>
      <w:r w:rsidR="008F2E38">
        <w:rPr>
          <w:rFonts w:ascii="Tahoma" w:hAnsi="Tahoma" w:cs="Tahoma"/>
          <w:bCs/>
          <w:sz w:val="24"/>
          <w:szCs w:val="24"/>
        </w:rPr>
        <w:t>7</w:t>
      </w:r>
    </w:p>
    <w:p w14:paraId="65706883" w14:textId="77777777" w:rsidR="008C6A09" w:rsidRPr="00182C1A" w:rsidRDefault="008C6A09" w:rsidP="00F527CE">
      <w:pPr>
        <w:tabs>
          <w:tab w:val="left" w:leader="dot" w:pos="8928"/>
        </w:tabs>
        <w:ind w:left="450"/>
        <w:rPr>
          <w:rFonts w:ascii="Tahoma" w:hAnsi="Tahoma" w:cs="Tahoma"/>
          <w:bCs/>
          <w:sz w:val="24"/>
          <w:szCs w:val="24"/>
        </w:rPr>
      </w:pPr>
    </w:p>
    <w:p w14:paraId="24665E55" w14:textId="77777777" w:rsidR="008C6A09" w:rsidRPr="00182C1A" w:rsidRDefault="008C6A09" w:rsidP="00F527CE">
      <w:pPr>
        <w:tabs>
          <w:tab w:val="left" w:leader="dot" w:pos="8928"/>
        </w:tabs>
        <w:ind w:left="450"/>
        <w:rPr>
          <w:rFonts w:ascii="Tahoma" w:hAnsi="Tahoma" w:cs="Tahoma"/>
          <w:bCs/>
          <w:sz w:val="24"/>
          <w:szCs w:val="24"/>
        </w:rPr>
      </w:pPr>
      <w:r w:rsidRPr="00182C1A">
        <w:rPr>
          <w:rFonts w:ascii="Tahoma" w:hAnsi="Tahoma" w:cs="Tahoma"/>
          <w:bCs/>
          <w:sz w:val="24"/>
          <w:szCs w:val="24"/>
        </w:rPr>
        <w:t>Module</w:t>
      </w:r>
      <w:r w:rsidR="00F527CE" w:rsidRPr="00182C1A">
        <w:rPr>
          <w:rFonts w:ascii="Tahoma" w:hAnsi="Tahoma" w:cs="Tahoma"/>
          <w:bCs/>
          <w:sz w:val="24"/>
          <w:szCs w:val="24"/>
        </w:rPr>
        <w:t xml:space="preserve"> 3</w:t>
      </w:r>
    </w:p>
    <w:p w14:paraId="063D9635" w14:textId="77777777" w:rsidR="008C6A09" w:rsidRPr="00182C1A" w:rsidRDefault="008C6A09" w:rsidP="00F527CE">
      <w:pPr>
        <w:tabs>
          <w:tab w:val="left" w:leader="dot" w:pos="8928"/>
        </w:tabs>
        <w:ind w:left="450"/>
        <w:rPr>
          <w:rFonts w:ascii="Tahoma" w:hAnsi="Tahoma" w:cs="Tahoma"/>
          <w:bCs/>
          <w:sz w:val="24"/>
          <w:szCs w:val="24"/>
        </w:rPr>
      </w:pPr>
      <w:r w:rsidRPr="00182C1A">
        <w:rPr>
          <w:rFonts w:ascii="Tahoma" w:hAnsi="Tahoma" w:cs="Tahoma"/>
          <w:bCs/>
          <w:sz w:val="24"/>
          <w:szCs w:val="24"/>
        </w:rPr>
        <w:t>Working with Interpreters</w:t>
      </w:r>
      <w:r w:rsidRPr="00182C1A">
        <w:rPr>
          <w:rFonts w:ascii="Tahoma" w:hAnsi="Tahoma" w:cs="Tahoma"/>
          <w:bCs/>
          <w:sz w:val="24"/>
          <w:szCs w:val="24"/>
        </w:rPr>
        <w:tab/>
      </w:r>
      <w:r w:rsidR="008F2E38">
        <w:rPr>
          <w:rFonts w:ascii="Tahoma" w:hAnsi="Tahoma" w:cs="Tahoma"/>
          <w:bCs/>
          <w:sz w:val="24"/>
          <w:szCs w:val="24"/>
        </w:rPr>
        <w:t>11</w:t>
      </w:r>
    </w:p>
    <w:p w14:paraId="03B832FE" w14:textId="77777777" w:rsidR="008C6A09" w:rsidRPr="00182C1A" w:rsidRDefault="008C6A09" w:rsidP="00F527CE">
      <w:pPr>
        <w:tabs>
          <w:tab w:val="left" w:leader="dot" w:pos="8928"/>
        </w:tabs>
        <w:ind w:left="450"/>
        <w:rPr>
          <w:rFonts w:ascii="Tahoma" w:hAnsi="Tahoma" w:cs="Tahoma"/>
          <w:bCs/>
          <w:sz w:val="24"/>
          <w:szCs w:val="24"/>
        </w:rPr>
      </w:pPr>
    </w:p>
    <w:p w14:paraId="4C88F58B" w14:textId="77777777" w:rsidR="008C6A09" w:rsidRPr="00182C1A" w:rsidRDefault="008C6A09" w:rsidP="00F527CE">
      <w:pPr>
        <w:tabs>
          <w:tab w:val="left" w:leader="dot" w:pos="8928"/>
        </w:tabs>
        <w:ind w:left="450"/>
        <w:rPr>
          <w:rFonts w:ascii="Tahoma" w:hAnsi="Tahoma" w:cs="Tahoma"/>
          <w:bCs/>
          <w:sz w:val="24"/>
          <w:szCs w:val="24"/>
        </w:rPr>
      </w:pPr>
      <w:r w:rsidRPr="00182C1A">
        <w:rPr>
          <w:rFonts w:ascii="Tahoma" w:hAnsi="Tahoma" w:cs="Tahoma"/>
          <w:bCs/>
          <w:sz w:val="24"/>
          <w:szCs w:val="24"/>
        </w:rPr>
        <w:t>Module</w:t>
      </w:r>
      <w:r w:rsidR="00F527CE" w:rsidRPr="00182C1A">
        <w:rPr>
          <w:rFonts w:ascii="Tahoma" w:hAnsi="Tahoma" w:cs="Tahoma"/>
          <w:bCs/>
          <w:sz w:val="24"/>
          <w:szCs w:val="24"/>
        </w:rPr>
        <w:t xml:space="preserve"> 4</w:t>
      </w:r>
    </w:p>
    <w:p w14:paraId="3D40A2F9" w14:textId="77777777" w:rsidR="008C6A09" w:rsidRPr="00182C1A" w:rsidRDefault="008C6A09" w:rsidP="00F527CE">
      <w:pPr>
        <w:tabs>
          <w:tab w:val="left" w:leader="dot" w:pos="8928"/>
        </w:tabs>
        <w:ind w:left="450"/>
        <w:rPr>
          <w:rFonts w:ascii="Tahoma" w:hAnsi="Tahoma" w:cs="Tahoma"/>
          <w:bCs/>
          <w:sz w:val="24"/>
          <w:szCs w:val="24"/>
        </w:rPr>
      </w:pPr>
      <w:r w:rsidRPr="00182C1A">
        <w:rPr>
          <w:rFonts w:ascii="Tahoma" w:hAnsi="Tahoma" w:cs="Tahoma"/>
          <w:bCs/>
          <w:sz w:val="24"/>
          <w:szCs w:val="24"/>
        </w:rPr>
        <w:t>Ethics of Working with Interpreters</w:t>
      </w:r>
      <w:r w:rsidRPr="00182C1A">
        <w:rPr>
          <w:rFonts w:ascii="Tahoma" w:hAnsi="Tahoma" w:cs="Tahoma"/>
          <w:bCs/>
          <w:sz w:val="24"/>
          <w:szCs w:val="24"/>
        </w:rPr>
        <w:tab/>
      </w:r>
      <w:r w:rsidR="008F2E38">
        <w:rPr>
          <w:rFonts w:ascii="Tahoma" w:hAnsi="Tahoma" w:cs="Tahoma"/>
          <w:bCs/>
          <w:sz w:val="24"/>
          <w:szCs w:val="24"/>
        </w:rPr>
        <w:t>14</w:t>
      </w:r>
    </w:p>
    <w:p w14:paraId="73B8FD40" w14:textId="77777777" w:rsidR="008C6A09" w:rsidRPr="00182C1A" w:rsidRDefault="008C6A09" w:rsidP="00F527CE">
      <w:pPr>
        <w:tabs>
          <w:tab w:val="left" w:leader="dot" w:pos="8928"/>
        </w:tabs>
        <w:ind w:left="450"/>
        <w:rPr>
          <w:rFonts w:ascii="Tahoma" w:hAnsi="Tahoma" w:cs="Tahoma"/>
          <w:bCs/>
          <w:sz w:val="24"/>
          <w:szCs w:val="24"/>
        </w:rPr>
      </w:pPr>
    </w:p>
    <w:p w14:paraId="1AD87571" w14:textId="77777777" w:rsidR="008C6A09" w:rsidRPr="00182C1A" w:rsidRDefault="008C6A09" w:rsidP="00F527CE">
      <w:pPr>
        <w:tabs>
          <w:tab w:val="left" w:leader="dot" w:pos="8928"/>
        </w:tabs>
        <w:ind w:left="450"/>
        <w:rPr>
          <w:rFonts w:ascii="Tahoma" w:hAnsi="Tahoma" w:cs="Tahoma"/>
          <w:bCs/>
          <w:sz w:val="24"/>
          <w:szCs w:val="24"/>
        </w:rPr>
      </w:pPr>
      <w:r w:rsidRPr="00182C1A">
        <w:rPr>
          <w:rFonts w:ascii="Tahoma" w:hAnsi="Tahoma" w:cs="Tahoma"/>
          <w:bCs/>
          <w:sz w:val="24"/>
          <w:szCs w:val="24"/>
        </w:rPr>
        <w:t>Module</w:t>
      </w:r>
      <w:r w:rsidR="00F527CE" w:rsidRPr="00182C1A">
        <w:rPr>
          <w:rFonts w:ascii="Tahoma" w:hAnsi="Tahoma" w:cs="Tahoma"/>
          <w:bCs/>
          <w:sz w:val="24"/>
          <w:szCs w:val="24"/>
        </w:rPr>
        <w:t xml:space="preserve"> 5</w:t>
      </w:r>
    </w:p>
    <w:p w14:paraId="7D1E26D2" w14:textId="77777777" w:rsidR="008C6A09" w:rsidRPr="00182C1A" w:rsidRDefault="008C6A09" w:rsidP="00F527CE">
      <w:pPr>
        <w:tabs>
          <w:tab w:val="left" w:leader="dot" w:pos="8928"/>
        </w:tabs>
        <w:ind w:left="450"/>
        <w:rPr>
          <w:rFonts w:ascii="Tahoma" w:hAnsi="Tahoma" w:cs="Tahoma"/>
          <w:bCs/>
          <w:sz w:val="24"/>
          <w:szCs w:val="24"/>
        </w:rPr>
      </w:pPr>
      <w:r w:rsidRPr="00182C1A">
        <w:rPr>
          <w:rFonts w:ascii="Tahoma" w:hAnsi="Tahoma" w:cs="Tahoma"/>
          <w:bCs/>
          <w:sz w:val="24"/>
          <w:szCs w:val="24"/>
        </w:rPr>
        <w:t>Utilizing Video Technology</w:t>
      </w:r>
      <w:r w:rsidRPr="00182C1A">
        <w:rPr>
          <w:rFonts w:ascii="Tahoma" w:hAnsi="Tahoma" w:cs="Tahoma"/>
          <w:bCs/>
          <w:sz w:val="24"/>
          <w:szCs w:val="24"/>
        </w:rPr>
        <w:tab/>
      </w:r>
      <w:r w:rsidR="008F2E38">
        <w:rPr>
          <w:rFonts w:ascii="Tahoma" w:hAnsi="Tahoma" w:cs="Tahoma"/>
          <w:bCs/>
          <w:sz w:val="24"/>
          <w:szCs w:val="24"/>
        </w:rPr>
        <w:t>18</w:t>
      </w:r>
    </w:p>
    <w:p w14:paraId="08C43E07" w14:textId="77777777" w:rsidR="008C6A09" w:rsidRPr="00182C1A" w:rsidRDefault="008C6A09" w:rsidP="00F527CE">
      <w:pPr>
        <w:tabs>
          <w:tab w:val="left" w:leader="dot" w:pos="8928"/>
        </w:tabs>
        <w:ind w:left="450"/>
        <w:rPr>
          <w:rFonts w:ascii="Tahoma" w:hAnsi="Tahoma" w:cs="Tahoma"/>
          <w:bCs/>
          <w:sz w:val="24"/>
          <w:szCs w:val="24"/>
        </w:rPr>
      </w:pPr>
    </w:p>
    <w:p w14:paraId="6B8C5035" w14:textId="77777777" w:rsidR="008C6A09" w:rsidRPr="00182C1A" w:rsidRDefault="008C6A09" w:rsidP="00F527CE">
      <w:pPr>
        <w:tabs>
          <w:tab w:val="left" w:leader="dot" w:pos="8928"/>
        </w:tabs>
        <w:ind w:left="450"/>
        <w:rPr>
          <w:rFonts w:ascii="Tahoma" w:hAnsi="Tahoma" w:cs="Tahoma"/>
          <w:bCs/>
          <w:sz w:val="24"/>
          <w:szCs w:val="24"/>
        </w:rPr>
      </w:pPr>
      <w:r w:rsidRPr="00182C1A">
        <w:rPr>
          <w:rFonts w:ascii="Tahoma" w:hAnsi="Tahoma" w:cs="Tahoma"/>
          <w:bCs/>
          <w:sz w:val="24"/>
          <w:szCs w:val="24"/>
        </w:rPr>
        <w:t>Module</w:t>
      </w:r>
      <w:r w:rsidR="00F527CE" w:rsidRPr="00182C1A">
        <w:rPr>
          <w:rFonts w:ascii="Tahoma" w:hAnsi="Tahoma" w:cs="Tahoma"/>
          <w:bCs/>
          <w:sz w:val="24"/>
          <w:szCs w:val="24"/>
        </w:rPr>
        <w:t xml:space="preserve"> 6</w:t>
      </w:r>
    </w:p>
    <w:p w14:paraId="00EDEDE7" w14:textId="77777777" w:rsidR="008C6A09" w:rsidRPr="00182C1A" w:rsidRDefault="008C6A09" w:rsidP="00F527CE">
      <w:pPr>
        <w:tabs>
          <w:tab w:val="left" w:leader="dot" w:pos="8928"/>
        </w:tabs>
        <w:ind w:left="450"/>
        <w:rPr>
          <w:rFonts w:ascii="Tahoma" w:hAnsi="Tahoma" w:cs="Tahoma"/>
          <w:bCs/>
          <w:sz w:val="24"/>
          <w:szCs w:val="24"/>
        </w:rPr>
      </w:pPr>
      <w:r w:rsidRPr="00182C1A">
        <w:rPr>
          <w:rFonts w:ascii="Tahoma" w:hAnsi="Tahoma" w:cs="Tahoma"/>
          <w:bCs/>
          <w:sz w:val="24"/>
          <w:szCs w:val="24"/>
        </w:rPr>
        <w:t>Preparing for Self-Advocacy</w:t>
      </w:r>
      <w:r w:rsidRPr="00182C1A">
        <w:rPr>
          <w:rFonts w:ascii="Tahoma" w:hAnsi="Tahoma" w:cs="Tahoma"/>
          <w:bCs/>
          <w:sz w:val="24"/>
          <w:szCs w:val="24"/>
        </w:rPr>
        <w:tab/>
      </w:r>
      <w:r w:rsidR="008F2E38">
        <w:rPr>
          <w:rFonts w:ascii="Tahoma" w:hAnsi="Tahoma" w:cs="Tahoma"/>
          <w:bCs/>
          <w:sz w:val="24"/>
          <w:szCs w:val="24"/>
        </w:rPr>
        <w:t>20</w:t>
      </w:r>
    </w:p>
    <w:p w14:paraId="42CC7914" w14:textId="77777777" w:rsidR="008C6A09" w:rsidRPr="00182C1A" w:rsidRDefault="008C6A09" w:rsidP="00F527CE">
      <w:pPr>
        <w:tabs>
          <w:tab w:val="left" w:leader="dot" w:pos="8928"/>
        </w:tabs>
        <w:ind w:left="450"/>
        <w:rPr>
          <w:rFonts w:ascii="Tahoma" w:hAnsi="Tahoma" w:cs="Tahoma"/>
          <w:bCs/>
          <w:sz w:val="24"/>
          <w:szCs w:val="24"/>
        </w:rPr>
      </w:pPr>
    </w:p>
    <w:p w14:paraId="394DDD04" w14:textId="77777777" w:rsidR="008C6A09" w:rsidRPr="00182C1A" w:rsidRDefault="008C6A09" w:rsidP="00F527CE">
      <w:pPr>
        <w:tabs>
          <w:tab w:val="left" w:leader="dot" w:pos="8928"/>
        </w:tabs>
        <w:ind w:left="450"/>
        <w:rPr>
          <w:rFonts w:ascii="Tahoma" w:hAnsi="Tahoma" w:cs="Tahoma"/>
          <w:bCs/>
          <w:sz w:val="24"/>
          <w:szCs w:val="24"/>
        </w:rPr>
      </w:pPr>
      <w:r w:rsidRPr="00182C1A">
        <w:rPr>
          <w:rFonts w:ascii="Tahoma" w:hAnsi="Tahoma" w:cs="Tahoma"/>
          <w:bCs/>
          <w:sz w:val="24"/>
          <w:szCs w:val="24"/>
        </w:rPr>
        <w:t>Module</w:t>
      </w:r>
      <w:r w:rsidR="00F527CE" w:rsidRPr="00182C1A">
        <w:rPr>
          <w:rFonts w:ascii="Tahoma" w:hAnsi="Tahoma" w:cs="Tahoma"/>
          <w:bCs/>
          <w:sz w:val="24"/>
          <w:szCs w:val="24"/>
        </w:rPr>
        <w:t xml:space="preserve"> 7</w:t>
      </w:r>
    </w:p>
    <w:p w14:paraId="7B24C535" w14:textId="77777777" w:rsidR="008C6A09" w:rsidRPr="00182C1A" w:rsidRDefault="008C6A09" w:rsidP="00F527CE">
      <w:pPr>
        <w:tabs>
          <w:tab w:val="left" w:leader="dot" w:pos="8928"/>
        </w:tabs>
        <w:ind w:left="450"/>
        <w:rPr>
          <w:rFonts w:ascii="Tahoma" w:hAnsi="Tahoma" w:cs="Tahoma"/>
          <w:bCs/>
          <w:sz w:val="24"/>
          <w:szCs w:val="24"/>
        </w:rPr>
      </w:pPr>
      <w:r w:rsidRPr="00182C1A">
        <w:rPr>
          <w:rFonts w:ascii="Tahoma" w:hAnsi="Tahoma" w:cs="Tahoma"/>
          <w:bCs/>
          <w:sz w:val="24"/>
          <w:szCs w:val="24"/>
        </w:rPr>
        <w:t>Utilizing Resources for Action</w:t>
      </w:r>
      <w:r w:rsidRPr="00182C1A">
        <w:rPr>
          <w:rFonts w:ascii="Tahoma" w:hAnsi="Tahoma" w:cs="Tahoma"/>
          <w:bCs/>
          <w:sz w:val="24"/>
          <w:szCs w:val="24"/>
        </w:rPr>
        <w:tab/>
      </w:r>
      <w:r w:rsidR="003E39A5">
        <w:rPr>
          <w:rFonts w:ascii="Tahoma" w:hAnsi="Tahoma" w:cs="Tahoma"/>
          <w:bCs/>
          <w:sz w:val="24"/>
          <w:szCs w:val="24"/>
        </w:rPr>
        <w:t>25</w:t>
      </w:r>
    </w:p>
    <w:p w14:paraId="4CAE6B87" w14:textId="77777777" w:rsidR="008C6A09" w:rsidRPr="00182C1A" w:rsidRDefault="008C6A09" w:rsidP="008C6A09">
      <w:pPr>
        <w:tabs>
          <w:tab w:val="left" w:leader="dot" w:pos="8928"/>
        </w:tabs>
        <w:rPr>
          <w:rFonts w:ascii="Tahoma" w:hAnsi="Tahoma" w:cs="Tahoma"/>
          <w:bCs/>
          <w:sz w:val="24"/>
          <w:szCs w:val="24"/>
        </w:rPr>
      </w:pPr>
    </w:p>
    <w:p w14:paraId="5A5FFBD3" w14:textId="77777777" w:rsidR="008C6A09" w:rsidRPr="00182C1A" w:rsidRDefault="008C6A09" w:rsidP="008C6A09">
      <w:pPr>
        <w:tabs>
          <w:tab w:val="left" w:leader="dot" w:pos="8928"/>
        </w:tabs>
        <w:rPr>
          <w:rFonts w:ascii="Tahoma" w:hAnsi="Tahoma" w:cs="Tahoma"/>
          <w:bCs/>
          <w:sz w:val="24"/>
          <w:szCs w:val="24"/>
        </w:rPr>
      </w:pPr>
      <w:r w:rsidRPr="00182C1A">
        <w:rPr>
          <w:rFonts w:ascii="Tahoma" w:hAnsi="Tahoma" w:cs="Tahoma"/>
          <w:bCs/>
          <w:sz w:val="24"/>
          <w:szCs w:val="24"/>
        </w:rPr>
        <w:t>Tips for Training Participants who are Deafblind</w:t>
      </w:r>
      <w:r w:rsidRPr="00182C1A">
        <w:rPr>
          <w:rFonts w:ascii="Tahoma" w:hAnsi="Tahoma" w:cs="Tahoma"/>
          <w:bCs/>
          <w:sz w:val="24"/>
          <w:szCs w:val="24"/>
        </w:rPr>
        <w:tab/>
      </w:r>
      <w:r w:rsidR="003E39A5">
        <w:rPr>
          <w:rFonts w:ascii="Tahoma" w:hAnsi="Tahoma" w:cs="Tahoma"/>
          <w:bCs/>
          <w:sz w:val="24"/>
          <w:szCs w:val="24"/>
        </w:rPr>
        <w:t>27</w:t>
      </w:r>
    </w:p>
    <w:p w14:paraId="2F4CA911" w14:textId="77777777" w:rsidR="008C6A09" w:rsidRPr="00182C1A" w:rsidRDefault="008C6A09" w:rsidP="008C6A09">
      <w:pPr>
        <w:tabs>
          <w:tab w:val="left" w:leader="dot" w:pos="8928"/>
        </w:tabs>
        <w:rPr>
          <w:rFonts w:ascii="Tahoma" w:hAnsi="Tahoma" w:cs="Tahoma"/>
          <w:bCs/>
          <w:sz w:val="24"/>
          <w:szCs w:val="24"/>
        </w:rPr>
      </w:pPr>
    </w:p>
    <w:p w14:paraId="2AFEBBBB" w14:textId="77777777" w:rsidR="008F19DA" w:rsidRPr="00182C1A" w:rsidRDefault="008C6A09" w:rsidP="008C6A09">
      <w:pPr>
        <w:tabs>
          <w:tab w:val="left" w:leader="dot" w:pos="8928"/>
        </w:tabs>
        <w:rPr>
          <w:rFonts w:ascii="Tahoma" w:hAnsi="Tahoma" w:cs="Tahoma"/>
          <w:bCs/>
          <w:sz w:val="24"/>
          <w:szCs w:val="24"/>
        </w:rPr>
      </w:pPr>
      <w:r w:rsidRPr="00182C1A">
        <w:rPr>
          <w:rFonts w:ascii="Tahoma" w:hAnsi="Tahoma" w:cs="Tahoma"/>
          <w:bCs/>
          <w:sz w:val="24"/>
          <w:szCs w:val="24"/>
        </w:rPr>
        <w:t>Glossary of Deafblind-Related Terms</w:t>
      </w:r>
      <w:r w:rsidRPr="00182C1A">
        <w:rPr>
          <w:rFonts w:ascii="Tahoma" w:hAnsi="Tahoma" w:cs="Tahoma"/>
          <w:bCs/>
          <w:sz w:val="24"/>
          <w:szCs w:val="24"/>
        </w:rPr>
        <w:tab/>
      </w:r>
      <w:r w:rsidR="003E39A5">
        <w:rPr>
          <w:rFonts w:ascii="Tahoma" w:hAnsi="Tahoma" w:cs="Tahoma"/>
          <w:bCs/>
          <w:sz w:val="24"/>
          <w:szCs w:val="24"/>
        </w:rPr>
        <w:t>29</w:t>
      </w:r>
      <w:bookmarkStart w:id="0" w:name="_GoBack"/>
      <w:bookmarkEnd w:id="0"/>
    </w:p>
    <w:p w14:paraId="0974C483" w14:textId="2EDD7554" w:rsidR="008C6A09" w:rsidRPr="002E6F33" w:rsidRDefault="006032C8">
      <w:pPr>
        <w:rPr>
          <w:rFonts w:ascii="Tahoma" w:hAnsi="Tahoma" w:cs="Tahoma"/>
          <w:bCs/>
          <w:sz w:val="24"/>
          <w:szCs w:val="24"/>
        </w:rPr>
      </w:pPr>
      <w:r>
        <w:rPr>
          <w:rFonts w:ascii="Tahoma" w:hAnsi="Tahoma" w:cs="Tahoma"/>
          <w:b/>
          <w:noProof/>
          <w:sz w:val="24"/>
          <w:szCs w:val="24"/>
        </w:rPr>
        <w:lastRenderedPageBreak/>
        <mc:AlternateContent>
          <mc:Choice Requires="wps">
            <w:drawing>
              <wp:anchor distT="0" distB="0" distL="114300" distR="114300" simplePos="0" relativeHeight="251659264" behindDoc="1" locked="0" layoutInCell="1" allowOverlap="1" wp14:anchorId="0E4411E5" wp14:editId="6F5BC690">
                <wp:simplePos x="0" y="0"/>
                <wp:positionH relativeFrom="column">
                  <wp:posOffset>-126365</wp:posOffset>
                </wp:positionH>
                <wp:positionV relativeFrom="paragraph">
                  <wp:posOffset>237490</wp:posOffset>
                </wp:positionV>
                <wp:extent cx="2262505" cy="2653665"/>
                <wp:effectExtent l="0" t="0" r="0" b="0"/>
                <wp:wrapTight wrapText="bothSides">
                  <wp:wrapPolygon edited="0">
                    <wp:start x="0" y="0"/>
                    <wp:lineTo x="0" y="21295"/>
                    <wp:lineTo x="21333" y="21295"/>
                    <wp:lineTo x="21333" y="0"/>
                    <wp:lineTo x="0" y="0"/>
                  </wp:wrapPolygon>
                </wp:wrapTight>
                <wp:docPr id="11"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2505" cy="26536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6C26BC" w14:textId="77777777" w:rsidR="009359E5" w:rsidRDefault="009359E5" w:rsidP="0095688B">
                            <w:r w:rsidRPr="008F19DA">
                              <w:rPr>
                                <w:noProof/>
                              </w:rPr>
                              <w:drawing>
                                <wp:inline distT="0" distB="0" distL="0" distR="0" wp14:anchorId="40C9D4E8" wp14:editId="19F9A9EA">
                                  <wp:extent cx="1685925" cy="2295525"/>
                                  <wp:effectExtent l="19050" t="0" r="9525"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1691497" cy="2303112"/>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id="_x0000_s1027" type="#_x0000_t202" style="position:absolute;margin-left:-9.9pt;margin-top:18.7pt;width:178.15pt;height:208.95pt;z-index:-251657216;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" stroked="f">
                <v:textbox>
                  <w:txbxContent>
                    <w:p w14:paraId="186C26BC" w14:textId="77777777" w:rsidR="009359E5" w:rsidRDefault="009359E5" w:rsidP="0095688B">
                      <w:r w:rsidRPr="008F19DA">
                        <w:rPr>
                          <w:noProof/>
                        </w:rPr>
                        <w:drawing>
                          <wp:inline distT="0" distB="0" distL="0" distR="0" wp14:anchorId="40C9D4E8" wp14:editId="19F9A9EA">
                            <wp:extent cx="1685925" cy="2295525"/>
                            <wp:effectExtent l="19050" t="0" r="9525"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1691497" cy="2303112"/>
                                    </a:xfrm>
                                    <a:prstGeom prst="rect">
                                      <a:avLst/>
                                    </a:prstGeom>
                                    <a:noFill/>
                                    <a:ln w="9525">
                                      <a:noFill/>
                                      <a:miter lim="800000"/>
                                      <a:headEnd/>
                                      <a:tailEnd/>
                                    </a:ln>
                                  </pic:spPr>
                                </pic:pic>
                              </a:graphicData>
                            </a:graphic>
                          </wp:inline>
                        </w:drawing>
                      </w:r>
                    </w:p>
                  </w:txbxContent>
                </v:textbox>
                <w10:wrap type="tight"/>
              </v:shape>
            </w:pict>
          </mc:Fallback>
        </mc:AlternateContent>
      </w:r>
    </w:p>
    <w:p w14:paraId="5FA38551" w14:textId="77777777" w:rsidR="00A23D7A" w:rsidRPr="002E6F33" w:rsidRDefault="00A23D7A" w:rsidP="00FD4727">
      <w:pPr>
        <w:spacing w:line="100" w:lineRule="atLeast"/>
        <w:rPr>
          <w:rFonts w:ascii="Tahoma" w:hAnsi="Tahoma" w:cs="Tahoma"/>
          <w:bCs/>
          <w:sz w:val="24"/>
          <w:szCs w:val="24"/>
        </w:rPr>
      </w:pPr>
    </w:p>
    <w:p w14:paraId="1F3E6951" w14:textId="77777777" w:rsidR="0095688B" w:rsidRPr="002E6F33" w:rsidRDefault="0095688B" w:rsidP="0095688B">
      <w:pPr>
        <w:contextualSpacing/>
        <w:rPr>
          <w:rFonts w:ascii="Tahoma" w:hAnsi="Tahoma" w:cs="Tahoma"/>
          <w:b/>
          <w:sz w:val="24"/>
          <w:szCs w:val="24"/>
        </w:rPr>
      </w:pPr>
      <w:r w:rsidRPr="002E6F33">
        <w:rPr>
          <w:rFonts w:ascii="Tahoma" w:hAnsi="Tahoma" w:cs="Tahoma"/>
          <w:b/>
          <w:sz w:val="24"/>
          <w:szCs w:val="24"/>
        </w:rPr>
        <w:t xml:space="preserve"> </w:t>
      </w:r>
    </w:p>
    <w:p w14:paraId="385B09B0" w14:textId="77777777" w:rsidR="0095688B" w:rsidRPr="002E6F33" w:rsidRDefault="0095688B" w:rsidP="00FD4727">
      <w:pPr>
        <w:spacing w:line="100" w:lineRule="atLeast"/>
        <w:rPr>
          <w:rFonts w:ascii="Tahoma" w:hAnsi="Tahoma" w:cs="Tahoma"/>
          <w:b/>
          <w:bCs/>
          <w:sz w:val="24"/>
          <w:szCs w:val="24"/>
        </w:rPr>
      </w:pPr>
    </w:p>
    <w:p w14:paraId="178F86CC" w14:textId="77777777" w:rsidR="0095688B" w:rsidRPr="002E6F33" w:rsidRDefault="005374E1" w:rsidP="005374E1">
      <w:pPr>
        <w:spacing w:line="100" w:lineRule="atLeast"/>
        <w:jc w:val="center"/>
        <w:rPr>
          <w:rFonts w:ascii="Tahoma" w:hAnsi="Tahoma" w:cs="Tahoma"/>
          <w:b/>
          <w:bCs/>
          <w:sz w:val="24"/>
          <w:szCs w:val="24"/>
        </w:rPr>
      </w:pPr>
      <w:r w:rsidRPr="002E6F33">
        <w:rPr>
          <w:rFonts w:ascii="Tahoma" w:hAnsi="Tahoma" w:cs="Tahoma"/>
          <w:b/>
          <w:bCs/>
          <w:sz w:val="24"/>
          <w:szCs w:val="24"/>
        </w:rPr>
        <w:t>Introduction</w:t>
      </w:r>
    </w:p>
    <w:p w14:paraId="7832FC20" w14:textId="77777777" w:rsidR="005374E1" w:rsidRPr="002E6F33" w:rsidRDefault="005374E1" w:rsidP="00FD4727">
      <w:pPr>
        <w:spacing w:line="100" w:lineRule="atLeast"/>
        <w:rPr>
          <w:rFonts w:ascii="Tahoma" w:hAnsi="Tahoma" w:cs="Tahoma"/>
          <w:bCs/>
          <w:sz w:val="24"/>
          <w:szCs w:val="24"/>
        </w:rPr>
      </w:pPr>
    </w:p>
    <w:p w14:paraId="56FF446B" w14:textId="77777777" w:rsidR="005374E1" w:rsidRPr="002E6F33" w:rsidRDefault="005374E1" w:rsidP="00FD4727">
      <w:pPr>
        <w:spacing w:line="100" w:lineRule="atLeast"/>
        <w:rPr>
          <w:rFonts w:ascii="Tahoma" w:hAnsi="Tahoma" w:cs="Tahoma"/>
          <w:bCs/>
          <w:sz w:val="24"/>
          <w:szCs w:val="24"/>
        </w:rPr>
      </w:pPr>
    </w:p>
    <w:p w14:paraId="19F0B32F" w14:textId="77777777" w:rsidR="005374E1" w:rsidRPr="002E6F33" w:rsidRDefault="005374E1" w:rsidP="00FD4727">
      <w:pPr>
        <w:spacing w:line="100" w:lineRule="atLeast"/>
        <w:rPr>
          <w:rFonts w:ascii="Tahoma" w:hAnsi="Tahoma" w:cs="Tahoma"/>
          <w:bCs/>
          <w:sz w:val="24"/>
          <w:szCs w:val="24"/>
        </w:rPr>
      </w:pPr>
    </w:p>
    <w:p w14:paraId="4216E4A5" w14:textId="77777777" w:rsidR="005374E1" w:rsidRPr="002E6F33" w:rsidRDefault="005374E1" w:rsidP="00FD4727">
      <w:pPr>
        <w:spacing w:line="100" w:lineRule="atLeast"/>
        <w:rPr>
          <w:rFonts w:ascii="Tahoma" w:hAnsi="Tahoma" w:cs="Tahoma"/>
          <w:bCs/>
          <w:sz w:val="24"/>
          <w:szCs w:val="24"/>
        </w:rPr>
      </w:pPr>
    </w:p>
    <w:p w14:paraId="034E6E3A" w14:textId="77777777" w:rsidR="009359E5" w:rsidRDefault="002F3443" w:rsidP="00FD4727">
      <w:pPr>
        <w:spacing w:line="100" w:lineRule="atLeast"/>
        <w:rPr>
          <w:rFonts w:ascii="Tahoma" w:hAnsi="Tahoma" w:cs="Tahoma"/>
          <w:bCs/>
          <w:sz w:val="24"/>
          <w:szCs w:val="24"/>
        </w:rPr>
      </w:pPr>
      <w:r w:rsidRPr="002E6F33">
        <w:rPr>
          <w:rFonts w:ascii="Tahoma" w:hAnsi="Tahoma" w:cs="Tahoma"/>
          <w:bCs/>
          <w:sz w:val="24"/>
          <w:szCs w:val="24"/>
        </w:rPr>
        <w:t xml:space="preserve">The adaptations provided in this section were developed by </w:t>
      </w:r>
      <w:r w:rsidR="0057546B" w:rsidRPr="002E6F33">
        <w:rPr>
          <w:rFonts w:ascii="Tahoma" w:hAnsi="Tahoma" w:cs="Tahoma"/>
          <w:bCs/>
          <w:sz w:val="24"/>
          <w:szCs w:val="24"/>
        </w:rPr>
        <w:t xml:space="preserve">Jean Healy and Janet K. Marcous, </w:t>
      </w:r>
      <w:r w:rsidRPr="002E6F33">
        <w:rPr>
          <w:rFonts w:ascii="Tahoma" w:hAnsi="Tahoma" w:cs="Tahoma"/>
          <w:bCs/>
          <w:sz w:val="24"/>
          <w:szCs w:val="24"/>
        </w:rPr>
        <w:t>two Deafblind professionals</w:t>
      </w:r>
      <w:r w:rsidR="009359E5">
        <w:rPr>
          <w:rFonts w:ascii="Tahoma" w:hAnsi="Tahoma" w:cs="Tahoma"/>
          <w:bCs/>
          <w:sz w:val="24"/>
          <w:szCs w:val="24"/>
        </w:rPr>
        <w:t xml:space="preserve"> and</w:t>
      </w:r>
      <w:r w:rsidRPr="002E6F33">
        <w:rPr>
          <w:rFonts w:ascii="Tahoma" w:hAnsi="Tahoma" w:cs="Tahoma"/>
          <w:bCs/>
          <w:sz w:val="24"/>
          <w:szCs w:val="24"/>
        </w:rPr>
        <w:t>, vetted by a panel of experts</w:t>
      </w:r>
      <w:r w:rsidR="009359E5">
        <w:rPr>
          <w:rFonts w:ascii="Tahoma" w:hAnsi="Tahoma" w:cs="Tahoma"/>
          <w:bCs/>
          <w:sz w:val="24"/>
          <w:szCs w:val="24"/>
        </w:rPr>
        <w:t xml:space="preserve">. </w:t>
      </w:r>
      <w:r w:rsidRPr="002E6F33">
        <w:rPr>
          <w:rFonts w:ascii="Tahoma" w:hAnsi="Tahoma" w:cs="Tahoma"/>
          <w:bCs/>
          <w:sz w:val="24"/>
          <w:szCs w:val="24"/>
        </w:rPr>
        <w:t xml:space="preserve"> </w:t>
      </w:r>
      <w:r w:rsidR="009359E5">
        <w:rPr>
          <w:rFonts w:ascii="Tahoma" w:hAnsi="Tahoma" w:cs="Tahoma"/>
          <w:bCs/>
          <w:sz w:val="24"/>
          <w:szCs w:val="24"/>
        </w:rPr>
        <w:t xml:space="preserve">The curriculum was then </w:t>
      </w:r>
      <w:r w:rsidRPr="002E6F33">
        <w:rPr>
          <w:rFonts w:ascii="Tahoma" w:hAnsi="Tahoma" w:cs="Tahoma"/>
          <w:bCs/>
          <w:sz w:val="24"/>
          <w:szCs w:val="24"/>
        </w:rPr>
        <w:t>and field tested by ten Deafblind DSAT Trainers</w:t>
      </w:r>
      <w:r w:rsidR="005374E1" w:rsidRPr="002E6F33">
        <w:rPr>
          <w:rFonts w:ascii="Tahoma" w:hAnsi="Tahoma" w:cs="Tahoma"/>
          <w:bCs/>
          <w:sz w:val="24"/>
          <w:szCs w:val="24"/>
        </w:rPr>
        <w:t xml:space="preserve"> in August 2013</w:t>
      </w:r>
      <w:r w:rsidRPr="002E6F33">
        <w:rPr>
          <w:rFonts w:ascii="Tahoma" w:hAnsi="Tahoma" w:cs="Tahoma"/>
          <w:bCs/>
          <w:sz w:val="24"/>
          <w:szCs w:val="24"/>
        </w:rPr>
        <w:t xml:space="preserve">.  </w:t>
      </w:r>
      <w:r w:rsidR="009359E5">
        <w:rPr>
          <w:rFonts w:ascii="Tahoma" w:hAnsi="Tahoma" w:cs="Tahoma"/>
          <w:bCs/>
          <w:sz w:val="24"/>
          <w:szCs w:val="24"/>
        </w:rPr>
        <w:t xml:space="preserve">These ten Deafbind individuals came together for four days, working long into the night each day.  </w:t>
      </w:r>
      <w:r w:rsidR="00F32C63">
        <w:rPr>
          <w:rFonts w:ascii="Tahoma" w:hAnsi="Tahoma" w:cs="Tahoma"/>
          <w:bCs/>
          <w:sz w:val="24"/>
          <w:szCs w:val="24"/>
        </w:rPr>
        <w:t>Under the training leadership of Lillian Garcia Peterkin and Laura Thomas, t</w:t>
      </w:r>
      <w:r w:rsidR="009359E5">
        <w:rPr>
          <w:rFonts w:ascii="Tahoma" w:hAnsi="Tahoma" w:cs="Tahoma"/>
          <w:bCs/>
          <w:sz w:val="24"/>
          <w:szCs w:val="24"/>
        </w:rPr>
        <w:t>hey experienced the curriculum first hand as Deafblind consumers, taught parts of the curriculum as Trainers and then provided feedback as Experts.  DSAT extends its sincere appreciation to this group of ten for their contributions:</w:t>
      </w:r>
    </w:p>
    <w:p w14:paraId="72E76A34" w14:textId="77777777" w:rsidR="009359E5" w:rsidRDefault="009359E5" w:rsidP="00FD4727">
      <w:pPr>
        <w:spacing w:line="100" w:lineRule="atLeast"/>
        <w:rPr>
          <w:rFonts w:ascii="Tahoma" w:hAnsi="Tahoma" w:cs="Tahoma"/>
          <w:bCs/>
          <w:sz w:val="24"/>
          <w:szCs w:val="24"/>
        </w:rPr>
      </w:pPr>
    </w:p>
    <w:p w14:paraId="32E24381" w14:textId="77777777" w:rsidR="00F32C63" w:rsidRPr="00F32C63" w:rsidRDefault="00F32C63" w:rsidP="00F32C63">
      <w:pPr>
        <w:contextualSpacing/>
        <w:rPr>
          <w:rFonts w:ascii="Tahoma" w:hAnsi="Tahoma" w:cs="Tahoma"/>
          <w:color w:val="000000"/>
          <w:sz w:val="24"/>
          <w:szCs w:val="24"/>
        </w:rPr>
      </w:pPr>
      <w:r w:rsidRPr="00527722">
        <w:rPr>
          <w:rFonts w:ascii="Tahoma" w:hAnsi="Tahoma" w:cs="Tahoma"/>
          <w:color w:val="000000"/>
          <w:sz w:val="24"/>
          <w:szCs w:val="24"/>
        </w:rPr>
        <w:t>Ashley Benton</w:t>
      </w:r>
      <w:r w:rsidRPr="00F32C63">
        <w:rPr>
          <w:rFonts w:ascii="Tahoma" w:hAnsi="Tahoma" w:cs="Tahoma"/>
          <w:color w:val="000000"/>
          <w:sz w:val="24"/>
          <w:szCs w:val="24"/>
        </w:rPr>
        <w:t xml:space="preserve"> (NC)  </w:t>
      </w:r>
      <w:r w:rsidRPr="00F32C63">
        <w:rPr>
          <w:rFonts w:ascii="Tahoma" w:hAnsi="Tahoma" w:cs="Tahoma"/>
          <w:color w:val="000000"/>
          <w:sz w:val="24"/>
          <w:szCs w:val="24"/>
        </w:rPr>
        <w:sym w:font="Symbol" w:char="F0B7"/>
      </w:r>
      <w:r w:rsidRPr="00F32C63">
        <w:rPr>
          <w:rFonts w:ascii="Tahoma" w:hAnsi="Tahoma" w:cs="Tahoma"/>
          <w:color w:val="000000"/>
          <w:sz w:val="24"/>
          <w:szCs w:val="24"/>
        </w:rPr>
        <w:t xml:space="preserve">   Lee Clark (MN)  </w:t>
      </w:r>
      <w:r w:rsidRPr="00F32C63">
        <w:rPr>
          <w:rFonts w:ascii="Tahoma" w:hAnsi="Tahoma" w:cs="Tahoma"/>
          <w:color w:val="000000"/>
          <w:sz w:val="24"/>
          <w:szCs w:val="24"/>
        </w:rPr>
        <w:sym w:font="Symbol" w:char="F0B7"/>
      </w:r>
      <w:r w:rsidRPr="00F32C63">
        <w:rPr>
          <w:rFonts w:ascii="Tahoma" w:hAnsi="Tahoma" w:cs="Tahoma"/>
          <w:color w:val="000000"/>
          <w:sz w:val="24"/>
          <w:szCs w:val="24"/>
        </w:rPr>
        <w:t xml:space="preserve">  Elaine Ducharme (MA)  </w:t>
      </w:r>
      <w:r w:rsidRPr="00F32C63">
        <w:rPr>
          <w:rFonts w:ascii="Tahoma" w:hAnsi="Tahoma" w:cs="Tahoma"/>
          <w:color w:val="000000"/>
          <w:sz w:val="24"/>
          <w:szCs w:val="24"/>
        </w:rPr>
        <w:sym w:font="Symbol" w:char="F0B7"/>
      </w:r>
      <w:r w:rsidRPr="00F32C63">
        <w:rPr>
          <w:rFonts w:ascii="Tahoma" w:hAnsi="Tahoma" w:cs="Tahoma"/>
          <w:color w:val="000000"/>
          <w:sz w:val="24"/>
          <w:szCs w:val="24"/>
        </w:rPr>
        <w:t xml:space="preserve">  </w:t>
      </w:r>
      <w:r w:rsidRPr="00527722">
        <w:rPr>
          <w:rFonts w:ascii="Tahoma" w:hAnsi="Tahoma" w:cs="Tahoma"/>
          <w:color w:val="000000"/>
          <w:sz w:val="24"/>
          <w:szCs w:val="24"/>
        </w:rPr>
        <w:t>Andy Granda</w:t>
      </w:r>
      <w:r w:rsidRPr="00F32C63">
        <w:rPr>
          <w:rFonts w:ascii="Tahoma" w:hAnsi="Tahoma" w:cs="Tahoma"/>
          <w:color w:val="000000"/>
          <w:sz w:val="24"/>
          <w:szCs w:val="24"/>
        </w:rPr>
        <w:t xml:space="preserve"> (CA)  </w:t>
      </w:r>
      <w:r w:rsidRPr="00F32C63">
        <w:rPr>
          <w:rFonts w:ascii="Tahoma" w:hAnsi="Tahoma" w:cs="Tahoma"/>
          <w:color w:val="000000"/>
          <w:sz w:val="24"/>
          <w:szCs w:val="24"/>
        </w:rPr>
        <w:sym w:font="Symbol" w:char="F0B7"/>
      </w:r>
      <w:r w:rsidRPr="00F32C63">
        <w:rPr>
          <w:rFonts w:ascii="Tahoma" w:hAnsi="Tahoma" w:cs="Tahoma"/>
          <w:color w:val="000000"/>
          <w:sz w:val="24"/>
          <w:szCs w:val="24"/>
        </w:rPr>
        <w:t xml:space="preserve">  Victoria Ann Magliocchino (FL)  </w:t>
      </w:r>
      <w:r w:rsidRPr="00F32C63">
        <w:rPr>
          <w:rFonts w:ascii="Tahoma" w:hAnsi="Tahoma" w:cs="Tahoma"/>
          <w:color w:val="000000"/>
          <w:sz w:val="24"/>
          <w:szCs w:val="24"/>
        </w:rPr>
        <w:sym w:font="Symbol" w:char="F0B7"/>
      </w:r>
      <w:r w:rsidRPr="00F32C63">
        <w:rPr>
          <w:rFonts w:ascii="Tahoma" w:hAnsi="Tahoma" w:cs="Tahoma"/>
          <w:color w:val="000000"/>
          <w:sz w:val="24"/>
          <w:szCs w:val="24"/>
        </w:rPr>
        <w:t xml:space="preserve">  Karen Parks (CO)  </w:t>
      </w:r>
      <w:r w:rsidRPr="00F32C63">
        <w:rPr>
          <w:rFonts w:ascii="Tahoma" w:hAnsi="Tahoma" w:cs="Tahoma"/>
          <w:color w:val="000000"/>
          <w:sz w:val="24"/>
          <w:szCs w:val="24"/>
        </w:rPr>
        <w:sym w:font="Symbol" w:char="F0B7"/>
      </w:r>
      <w:r w:rsidRPr="00F32C63">
        <w:rPr>
          <w:rFonts w:ascii="Tahoma" w:hAnsi="Tahoma" w:cs="Tahoma"/>
          <w:color w:val="000000"/>
          <w:sz w:val="24"/>
          <w:szCs w:val="24"/>
        </w:rPr>
        <w:t xml:space="preserve">  Kim Powers-Smith (TX)  </w:t>
      </w:r>
      <w:r w:rsidRPr="00F32C63">
        <w:rPr>
          <w:rFonts w:ascii="Tahoma" w:hAnsi="Tahoma" w:cs="Tahoma"/>
          <w:color w:val="000000"/>
          <w:sz w:val="24"/>
          <w:szCs w:val="24"/>
        </w:rPr>
        <w:sym w:font="Symbol" w:char="F0B7"/>
      </w:r>
      <w:r w:rsidRPr="00F32C63">
        <w:rPr>
          <w:rFonts w:ascii="Tahoma" w:hAnsi="Tahoma" w:cs="Tahoma"/>
          <w:color w:val="000000"/>
          <w:sz w:val="24"/>
          <w:szCs w:val="24"/>
        </w:rPr>
        <w:t xml:space="preserve">  </w:t>
      </w:r>
      <w:r w:rsidRPr="00527722">
        <w:rPr>
          <w:rFonts w:ascii="Tahoma" w:hAnsi="Tahoma" w:cs="Tahoma"/>
          <w:color w:val="000000"/>
          <w:sz w:val="24"/>
          <w:szCs w:val="24"/>
        </w:rPr>
        <w:t>Angela Theriault</w:t>
      </w:r>
      <w:r w:rsidRPr="00F32C63">
        <w:rPr>
          <w:rFonts w:ascii="Tahoma" w:hAnsi="Tahoma" w:cs="Tahoma"/>
          <w:color w:val="000000"/>
          <w:sz w:val="24"/>
          <w:szCs w:val="24"/>
        </w:rPr>
        <w:t xml:space="preserve"> (WA)  </w:t>
      </w:r>
      <w:r w:rsidRPr="00F32C63">
        <w:rPr>
          <w:rFonts w:ascii="Tahoma" w:hAnsi="Tahoma" w:cs="Tahoma"/>
          <w:color w:val="000000"/>
          <w:sz w:val="24"/>
          <w:szCs w:val="24"/>
        </w:rPr>
        <w:sym w:font="Symbol" w:char="F0B7"/>
      </w:r>
      <w:r w:rsidRPr="00F32C63">
        <w:rPr>
          <w:rFonts w:ascii="Tahoma" w:hAnsi="Tahoma" w:cs="Tahoma"/>
          <w:color w:val="000000"/>
          <w:sz w:val="24"/>
          <w:szCs w:val="24"/>
        </w:rPr>
        <w:t xml:space="preserve">  Christopher Woodfill (NY)  </w:t>
      </w:r>
      <w:r w:rsidRPr="00F32C63">
        <w:rPr>
          <w:rFonts w:ascii="Tahoma" w:hAnsi="Tahoma" w:cs="Tahoma"/>
          <w:color w:val="000000"/>
          <w:sz w:val="24"/>
          <w:szCs w:val="24"/>
        </w:rPr>
        <w:sym w:font="Symbol" w:char="F0B7"/>
      </w:r>
      <w:r w:rsidRPr="00F32C63">
        <w:rPr>
          <w:rFonts w:ascii="Tahoma" w:hAnsi="Tahoma" w:cs="Tahoma"/>
          <w:color w:val="000000"/>
          <w:sz w:val="24"/>
          <w:szCs w:val="24"/>
        </w:rPr>
        <w:t xml:space="preserve">  Bryen M Yunashko (IL)  </w:t>
      </w:r>
    </w:p>
    <w:p w14:paraId="2D448AF3" w14:textId="77777777" w:rsidR="00F32C63" w:rsidRDefault="00F32C63" w:rsidP="00F32C63">
      <w:pPr>
        <w:rPr>
          <w:rFonts w:ascii="Cambria" w:hAnsi="Cambria"/>
          <w:color w:val="000000"/>
          <w:sz w:val="24"/>
          <w:szCs w:val="24"/>
        </w:rPr>
      </w:pPr>
    </w:p>
    <w:p w14:paraId="39935303" w14:textId="77777777" w:rsidR="00696F2D" w:rsidRPr="002E6F33" w:rsidRDefault="009359E5" w:rsidP="00DE3077">
      <w:pPr>
        <w:spacing w:line="100" w:lineRule="atLeast"/>
        <w:rPr>
          <w:rFonts w:ascii="Tahoma" w:hAnsi="Tahoma" w:cs="Tahoma"/>
          <w:bCs/>
          <w:sz w:val="24"/>
          <w:szCs w:val="24"/>
        </w:rPr>
      </w:pPr>
      <w:r>
        <w:rPr>
          <w:rFonts w:ascii="Tahoma" w:hAnsi="Tahoma" w:cs="Tahoma"/>
          <w:bCs/>
          <w:sz w:val="24"/>
          <w:szCs w:val="24"/>
        </w:rPr>
        <w:t xml:space="preserve"> </w:t>
      </w:r>
      <w:r w:rsidR="002F3443" w:rsidRPr="002E6F33">
        <w:rPr>
          <w:rFonts w:ascii="Tahoma" w:hAnsi="Tahoma" w:cs="Tahoma"/>
          <w:bCs/>
          <w:sz w:val="24"/>
          <w:szCs w:val="24"/>
        </w:rPr>
        <w:t xml:space="preserve">The </w:t>
      </w:r>
      <w:r w:rsidR="005374E1" w:rsidRPr="002E6F33">
        <w:rPr>
          <w:rFonts w:ascii="Tahoma" w:hAnsi="Tahoma" w:cs="Tahoma"/>
          <w:bCs/>
          <w:sz w:val="24"/>
          <w:szCs w:val="24"/>
        </w:rPr>
        <w:t xml:space="preserve">Second Edition </w:t>
      </w:r>
      <w:r w:rsidR="002F3443" w:rsidRPr="002E6F33">
        <w:rPr>
          <w:rFonts w:ascii="Tahoma" w:hAnsi="Tahoma" w:cs="Tahoma"/>
          <w:bCs/>
          <w:i/>
          <w:sz w:val="24"/>
          <w:szCs w:val="24"/>
        </w:rPr>
        <w:t xml:space="preserve">DSAT </w:t>
      </w:r>
      <w:r w:rsidR="005374E1" w:rsidRPr="002E6F33">
        <w:rPr>
          <w:rFonts w:ascii="Tahoma" w:hAnsi="Tahoma" w:cs="Tahoma"/>
          <w:bCs/>
          <w:i/>
          <w:sz w:val="24"/>
          <w:szCs w:val="24"/>
        </w:rPr>
        <w:t>C</w:t>
      </w:r>
      <w:r w:rsidR="002F3443" w:rsidRPr="002E6F33">
        <w:rPr>
          <w:rFonts w:ascii="Tahoma" w:hAnsi="Tahoma" w:cs="Tahoma"/>
          <w:bCs/>
          <w:i/>
          <w:sz w:val="24"/>
          <w:szCs w:val="24"/>
        </w:rPr>
        <w:t>urriculum</w:t>
      </w:r>
      <w:r w:rsidR="005374E1" w:rsidRPr="002E6F33">
        <w:rPr>
          <w:rFonts w:ascii="Tahoma" w:hAnsi="Tahoma" w:cs="Tahoma"/>
          <w:bCs/>
          <w:sz w:val="24"/>
          <w:szCs w:val="24"/>
        </w:rPr>
        <w:t xml:space="preserve"> (2013)</w:t>
      </w:r>
      <w:r w:rsidR="002F3443" w:rsidRPr="002E6F33">
        <w:rPr>
          <w:rFonts w:ascii="Tahoma" w:hAnsi="Tahoma" w:cs="Tahoma"/>
          <w:bCs/>
          <w:sz w:val="24"/>
          <w:szCs w:val="24"/>
        </w:rPr>
        <w:t xml:space="preserve"> includes seven modules. </w:t>
      </w:r>
      <w:r w:rsidR="005374E1" w:rsidRPr="002E6F33">
        <w:rPr>
          <w:rFonts w:ascii="Tahoma" w:hAnsi="Tahoma" w:cs="Tahoma"/>
          <w:bCs/>
          <w:sz w:val="24"/>
          <w:szCs w:val="24"/>
        </w:rPr>
        <w:t>Each module include content information, suggestions for group discussion, role-play and other activities. For purposes of this Supplement, e</w:t>
      </w:r>
      <w:r w:rsidR="00DE3077" w:rsidRPr="002E6F33">
        <w:rPr>
          <w:rFonts w:ascii="Tahoma" w:hAnsi="Tahoma" w:cs="Tahoma"/>
          <w:bCs/>
          <w:sz w:val="24"/>
          <w:szCs w:val="24"/>
        </w:rPr>
        <w:t>ach module was reviewed independently to match content and activities with Deafblind training approaches, communication and visual needs, and Deafbind experiences.</w:t>
      </w:r>
      <w:r w:rsidR="002F3443" w:rsidRPr="002E6F33">
        <w:rPr>
          <w:rFonts w:ascii="Tahoma" w:hAnsi="Tahoma" w:cs="Tahoma"/>
          <w:bCs/>
          <w:sz w:val="24"/>
          <w:szCs w:val="24"/>
        </w:rPr>
        <w:t xml:space="preserve">  </w:t>
      </w:r>
    </w:p>
    <w:p w14:paraId="63E45F8C" w14:textId="77777777" w:rsidR="005374E1" w:rsidRPr="002E6F33" w:rsidRDefault="005374E1" w:rsidP="00DE3077">
      <w:pPr>
        <w:spacing w:line="100" w:lineRule="atLeast"/>
        <w:rPr>
          <w:rFonts w:ascii="Tahoma" w:hAnsi="Tahoma" w:cs="Tahoma"/>
          <w:bCs/>
          <w:sz w:val="24"/>
          <w:szCs w:val="24"/>
        </w:rPr>
      </w:pPr>
    </w:p>
    <w:p w14:paraId="4B32664F" w14:textId="77777777" w:rsidR="00DE3077" w:rsidRPr="002E6F33" w:rsidRDefault="00696F2D" w:rsidP="00DE3077">
      <w:pPr>
        <w:spacing w:line="100" w:lineRule="atLeast"/>
        <w:rPr>
          <w:rFonts w:ascii="Tahoma" w:hAnsi="Tahoma" w:cs="Tahoma"/>
          <w:bCs/>
          <w:sz w:val="24"/>
          <w:szCs w:val="24"/>
        </w:rPr>
      </w:pPr>
      <w:r w:rsidRPr="002E6F33">
        <w:rPr>
          <w:rFonts w:ascii="Tahoma" w:hAnsi="Tahoma" w:cs="Tahoma"/>
          <w:bCs/>
          <w:sz w:val="24"/>
          <w:szCs w:val="24"/>
        </w:rPr>
        <w:t xml:space="preserve">This document </w:t>
      </w:r>
      <w:r w:rsidR="005374E1" w:rsidRPr="002E6F33">
        <w:rPr>
          <w:rFonts w:ascii="Tahoma" w:hAnsi="Tahoma" w:cs="Tahoma"/>
          <w:bCs/>
          <w:sz w:val="24"/>
          <w:szCs w:val="24"/>
        </w:rPr>
        <w:t xml:space="preserve">provides suggested training approaches for Deafblind audiences, including </w:t>
      </w:r>
      <w:r w:rsidR="00FD4727" w:rsidRPr="002E6F33">
        <w:rPr>
          <w:rFonts w:ascii="Tahoma" w:hAnsi="Tahoma" w:cs="Tahoma"/>
          <w:bCs/>
          <w:sz w:val="24"/>
          <w:szCs w:val="24"/>
        </w:rPr>
        <w:t>tips for Deafblind trainers,</w:t>
      </w:r>
      <w:r w:rsidR="005374E1" w:rsidRPr="002E6F33">
        <w:rPr>
          <w:rFonts w:ascii="Tahoma" w:hAnsi="Tahoma" w:cs="Tahoma"/>
          <w:bCs/>
          <w:sz w:val="24"/>
          <w:szCs w:val="24"/>
        </w:rPr>
        <w:t xml:space="preserve"> </w:t>
      </w:r>
      <w:r w:rsidR="00FD4727" w:rsidRPr="002E6F33">
        <w:rPr>
          <w:rFonts w:ascii="Tahoma" w:hAnsi="Tahoma" w:cs="Tahoma"/>
          <w:bCs/>
          <w:sz w:val="24"/>
          <w:szCs w:val="24"/>
        </w:rPr>
        <w:t xml:space="preserve">information on support service providers and interpreters, additional resources </w:t>
      </w:r>
      <w:r w:rsidR="0082352E" w:rsidRPr="002E6F33">
        <w:rPr>
          <w:rFonts w:ascii="Tahoma" w:hAnsi="Tahoma" w:cs="Tahoma"/>
          <w:bCs/>
          <w:sz w:val="24"/>
          <w:szCs w:val="24"/>
        </w:rPr>
        <w:t xml:space="preserve">specific to this audience, </w:t>
      </w:r>
      <w:r w:rsidR="00FD4727" w:rsidRPr="002E6F33">
        <w:rPr>
          <w:rFonts w:ascii="Tahoma" w:hAnsi="Tahoma" w:cs="Tahoma"/>
          <w:bCs/>
          <w:sz w:val="24"/>
          <w:szCs w:val="24"/>
        </w:rPr>
        <w:t xml:space="preserve">and a glossary of related terms. </w:t>
      </w:r>
      <w:r w:rsidRPr="002E6F33">
        <w:rPr>
          <w:rFonts w:ascii="Tahoma" w:hAnsi="Tahoma" w:cs="Tahoma"/>
          <w:bCs/>
          <w:sz w:val="24"/>
          <w:szCs w:val="24"/>
        </w:rPr>
        <w:t xml:space="preserve"> </w:t>
      </w:r>
    </w:p>
    <w:p w14:paraId="678BC67B" w14:textId="77777777" w:rsidR="00696F2D" w:rsidRPr="002E6F33" w:rsidRDefault="00696F2D" w:rsidP="00DE3077">
      <w:pPr>
        <w:spacing w:line="100" w:lineRule="atLeast"/>
        <w:rPr>
          <w:rFonts w:ascii="Tahoma" w:hAnsi="Tahoma" w:cs="Tahoma"/>
          <w:bCs/>
          <w:sz w:val="24"/>
          <w:szCs w:val="24"/>
        </w:rPr>
      </w:pPr>
    </w:p>
    <w:p w14:paraId="784A3818" w14:textId="77777777" w:rsidR="00696F2D" w:rsidRPr="002E6F33" w:rsidRDefault="00696F2D" w:rsidP="00DE3077">
      <w:pPr>
        <w:spacing w:line="100" w:lineRule="atLeast"/>
        <w:rPr>
          <w:rFonts w:ascii="Tahoma" w:hAnsi="Tahoma" w:cs="Tahoma"/>
          <w:bCs/>
          <w:sz w:val="24"/>
          <w:szCs w:val="24"/>
        </w:rPr>
      </w:pPr>
      <w:r w:rsidRPr="002E6F33">
        <w:rPr>
          <w:rFonts w:ascii="Tahoma" w:hAnsi="Tahoma" w:cs="Tahoma"/>
          <w:bCs/>
          <w:sz w:val="24"/>
          <w:szCs w:val="24"/>
        </w:rPr>
        <w:t xml:space="preserve">As part of the Supplement, but located in a separate document, is </w:t>
      </w:r>
      <w:r w:rsidRPr="002E6F33">
        <w:rPr>
          <w:rFonts w:ascii="Tahoma" w:hAnsi="Tahoma" w:cs="Tahoma"/>
          <w:bCs/>
          <w:i/>
          <w:sz w:val="24"/>
          <w:szCs w:val="24"/>
        </w:rPr>
        <w:t>DSAT Video Vignette Summaries</w:t>
      </w:r>
      <w:r w:rsidRPr="002E6F33">
        <w:rPr>
          <w:rFonts w:ascii="Tahoma" w:hAnsi="Tahoma" w:cs="Tahoma"/>
          <w:bCs/>
          <w:sz w:val="24"/>
          <w:szCs w:val="24"/>
        </w:rPr>
        <w:t xml:space="preserve">.  Both of these documents comprise </w:t>
      </w:r>
      <w:r w:rsidRPr="002E6F33">
        <w:rPr>
          <w:rFonts w:ascii="Tahoma" w:hAnsi="Tahoma" w:cs="Tahoma"/>
          <w:i/>
          <w:sz w:val="24"/>
          <w:szCs w:val="24"/>
        </w:rPr>
        <w:t xml:space="preserve">Enhancing the DSAT Experience for Deafblind Trainers and Consumers Supplement </w:t>
      </w:r>
      <w:r w:rsidRPr="002E6F33">
        <w:rPr>
          <w:rFonts w:ascii="Tahoma" w:hAnsi="Tahoma" w:cs="Tahoma"/>
          <w:sz w:val="24"/>
          <w:szCs w:val="24"/>
        </w:rPr>
        <w:t>(2013).</w:t>
      </w:r>
    </w:p>
    <w:p w14:paraId="5256E1A3" w14:textId="77777777" w:rsidR="00204038" w:rsidRPr="002E6F33" w:rsidRDefault="00204038" w:rsidP="00DE3077">
      <w:pPr>
        <w:spacing w:line="100" w:lineRule="atLeast"/>
        <w:rPr>
          <w:rFonts w:ascii="Tahoma" w:hAnsi="Tahoma" w:cs="Tahoma"/>
          <w:bCs/>
          <w:sz w:val="24"/>
          <w:szCs w:val="24"/>
        </w:rPr>
      </w:pPr>
    </w:p>
    <w:p w14:paraId="6A1AF9DD" w14:textId="77777777" w:rsidR="00C24BB2" w:rsidRPr="002E6F33" w:rsidRDefault="00C24BB2" w:rsidP="00C24BB2">
      <w:pPr>
        <w:rPr>
          <w:rFonts w:ascii="Tahoma" w:hAnsi="Tahoma" w:cs="Tahoma"/>
          <w:sz w:val="24"/>
          <w:szCs w:val="24"/>
        </w:rPr>
      </w:pPr>
      <w:r w:rsidRPr="002E6F33">
        <w:rPr>
          <w:rFonts w:ascii="Tahoma" w:hAnsi="Tahoma" w:cs="Tahoma"/>
          <w:sz w:val="24"/>
          <w:szCs w:val="24"/>
        </w:rPr>
        <w:t xml:space="preserve">The trainer is expected to teach the content provided in the </w:t>
      </w:r>
      <w:r w:rsidR="0082352E" w:rsidRPr="002E6F33">
        <w:rPr>
          <w:rFonts w:ascii="Tahoma" w:hAnsi="Tahoma" w:cs="Tahoma"/>
          <w:bCs/>
          <w:sz w:val="24"/>
          <w:szCs w:val="24"/>
        </w:rPr>
        <w:t xml:space="preserve">Second Edition </w:t>
      </w:r>
      <w:r w:rsidR="0082352E" w:rsidRPr="002E6F33">
        <w:rPr>
          <w:rFonts w:ascii="Tahoma" w:hAnsi="Tahoma" w:cs="Tahoma"/>
          <w:bCs/>
          <w:i/>
          <w:sz w:val="24"/>
          <w:szCs w:val="24"/>
        </w:rPr>
        <w:t>DSAT Curriculum</w:t>
      </w:r>
      <w:r w:rsidR="0082352E" w:rsidRPr="002E6F33">
        <w:rPr>
          <w:rFonts w:ascii="Tahoma" w:hAnsi="Tahoma" w:cs="Tahoma"/>
          <w:bCs/>
          <w:sz w:val="24"/>
          <w:szCs w:val="24"/>
        </w:rPr>
        <w:t xml:space="preserve"> (2012), </w:t>
      </w:r>
      <w:r w:rsidR="005A5492" w:rsidRPr="002E6F33">
        <w:rPr>
          <w:rFonts w:ascii="Tahoma" w:hAnsi="Tahoma" w:cs="Tahoma"/>
          <w:sz w:val="24"/>
          <w:szCs w:val="24"/>
        </w:rPr>
        <w:t xml:space="preserve">while being aware of and </w:t>
      </w:r>
      <w:r w:rsidR="00685276" w:rsidRPr="002E6F33">
        <w:rPr>
          <w:rFonts w:ascii="Tahoma" w:hAnsi="Tahoma" w:cs="Tahoma"/>
          <w:sz w:val="24"/>
          <w:szCs w:val="24"/>
        </w:rPr>
        <w:t xml:space="preserve">ready to discuss </w:t>
      </w:r>
      <w:r w:rsidR="005A5492" w:rsidRPr="002E6F33">
        <w:rPr>
          <w:rFonts w:ascii="Tahoma" w:hAnsi="Tahoma" w:cs="Tahoma"/>
          <w:sz w:val="24"/>
          <w:szCs w:val="24"/>
        </w:rPr>
        <w:t xml:space="preserve">specific </w:t>
      </w:r>
      <w:r w:rsidRPr="002E6F33">
        <w:rPr>
          <w:rFonts w:ascii="Tahoma" w:hAnsi="Tahoma" w:cs="Tahoma"/>
          <w:sz w:val="24"/>
          <w:szCs w:val="24"/>
        </w:rPr>
        <w:t xml:space="preserve">Deafblind experiences.  </w:t>
      </w:r>
      <w:r w:rsidR="004908A3" w:rsidRPr="002E6F33">
        <w:rPr>
          <w:rFonts w:ascii="Tahoma" w:hAnsi="Tahoma" w:cs="Tahoma"/>
          <w:sz w:val="24"/>
          <w:szCs w:val="24"/>
        </w:rPr>
        <w:t>As noted, t</w:t>
      </w:r>
      <w:r w:rsidRPr="002E6F33">
        <w:rPr>
          <w:rFonts w:ascii="Tahoma" w:hAnsi="Tahoma" w:cs="Tahoma"/>
          <w:sz w:val="24"/>
          <w:szCs w:val="24"/>
        </w:rPr>
        <w:t xml:space="preserve">he </w:t>
      </w:r>
      <w:r w:rsidR="0082352E" w:rsidRPr="002E6F33">
        <w:rPr>
          <w:rFonts w:ascii="Tahoma" w:hAnsi="Tahoma" w:cs="Tahoma"/>
          <w:bCs/>
          <w:sz w:val="24"/>
          <w:szCs w:val="24"/>
        </w:rPr>
        <w:t xml:space="preserve">Second Edition </w:t>
      </w:r>
      <w:r w:rsidR="0082352E" w:rsidRPr="002E6F33">
        <w:rPr>
          <w:rFonts w:ascii="Tahoma" w:hAnsi="Tahoma" w:cs="Tahoma"/>
          <w:bCs/>
          <w:i/>
          <w:sz w:val="24"/>
          <w:szCs w:val="24"/>
        </w:rPr>
        <w:t>DSAT Curriculum</w:t>
      </w:r>
      <w:r w:rsidR="0082352E" w:rsidRPr="002E6F33">
        <w:rPr>
          <w:rFonts w:ascii="Tahoma" w:hAnsi="Tahoma" w:cs="Tahoma"/>
          <w:bCs/>
          <w:sz w:val="24"/>
          <w:szCs w:val="24"/>
        </w:rPr>
        <w:t xml:space="preserve"> (2012) is available in electronic Braille and in Word 12 point without color or graphics on this disk.  It is also available in Disk #1 in .pdf with color and graphic enhancements.  </w:t>
      </w:r>
    </w:p>
    <w:p w14:paraId="27F07059" w14:textId="77777777" w:rsidR="002F3443" w:rsidRPr="002E6F33" w:rsidRDefault="002F3443" w:rsidP="00C24BB2">
      <w:pPr>
        <w:rPr>
          <w:rFonts w:ascii="Tahoma" w:hAnsi="Tahoma" w:cs="Tahoma"/>
          <w:sz w:val="24"/>
          <w:szCs w:val="24"/>
        </w:rPr>
      </w:pPr>
    </w:p>
    <w:p w14:paraId="4E12D0BC" w14:textId="77777777" w:rsidR="00D12BF4" w:rsidRPr="002E6F33" w:rsidRDefault="00D12BF4" w:rsidP="00204038">
      <w:pPr>
        <w:rPr>
          <w:rFonts w:ascii="Tahoma" w:hAnsi="Tahoma" w:cs="Tahoma"/>
          <w:sz w:val="24"/>
          <w:szCs w:val="24"/>
        </w:rPr>
      </w:pPr>
      <w:r w:rsidRPr="002E6F33">
        <w:rPr>
          <w:rFonts w:ascii="Tahoma" w:hAnsi="Tahoma" w:cs="Tahoma"/>
          <w:sz w:val="24"/>
          <w:szCs w:val="24"/>
        </w:rPr>
        <w:lastRenderedPageBreak/>
        <w:t xml:space="preserve">Each module </w:t>
      </w:r>
      <w:r w:rsidR="00546C8C" w:rsidRPr="002E6F33">
        <w:rPr>
          <w:rFonts w:ascii="Tahoma" w:hAnsi="Tahoma" w:cs="Tahoma"/>
          <w:sz w:val="24"/>
          <w:szCs w:val="24"/>
        </w:rPr>
        <w:t xml:space="preserve">adaptation </w:t>
      </w:r>
      <w:r w:rsidRPr="002E6F33">
        <w:rPr>
          <w:rFonts w:ascii="Tahoma" w:hAnsi="Tahoma" w:cs="Tahoma"/>
          <w:sz w:val="24"/>
          <w:szCs w:val="24"/>
        </w:rPr>
        <w:t>follows the format</w:t>
      </w:r>
      <w:r w:rsidR="005A5492" w:rsidRPr="002E6F33">
        <w:rPr>
          <w:rFonts w:ascii="Tahoma" w:hAnsi="Tahoma" w:cs="Tahoma"/>
          <w:sz w:val="24"/>
          <w:szCs w:val="24"/>
        </w:rPr>
        <w:t xml:space="preserve"> below</w:t>
      </w:r>
      <w:r w:rsidR="00E4634C" w:rsidRPr="002E6F33">
        <w:rPr>
          <w:rFonts w:ascii="Tahoma" w:hAnsi="Tahoma" w:cs="Tahoma"/>
          <w:sz w:val="24"/>
          <w:szCs w:val="24"/>
        </w:rPr>
        <w:t>.</w:t>
      </w:r>
    </w:p>
    <w:p w14:paraId="42DEA44C" w14:textId="77777777" w:rsidR="00D12BF4" w:rsidRPr="002E6F33" w:rsidRDefault="00D12BF4" w:rsidP="00204038">
      <w:pPr>
        <w:rPr>
          <w:rFonts w:ascii="Tahoma" w:hAnsi="Tahoma" w:cs="Tahoma"/>
          <w:sz w:val="24"/>
          <w:szCs w:val="24"/>
        </w:rPr>
      </w:pPr>
    </w:p>
    <w:p w14:paraId="7251D5F1" w14:textId="77777777" w:rsidR="00D12BF4" w:rsidRPr="002E6F33" w:rsidRDefault="00D12BF4" w:rsidP="004474CC">
      <w:pPr>
        <w:widowControl w:val="0"/>
        <w:numPr>
          <w:ilvl w:val="0"/>
          <w:numId w:val="2"/>
        </w:numPr>
        <w:suppressAutoHyphens/>
        <w:autoSpaceDE w:val="0"/>
        <w:autoSpaceDN w:val="0"/>
        <w:adjustRightInd w:val="0"/>
        <w:ind w:hanging="720"/>
        <w:contextualSpacing/>
        <w:textAlignment w:val="center"/>
        <w:rPr>
          <w:rFonts w:ascii="Tahoma" w:hAnsi="Tahoma" w:cs="Tahoma"/>
          <w:iCs/>
          <w:sz w:val="24"/>
          <w:szCs w:val="24"/>
        </w:rPr>
      </w:pPr>
      <w:r w:rsidRPr="002E6F33">
        <w:rPr>
          <w:rFonts w:ascii="Tahoma" w:hAnsi="Tahoma" w:cs="Tahoma"/>
          <w:sz w:val="24"/>
          <w:szCs w:val="24"/>
        </w:rPr>
        <w:t>Appropriateness of Overview, Goals and Objectives, with suggested additions or changes</w:t>
      </w:r>
    </w:p>
    <w:p w14:paraId="488972B0" w14:textId="77777777" w:rsidR="00D12BF4" w:rsidRPr="002E6F33" w:rsidRDefault="00D12BF4" w:rsidP="004474CC">
      <w:pPr>
        <w:widowControl w:val="0"/>
        <w:numPr>
          <w:ilvl w:val="0"/>
          <w:numId w:val="2"/>
        </w:numPr>
        <w:suppressAutoHyphens/>
        <w:autoSpaceDE w:val="0"/>
        <w:autoSpaceDN w:val="0"/>
        <w:adjustRightInd w:val="0"/>
        <w:ind w:hanging="720"/>
        <w:contextualSpacing/>
        <w:textAlignment w:val="center"/>
        <w:rPr>
          <w:rFonts w:ascii="Tahoma" w:hAnsi="Tahoma" w:cs="Tahoma"/>
          <w:sz w:val="24"/>
          <w:szCs w:val="24"/>
        </w:rPr>
      </w:pPr>
      <w:r w:rsidRPr="002E6F33">
        <w:rPr>
          <w:rFonts w:ascii="Tahoma" w:hAnsi="Tahoma" w:cs="Tahoma"/>
          <w:sz w:val="24"/>
          <w:szCs w:val="24"/>
        </w:rPr>
        <w:t xml:space="preserve">Estimated length of time needed to fully teach the Module </w:t>
      </w:r>
    </w:p>
    <w:p w14:paraId="5C01B8C1" w14:textId="77777777" w:rsidR="00D12BF4" w:rsidRPr="002E6F33" w:rsidRDefault="00D12BF4" w:rsidP="004474CC">
      <w:pPr>
        <w:widowControl w:val="0"/>
        <w:numPr>
          <w:ilvl w:val="0"/>
          <w:numId w:val="2"/>
        </w:numPr>
        <w:suppressAutoHyphens/>
        <w:autoSpaceDE w:val="0"/>
        <w:autoSpaceDN w:val="0"/>
        <w:adjustRightInd w:val="0"/>
        <w:ind w:hanging="720"/>
        <w:contextualSpacing/>
        <w:textAlignment w:val="center"/>
        <w:rPr>
          <w:rFonts w:ascii="Tahoma" w:hAnsi="Tahoma" w:cs="Tahoma"/>
          <w:sz w:val="24"/>
          <w:szCs w:val="24"/>
        </w:rPr>
      </w:pPr>
      <w:r w:rsidRPr="002E6F33">
        <w:rPr>
          <w:rFonts w:ascii="Tahoma" w:hAnsi="Tahoma" w:cs="Tahoma"/>
          <w:sz w:val="24"/>
          <w:szCs w:val="24"/>
        </w:rPr>
        <w:t>Suggested discussion items</w:t>
      </w:r>
      <w:r w:rsidR="004474CC" w:rsidRPr="002E6F33">
        <w:rPr>
          <w:rFonts w:ascii="Tahoma" w:hAnsi="Tahoma" w:cs="Tahoma"/>
          <w:sz w:val="24"/>
          <w:szCs w:val="24"/>
        </w:rPr>
        <w:t>, case studies and/</w:t>
      </w:r>
      <w:r w:rsidRPr="002E6F33">
        <w:rPr>
          <w:rFonts w:ascii="Tahoma" w:hAnsi="Tahoma" w:cs="Tahoma"/>
          <w:sz w:val="24"/>
          <w:szCs w:val="24"/>
        </w:rPr>
        <w:t xml:space="preserve">or </w:t>
      </w:r>
      <w:r w:rsidR="00C24BB2" w:rsidRPr="002E6F33">
        <w:rPr>
          <w:rFonts w:ascii="Tahoma" w:hAnsi="Tahoma" w:cs="Tahoma"/>
          <w:sz w:val="24"/>
          <w:szCs w:val="24"/>
        </w:rPr>
        <w:t>r</w:t>
      </w:r>
      <w:r w:rsidRPr="002E6F33">
        <w:rPr>
          <w:rFonts w:ascii="Tahoma" w:hAnsi="Tahoma" w:cs="Tahoma"/>
          <w:sz w:val="24"/>
          <w:szCs w:val="24"/>
        </w:rPr>
        <w:t>ole</w:t>
      </w:r>
      <w:r w:rsidR="001C2F15" w:rsidRPr="002E6F33">
        <w:rPr>
          <w:rFonts w:ascii="Tahoma" w:hAnsi="Tahoma" w:cs="Tahoma"/>
          <w:sz w:val="24"/>
          <w:szCs w:val="24"/>
        </w:rPr>
        <w:t>-</w:t>
      </w:r>
      <w:r w:rsidRPr="002E6F33">
        <w:rPr>
          <w:rFonts w:ascii="Tahoma" w:hAnsi="Tahoma" w:cs="Tahoma"/>
          <w:sz w:val="24"/>
          <w:szCs w:val="24"/>
        </w:rPr>
        <w:t>play activities</w:t>
      </w:r>
    </w:p>
    <w:p w14:paraId="4919B6C1" w14:textId="77777777" w:rsidR="00D12BF4" w:rsidRPr="002E6F33" w:rsidRDefault="005A5492" w:rsidP="004474CC">
      <w:pPr>
        <w:widowControl w:val="0"/>
        <w:numPr>
          <w:ilvl w:val="0"/>
          <w:numId w:val="2"/>
        </w:numPr>
        <w:suppressAutoHyphens/>
        <w:autoSpaceDE w:val="0"/>
        <w:autoSpaceDN w:val="0"/>
        <w:adjustRightInd w:val="0"/>
        <w:ind w:hanging="720"/>
        <w:contextualSpacing/>
        <w:textAlignment w:val="center"/>
        <w:rPr>
          <w:rFonts w:ascii="Tahoma" w:hAnsi="Tahoma" w:cs="Tahoma"/>
          <w:sz w:val="24"/>
          <w:szCs w:val="24"/>
        </w:rPr>
      </w:pPr>
      <w:r w:rsidRPr="002E6F33">
        <w:rPr>
          <w:rFonts w:ascii="Tahoma" w:hAnsi="Tahoma" w:cs="Tahoma"/>
          <w:sz w:val="24"/>
          <w:szCs w:val="24"/>
        </w:rPr>
        <w:t xml:space="preserve">Specific </w:t>
      </w:r>
      <w:r w:rsidR="00D12BF4" w:rsidRPr="002E6F33">
        <w:rPr>
          <w:rFonts w:ascii="Tahoma" w:hAnsi="Tahoma" w:cs="Tahoma"/>
          <w:sz w:val="24"/>
          <w:szCs w:val="24"/>
        </w:rPr>
        <w:t>Deafblind informational points</w:t>
      </w:r>
    </w:p>
    <w:p w14:paraId="7A84E081" w14:textId="77777777" w:rsidR="00D12BF4" w:rsidRPr="002E6F33" w:rsidRDefault="00D12BF4" w:rsidP="004474CC">
      <w:pPr>
        <w:tabs>
          <w:tab w:val="num" w:pos="0"/>
        </w:tabs>
        <w:rPr>
          <w:rFonts w:ascii="Tahoma" w:hAnsi="Tahoma" w:cs="Tahoma"/>
          <w:sz w:val="24"/>
          <w:szCs w:val="24"/>
        </w:rPr>
      </w:pPr>
    </w:p>
    <w:p w14:paraId="56A59F43" w14:textId="77777777" w:rsidR="004474CC" w:rsidRPr="002E6F33" w:rsidRDefault="00C80480" w:rsidP="00204038">
      <w:pPr>
        <w:rPr>
          <w:rFonts w:ascii="Tahoma" w:hAnsi="Tahoma" w:cs="Tahoma"/>
          <w:sz w:val="24"/>
          <w:szCs w:val="24"/>
        </w:rPr>
      </w:pPr>
      <w:r w:rsidRPr="002E6F33">
        <w:rPr>
          <w:rFonts w:ascii="Tahoma" w:hAnsi="Tahoma" w:cs="Tahoma"/>
          <w:sz w:val="24"/>
          <w:szCs w:val="24"/>
        </w:rPr>
        <w:t>Do m</w:t>
      </w:r>
      <w:r w:rsidR="005A5492" w:rsidRPr="002E6F33">
        <w:rPr>
          <w:rFonts w:ascii="Tahoma" w:hAnsi="Tahoma" w:cs="Tahoma"/>
          <w:sz w:val="24"/>
          <w:szCs w:val="24"/>
        </w:rPr>
        <w:t xml:space="preserve">ake sure to refer </w:t>
      </w:r>
      <w:r w:rsidRPr="002E6F33">
        <w:rPr>
          <w:rFonts w:ascii="Tahoma" w:hAnsi="Tahoma" w:cs="Tahoma"/>
          <w:sz w:val="24"/>
          <w:szCs w:val="24"/>
        </w:rPr>
        <w:t xml:space="preserve">often </w:t>
      </w:r>
      <w:r w:rsidR="005A5492" w:rsidRPr="002E6F33">
        <w:rPr>
          <w:rFonts w:ascii="Tahoma" w:hAnsi="Tahoma" w:cs="Tahoma"/>
          <w:sz w:val="24"/>
          <w:szCs w:val="24"/>
        </w:rPr>
        <w:t xml:space="preserve">to the Second Edition </w:t>
      </w:r>
      <w:r w:rsidR="005A5492" w:rsidRPr="002E6F33">
        <w:rPr>
          <w:rFonts w:ascii="Tahoma" w:hAnsi="Tahoma" w:cs="Tahoma"/>
          <w:i/>
          <w:sz w:val="24"/>
          <w:szCs w:val="24"/>
        </w:rPr>
        <w:t>DSAT Curriculum</w:t>
      </w:r>
      <w:r w:rsidR="005A5492" w:rsidRPr="002E6F33">
        <w:rPr>
          <w:rFonts w:ascii="Tahoma" w:hAnsi="Tahoma" w:cs="Tahoma"/>
          <w:sz w:val="24"/>
          <w:szCs w:val="24"/>
        </w:rPr>
        <w:t xml:space="preserve"> </w:t>
      </w:r>
      <w:r w:rsidR="00546C8C" w:rsidRPr="002E6F33">
        <w:rPr>
          <w:rFonts w:ascii="Tahoma" w:hAnsi="Tahoma" w:cs="Tahoma"/>
          <w:sz w:val="24"/>
          <w:szCs w:val="24"/>
        </w:rPr>
        <w:t xml:space="preserve">(2012) </w:t>
      </w:r>
      <w:r w:rsidR="005A5492" w:rsidRPr="002E6F33">
        <w:rPr>
          <w:rFonts w:ascii="Tahoma" w:hAnsi="Tahoma" w:cs="Tahoma"/>
          <w:sz w:val="24"/>
          <w:szCs w:val="24"/>
        </w:rPr>
        <w:t xml:space="preserve">and the </w:t>
      </w:r>
      <w:r w:rsidR="005A5492" w:rsidRPr="002E6F33">
        <w:rPr>
          <w:rFonts w:ascii="Tahoma" w:hAnsi="Tahoma" w:cs="Tahoma"/>
          <w:bCs/>
          <w:i/>
          <w:sz w:val="24"/>
          <w:szCs w:val="24"/>
        </w:rPr>
        <w:t>DBSAT Video Vignette Summaries</w:t>
      </w:r>
      <w:r w:rsidRPr="002E6F33">
        <w:rPr>
          <w:rFonts w:ascii="Tahoma" w:hAnsi="Tahoma" w:cs="Tahoma"/>
          <w:bCs/>
          <w:sz w:val="24"/>
          <w:szCs w:val="24"/>
        </w:rPr>
        <w:t xml:space="preserve">.  </w:t>
      </w:r>
      <w:r w:rsidR="005A5492" w:rsidRPr="002E6F33">
        <w:rPr>
          <w:rFonts w:ascii="Tahoma" w:hAnsi="Tahoma" w:cs="Tahoma"/>
          <w:bCs/>
          <w:sz w:val="24"/>
          <w:szCs w:val="24"/>
        </w:rPr>
        <w:t>Do this w</w:t>
      </w:r>
      <w:r w:rsidR="004474CC" w:rsidRPr="002E6F33">
        <w:rPr>
          <w:rFonts w:ascii="Tahoma" w:hAnsi="Tahoma" w:cs="Tahoma"/>
          <w:sz w:val="24"/>
          <w:szCs w:val="24"/>
        </w:rPr>
        <w:t>hen learning the information</w:t>
      </w:r>
      <w:r w:rsidR="005A5492" w:rsidRPr="002E6F33">
        <w:rPr>
          <w:rFonts w:ascii="Tahoma" w:hAnsi="Tahoma" w:cs="Tahoma"/>
          <w:sz w:val="24"/>
          <w:szCs w:val="24"/>
        </w:rPr>
        <w:t xml:space="preserve"> and when</w:t>
      </w:r>
      <w:r w:rsidR="004474CC" w:rsidRPr="002E6F33">
        <w:rPr>
          <w:rFonts w:ascii="Tahoma" w:hAnsi="Tahoma" w:cs="Tahoma"/>
          <w:sz w:val="24"/>
          <w:szCs w:val="24"/>
        </w:rPr>
        <w:t xml:space="preserve"> creating your presentation and content to meet the particular access </w:t>
      </w:r>
      <w:r w:rsidR="005A5492" w:rsidRPr="002E6F33">
        <w:rPr>
          <w:rFonts w:ascii="Tahoma" w:hAnsi="Tahoma" w:cs="Tahoma"/>
          <w:sz w:val="24"/>
          <w:szCs w:val="24"/>
        </w:rPr>
        <w:t xml:space="preserve">and knowledge </w:t>
      </w:r>
      <w:r w:rsidR="004474CC" w:rsidRPr="002E6F33">
        <w:rPr>
          <w:rFonts w:ascii="Tahoma" w:hAnsi="Tahoma" w:cs="Tahoma"/>
          <w:sz w:val="24"/>
          <w:szCs w:val="24"/>
        </w:rPr>
        <w:t>needs of your audiences</w:t>
      </w:r>
      <w:r w:rsidR="005A5492" w:rsidRPr="002E6F33">
        <w:rPr>
          <w:rFonts w:ascii="Tahoma" w:hAnsi="Tahoma" w:cs="Tahoma"/>
          <w:sz w:val="24"/>
          <w:szCs w:val="24"/>
        </w:rPr>
        <w:t>.</w:t>
      </w:r>
      <w:r w:rsidR="004474CC" w:rsidRPr="002E6F33">
        <w:rPr>
          <w:rFonts w:ascii="Tahoma" w:hAnsi="Tahoma" w:cs="Tahoma"/>
          <w:sz w:val="24"/>
          <w:szCs w:val="24"/>
        </w:rPr>
        <w:t xml:space="preserve"> </w:t>
      </w:r>
    </w:p>
    <w:p w14:paraId="2ADBA47C" w14:textId="77777777" w:rsidR="00861082" w:rsidRPr="002E6F33" w:rsidRDefault="00861082" w:rsidP="00204038">
      <w:pPr>
        <w:rPr>
          <w:rFonts w:ascii="Tahoma" w:hAnsi="Tahoma" w:cs="Tahoma"/>
          <w:sz w:val="24"/>
          <w:szCs w:val="24"/>
        </w:rPr>
      </w:pPr>
    </w:p>
    <w:p w14:paraId="4741E60A" w14:textId="77777777" w:rsidR="004908A3" w:rsidRPr="002E6F33" w:rsidRDefault="00204038" w:rsidP="004908A3">
      <w:pPr>
        <w:rPr>
          <w:rFonts w:ascii="Tahoma" w:hAnsi="Tahoma" w:cs="Tahoma"/>
          <w:sz w:val="24"/>
          <w:szCs w:val="24"/>
        </w:rPr>
      </w:pPr>
      <w:r w:rsidRPr="002E6F33">
        <w:rPr>
          <w:rFonts w:ascii="Tahoma" w:hAnsi="Tahoma" w:cs="Tahoma"/>
          <w:sz w:val="24"/>
          <w:szCs w:val="24"/>
        </w:rPr>
        <w:t xml:space="preserve">The DSAT curriculum utilizes a great number of video vignettes.  </w:t>
      </w:r>
      <w:r w:rsidR="004474CC" w:rsidRPr="002E6F33">
        <w:rPr>
          <w:rFonts w:ascii="Tahoma" w:hAnsi="Tahoma" w:cs="Tahoma"/>
          <w:sz w:val="24"/>
          <w:szCs w:val="24"/>
        </w:rPr>
        <w:t xml:space="preserve">Depending upon your audience, the video vignettes may or may not be appropriate.  </w:t>
      </w:r>
      <w:r w:rsidR="004908A3" w:rsidRPr="002E6F33">
        <w:rPr>
          <w:rFonts w:ascii="Tahoma" w:hAnsi="Tahoma" w:cs="Tahoma"/>
          <w:sz w:val="24"/>
          <w:szCs w:val="24"/>
        </w:rPr>
        <w:t xml:space="preserve">To aid you in understanding the goal and content of the video vignettes, refer to </w:t>
      </w:r>
      <w:r w:rsidR="004908A3" w:rsidRPr="002E6F33">
        <w:rPr>
          <w:rFonts w:ascii="Tahoma" w:hAnsi="Tahoma" w:cs="Tahoma"/>
          <w:bCs/>
          <w:i/>
          <w:sz w:val="24"/>
          <w:szCs w:val="24"/>
        </w:rPr>
        <w:t>DBSAT Video Vignette Summaries</w:t>
      </w:r>
      <w:r w:rsidR="004908A3" w:rsidRPr="002E6F33">
        <w:rPr>
          <w:rFonts w:ascii="Tahoma" w:hAnsi="Tahoma" w:cs="Tahoma"/>
          <w:bCs/>
          <w:sz w:val="24"/>
          <w:szCs w:val="24"/>
        </w:rPr>
        <w:t>, which provides a general summary of each vignette</w:t>
      </w:r>
      <w:r w:rsidR="004908A3" w:rsidRPr="002E6F33">
        <w:rPr>
          <w:rFonts w:ascii="Tahoma" w:hAnsi="Tahoma" w:cs="Tahoma"/>
          <w:bCs/>
          <w:i/>
          <w:sz w:val="24"/>
          <w:szCs w:val="24"/>
        </w:rPr>
        <w:t>.</w:t>
      </w:r>
    </w:p>
    <w:p w14:paraId="4622E1ED" w14:textId="77777777" w:rsidR="004908A3" w:rsidRPr="002E6F33" w:rsidRDefault="004908A3" w:rsidP="004474CC">
      <w:pPr>
        <w:rPr>
          <w:rFonts w:ascii="Tahoma" w:hAnsi="Tahoma" w:cs="Tahoma"/>
          <w:sz w:val="24"/>
          <w:szCs w:val="24"/>
        </w:rPr>
      </w:pPr>
    </w:p>
    <w:p w14:paraId="43422833" w14:textId="77777777" w:rsidR="004474CC" w:rsidRPr="002E6F33" w:rsidRDefault="004474CC" w:rsidP="004474CC">
      <w:pPr>
        <w:rPr>
          <w:rFonts w:ascii="Tahoma" w:hAnsi="Tahoma" w:cs="Tahoma"/>
          <w:sz w:val="24"/>
          <w:szCs w:val="24"/>
        </w:rPr>
      </w:pPr>
      <w:r w:rsidRPr="002E6F33">
        <w:rPr>
          <w:rFonts w:ascii="Tahoma" w:hAnsi="Tahoma" w:cs="Tahoma"/>
          <w:sz w:val="24"/>
          <w:szCs w:val="24"/>
        </w:rPr>
        <w:t xml:space="preserve">In those instances when video is not the best training tool, </w:t>
      </w:r>
      <w:r w:rsidR="00C80480" w:rsidRPr="002E6F33">
        <w:rPr>
          <w:rFonts w:ascii="Tahoma" w:hAnsi="Tahoma" w:cs="Tahoma"/>
          <w:sz w:val="24"/>
          <w:szCs w:val="24"/>
        </w:rPr>
        <w:t xml:space="preserve">replace the video with </w:t>
      </w:r>
      <w:r w:rsidR="00204038" w:rsidRPr="002E6F33">
        <w:rPr>
          <w:rFonts w:ascii="Tahoma" w:hAnsi="Tahoma" w:cs="Tahoma"/>
          <w:sz w:val="24"/>
          <w:szCs w:val="24"/>
        </w:rPr>
        <w:t>a discussion</w:t>
      </w:r>
      <w:r w:rsidR="00C80480" w:rsidRPr="002E6F33">
        <w:rPr>
          <w:rFonts w:ascii="Tahoma" w:hAnsi="Tahoma" w:cs="Tahoma"/>
          <w:sz w:val="24"/>
          <w:szCs w:val="24"/>
        </w:rPr>
        <w:t>, case study and/or role-play</w:t>
      </w:r>
      <w:r w:rsidR="00204038" w:rsidRPr="002E6F33">
        <w:rPr>
          <w:rFonts w:ascii="Tahoma" w:hAnsi="Tahoma" w:cs="Tahoma"/>
          <w:sz w:val="24"/>
          <w:szCs w:val="24"/>
        </w:rPr>
        <w:t xml:space="preserve"> </w:t>
      </w:r>
      <w:r w:rsidR="001E7E5E" w:rsidRPr="002E6F33">
        <w:rPr>
          <w:rFonts w:ascii="Tahoma" w:hAnsi="Tahoma" w:cs="Tahoma"/>
          <w:sz w:val="24"/>
          <w:szCs w:val="24"/>
        </w:rPr>
        <w:t xml:space="preserve">that covers the </w:t>
      </w:r>
      <w:r w:rsidR="00204038" w:rsidRPr="002E6F33">
        <w:rPr>
          <w:rFonts w:ascii="Tahoma" w:hAnsi="Tahoma" w:cs="Tahoma"/>
          <w:sz w:val="24"/>
          <w:szCs w:val="24"/>
        </w:rPr>
        <w:t>video content</w:t>
      </w:r>
      <w:r w:rsidR="00C80480" w:rsidRPr="002E6F33">
        <w:rPr>
          <w:rFonts w:ascii="Tahoma" w:hAnsi="Tahoma" w:cs="Tahoma"/>
          <w:sz w:val="24"/>
          <w:szCs w:val="24"/>
        </w:rPr>
        <w:t xml:space="preserve">. </w:t>
      </w:r>
      <w:r w:rsidRPr="002E6F33">
        <w:rPr>
          <w:rFonts w:ascii="Tahoma" w:hAnsi="Tahoma" w:cs="Tahoma"/>
          <w:sz w:val="24"/>
          <w:szCs w:val="24"/>
        </w:rPr>
        <w:t xml:space="preserve">In this way </w:t>
      </w:r>
      <w:r w:rsidR="004908A3" w:rsidRPr="002E6F33">
        <w:rPr>
          <w:rFonts w:ascii="Tahoma" w:hAnsi="Tahoma" w:cs="Tahoma"/>
          <w:sz w:val="24"/>
          <w:szCs w:val="24"/>
        </w:rPr>
        <w:t xml:space="preserve">you, as </w:t>
      </w:r>
      <w:r w:rsidRPr="002E6F33">
        <w:rPr>
          <w:rFonts w:ascii="Tahoma" w:hAnsi="Tahoma" w:cs="Tahoma"/>
          <w:sz w:val="24"/>
          <w:szCs w:val="24"/>
        </w:rPr>
        <w:t xml:space="preserve">the </w:t>
      </w:r>
      <w:r w:rsidR="000E3F55" w:rsidRPr="002E6F33">
        <w:rPr>
          <w:rFonts w:ascii="Tahoma" w:hAnsi="Tahoma" w:cs="Tahoma"/>
          <w:sz w:val="24"/>
          <w:szCs w:val="24"/>
        </w:rPr>
        <w:t>trainer</w:t>
      </w:r>
      <w:r w:rsidR="004908A3" w:rsidRPr="002E6F33">
        <w:rPr>
          <w:rFonts w:ascii="Tahoma" w:hAnsi="Tahoma" w:cs="Tahoma"/>
          <w:sz w:val="24"/>
          <w:szCs w:val="24"/>
        </w:rPr>
        <w:t>,</w:t>
      </w:r>
      <w:r w:rsidR="000E3F55" w:rsidRPr="002E6F33">
        <w:rPr>
          <w:rFonts w:ascii="Tahoma" w:hAnsi="Tahoma" w:cs="Tahoma"/>
          <w:sz w:val="24"/>
          <w:szCs w:val="24"/>
        </w:rPr>
        <w:t xml:space="preserve"> can control the </w:t>
      </w:r>
      <w:r w:rsidRPr="002E6F33">
        <w:rPr>
          <w:rFonts w:ascii="Tahoma" w:hAnsi="Tahoma" w:cs="Tahoma"/>
          <w:sz w:val="24"/>
          <w:szCs w:val="24"/>
        </w:rPr>
        <w:t>pace and pause when needed to match the participants’ communication.  Suggested role</w:t>
      </w:r>
      <w:r w:rsidR="001C2F15" w:rsidRPr="002E6F33">
        <w:rPr>
          <w:rFonts w:ascii="Tahoma" w:hAnsi="Tahoma" w:cs="Tahoma"/>
          <w:sz w:val="24"/>
          <w:szCs w:val="24"/>
        </w:rPr>
        <w:t>-</w:t>
      </w:r>
      <w:r w:rsidRPr="002E6F33">
        <w:rPr>
          <w:rFonts w:ascii="Tahoma" w:hAnsi="Tahoma" w:cs="Tahoma"/>
          <w:sz w:val="24"/>
          <w:szCs w:val="24"/>
        </w:rPr>
        <w:t xml:space="preserve">play and discussion items are provided </w:t>
      </w:r>
      <w:r w:rsidR="00C80480" w:rsidRPr="002E6F33">
        <w:rPr>
          <w:rFonts w:ascii="Tahoma" w:hAnsi="Tahoma" w:cs="Tahoma"/>
          <w:sz w:val="24"/>
          <w:szCs w:val="24"/>
        </w:rPr>
        <w:t xml:space="preserve">throughout </w:t>
      </w:r>
      <w:r w:rsidRPr="002E6F33">
        <w:rPr>
          <w:rFonts w:ascii="Tahoma" w:hAnsi="Tahoma" w:cs="Tahoma"/>
          <w:sz w:val="24"/>
          <w:szCs w:val="24"/>
        </w:rPr>
        <w:t>th</w:t>
      </w:r>
      <w:r w:rsidR="00C80480" w:rsidRPr="002E6F33">
        <w:rPr>
          <w:rFonts w:ascii="Tahoma" w:hAnsi="Tahoma" w:cs="Tahoma"/>
          <w:sz w:val="24"/>
          <w:szCs w:val="24"/>
        </w:rPr>
        <w:t xml:space="preserve">e </w:t>
      </w:r>
      <w:r w:rsidR="00463BD3" w:rsidRPr="002E6F33">
        <w:rPr>
          <w:rFonts w:ascii="Tahoma" w:hAnsi="Tahoma" w:cs="Tahoma"/>
          <w:sz w:val="24"/>
          <w:szCs w:val="24"/>
        </w:rPr>
        <w:t>document</w:t>
      </w:r>
      <w:r w:rsidRPr="002E6F33">
        <w:rPr>
          <w:rFonts w:ascii="Tahoma" w:hAnsi="Tahoma" w:cs="Tahoma"/>
          <w:sz w:val="24"/>
          <w:szCs w:val="24"/>
        </w:rPr>
        <w:t>.</w:t>
      </w:r>
      <w:r w:rsidR="004908A3" w:rsidRPr="002E6F33">
        <w:rPr>
          <w:rFonts w:ascii="Tahoma" w:hAnsi="Tahoma" w:cs="Tahoma"/>
          <w:sz w:val="24"/>
          <w:szCs w:val="24"/>
        </w:rPr>
        <w:t xml:space="preserve">  </w:t>
      </w:r>
    </w:p>
    <w:p w14:paraId="5C0D03F8" w14:textId="77777777" w:rsidR="004474CC" w:rsidRPr="002E6F33" w:rsidRDefault="004474CC" w:rsidP="00204038">
      <w:pPr>
        <w:rPr>
          <w:rFonts w:ascii="Tahoma" w:hAnsi="Tahoma" w:cs="Tahoma"/>
          <w:sz w:val="24"/>
          <w:szCs w:val="24"/>
        </w:rPr>
      </w:pPr>
    </w:p>
    <w:p w14:paraId="7A5E19F5" w14:textId="77777777" w:rsidR="00C24BB2" w:rsidRPr="002E6F33" w:rsidRDefault="00A91A9C" w:rsidP="00204038">
      <w:pPr>
        <w:rPr>
          <w:rFonts w:ascii="Tahoma" w:hAnsi="Tahoma" w:cs="Tahoma"/>
          <w:sz w:val="24"/>
          <w:szCs w:val="24"/>
        </w:rPr>
      </w:pPr>
      <w:r w:rsidRPr="002E6F33">
        <w:rPr>
          <w:rFonts w:ascii="Tahoma" w:hAnsi="Tahoma" w:cs="Tahoma"/>
          <w:sz w:val="24"/>
          <w:szCs w:val="24"/>
        </w:rPr>
        <w:t>The NCIEC DBSAT Workgroup hopes you find this information helpful</w:t>
      </w:r>
      <w:r w:rsidR="000E3F55" w:rsidRPr="002E6F33">
        <w:rPr>
          <w:rFonts w:ascii="Tahoma" w:hAnsi="Tahoma" w:cs="Tahoma"/>
          <w:sz w:val="24"/>
          <w:szCs w:val="24"/>
        </w:rPr>
        <w:t>. We</w:t>
      </w:r>
      <w:r w:rsidRPr="002E6F33">
        <w:rPr>
          <w:rFonts w:ascii="Tahoma" w:hAnsi="Tahoma" w:cs="Tahoma"/>
          <w:sz w:val="24"/>
          <w:szCs w:val="24"/>
        </w:rPr>
        <w:t xml:space="preserve"> look forward to receiving any feedback you may have. </w:t>
      </w:r>
    </w:p>
    <w:p w14:paraId="0716B62E" w14:textId="77777777" w:rsidR="00A91A9C" w:rsidRPr="002E6F33" w:rsidRDefault="00A91A9C" w:rsidP="00204038">
      <w:pPr>
        <w:rPr>
          <w:rFonts w:ascii="Tahoma" w:hAnsi="Tahoma" w:cs="Tahoma"/>
          <w:color w:val="FF0000"/>
          <w:sz w:val="24"/>
          <w:szCs w:val="24"/>
        </w:rPr>
      </w:pPr>
    </w:p>
    <w:p w14:paraId="0D57C507" w14:textId="77777777" w:rsidR="0057546B" w:rsidRPr="002E6F33" w:rsidRDefault="0057546B">
      <w:pPr>
        <w:rPr>
          <w:rFonts w:ascii="Tahoma" w:hAnsi="Tahoma" w:cs="Tahoma"/>
          <w:bCs/>
          <w:sz w:val="24"/>
          <w:szCs w:val="24"/>
        </w:rPr>
      </w:pPr>
      <w:r w:rsidRPr="002E6F33">
        <w:rPr>
          <w:rFonts w:ascii="Tahoma" w:hAnsi="Tahoma" w:cs="Tahoma"/>
          <w:bCs/>
          <w:sz w:val="24"/>
          <w:szCs w:val="24"/>
        </w:rPr>
        <w:br w:type="page"/>
      </w:r>
    </w:p>
    <w:p w14:paraId="7B2E4780" w14:textId="77777777" w:rsidR="003A2B92" w:rsidRPr="00887076" w:rsidRDefault="003A2B92" w:rsidP="008F19DA">
      <w:pPr>
        <w:spacing w:line="100" w:lineRule="atLeast"/>
        <w:jc w:val="center"/>
        <w:rPr>
          <w:rFonts w:ascii="Tahoma" w:hAnsi="Tahoma" w:cs="Tahoma"/>
          <w:b/>
          <w:color w:val="365F91" w:themeColor="accent1" w:themeShade="BF"/>
          <w:sz w:val="24"/>
          <w:szCs w:val="24"/>
        </w:rPr>
      </w:pPr>
      <w:r w:rsidRPr="00887076">
        <w:rPr>
          <w:rFonts w:ascii="Tahoma" w:hAnsi="Tahoma" w:cs="Tahoma"/>
          <w:b/>
          <w:color w:val="365F91" w:themeColor="accent1" w:themeShade="BF"/>
          <w:sz w:val="24"/>
          <w:szCs w:val="24"/>
        </w:rPr>
        <w:lastRenderedPageBreak/>
        <w:t>Module One:</w:t>
      </w:r>
    </w:p>
    <w:p w14:paraId="3979EEEA" w14:textId="77777777" w:rsidR="003A2B92" w:rsidRPr="00887076" w:rsidRDefault="003A2B92" w:rsidP="003A2B92">
      <w:pPr>
        <w:tabs>
          <w:tab w:val="left" w:pos="0"/>
        </w:tabs>
        <w:jc w:val="center"/>
        <w:rPr>
          <w:rFonts w:ascii="Tahoma" w:hAnsi="Tahoma" w:cs="Tahoma"/>
          <w:b/>
          <w:color w:val="365F91" w:themeColor="accent1" w:themeShade="BF"/>
          <w:sz w:val="24"/>
          <w:szCs w:val="24"/>
          <w:u w:val="single"/>
        </w:rPr>
      </w:pPr>
      <w:r w:rsidRPr="00887076">
        <w:rPr>
          <w:rFonts w:ascii="Tahoma" w:hAnsi="Tahoma" w:cs="Tahoma"/>
          <w:b/>
          <w:color w:val="365F91" w:themeColor="accent1" w:themeShade="BF"/>
          <w:sz w:val="24"/>
          <w:szCs w:val="24"/>
          <w:u w:val="single"/>
        </w:rPr>
        <w:t>Advocating for Yourself and Others</w:t>
      </w:r>
    </w:p>
    <w:p w14:paraId="15CF52C3" w14:textId="77777777" w:rsidR="003A2B92" w:rsidRPr="002E6F33" w:rsidRDefault="003A2B92" w:rsidP="003A2B92">
      <w:pPr>
        <w:jc w:val="center"/>
        <w:rPr>
          <w:rFonts w:ascii="Tahoma" w:hAnsi="Tahoma" w:cs="Tahoma"/>
          <w:b/>
          <w:sz w:val="24"/>
          <w:szCs w:val="24"/>
        </w:rPr>
      </w:pPr>
    </w:p>
    <w:p w14:paraId="4DA6CED1" w14:textId="77777777" w:rsidR="003A2B92" w:rsidRPr="002E6F33" w:rsidRDefault="003A2B92" w:rsidP="003A2B92">
      <w:pPr>
        <w:numPr>
          <w:ilvl w:val="0"/>
          <w:numId w:val="8"/>
        </w:numPr>
        <w:ind w:left="360"/>
        <w:rPr>
          <w:rFonts w:ascii="Tahoma" w:hAnsi="Tahoma" w:cs="Tahoma"/>
          <w:sz w:val="24"/>
          <w:szCs w:val="24"/>
        </w:rPr>
      </w:pPr>
      <w:r w:rsidRPr="002E6F33">
        <w:rPr>
          <w:rFonts w:ascii="Tahoma" w:hAnsi="Tahoma" w:cs="Tahoma"/>
          <w:sz w:val="24"/>
          <w:szCs w:val="24"/>
        </w:rPr>
        <w:t xml:space="preserve">Overview, Goals and Objectives are appropriate for Deafblind participants </w:t>
      </w:r>
    </w:p>
    <w:p w14:paraId="135908D0" w14:textId="77777777" w:rsidR="003A2B92" w:rsidRPr="002E6F33" w:rsidRDefault="003A2B92" w:rsidP="003A2B92">
      <w:pPr>
        <w:ind w:left="360"/>
        <w:rPr>
          <w:rFonts w:ascii="Tahoma" w:hAnsi="Tahoma" w:cs="Tahoma"/>
          <w:sz w:val="24"/>
          <w:szCs w:val="24"/>
        </w:rPr>
      </w:pPr>
      <w:r w:rsidRPr="002E6F33">
        <w:rPr>
          <w:rFonts w:ascii="Tahoma" w:hAnsi="Tahoma" w:cs="Tahoma"/>
          <w:sz w:val="24"/>
          <w:szCs w:val="24"/>
        </w:rPr>
        <w:t xml:space="preserve"> </w:t>
      </w:r>
    </w:p>
    <w:p w14:paraId="59B3C1B8" w14:textId="77777777" w:rsidR="003A2B92" w:rsidRPr="002E6F33" w:rsidRDefault="003A2B92" w:rsidP="003A2B92">
      <w:pPr>
        <w:numPr>
          <w:ilvl w:val="0"/>
          <w:numId w:val="8"/>
        </w:numPr>
        <w:tabs>
          <w:tab w:val="num" w:pos="360"/>
        </w:tabs>
        <w:ind w:left="360"/>
        <w:rPr>
          <w:rFonts w:ascii="Tahoma" w:hAnsi="Tahoma" w:cs="Tahoma"/>
          <w:sz w:val="24"/>
          <w:szCs w:val="24"/>
        </w:rPr>
      </w:pPr>
      <w:r w:rsidRPr="002E6F33">
        <w:rPr>
          <w:rFonts w:ascii="Tahoma" w:hAnsi="Tahoma" w:cs="Tahoma"/>
          <w:sz w:val="24"/>
          <w:szCs w:val="24"/>
        </w:rPr>
        <w:t xml:space="preserve">Estimated Length of Module: </w:t>
      </w:r>
      <w:r w:rsidR="003A4ADD" w:rsidRPr="002E6F33">
        <w:rPr>
          <w:rFonts w:ascii="Tahoma" w:hAnsi="Tahoma" w:cs="Tahoma"/>
          <w:sz w:val="24"/>
          <w:szCs w:val="24"/>
        </w:rPr>
        <w:t xml:space="preserve">Six </w:t>
      </w:r>
      <w:r w:rsidRPr="002E6F33">
        <w:rPr>
          <w:rFonts w:ascii="Tahoma" w:hAnsi="Tahoma" w:cs="Tahoma"/>
          <w:sz w:val="24"/>
          <w:szCs w:val="24"/>
        </w:rPr>
        <w:t>Hours</w:t>
      </w:r>
    </w:p>
    <w:p w14:paraId="601B857C" w14:textId="77777777" w:rsidR="003A2B92" w:rsidRPr="002E6F33" w:rsidRDefault="003A2B92" w:rsidP="003A2B92">
      <w:pPr>
        <w:ind w:left="360"/>
        <w:rPr>
          <w:rFonts w:ascii="Tahoma" w:hAnsi="Tahoma" w:cs="Tahoma"/>
          <w:sz w:val="24"/>
          <w:szCs w:val="24"/>
        </w:rPr>
      </w:pPr>
    </w:p>
    <w:p w14:paraId="1ADCD77E" w14:textId="77777777" w:rsidR="003A2B92" w:rsidRPr="002E6F33" w:rsidRDefault="00A72BBD" w:rsidP="003A2B92">
      <w:pPr>
        <w:numPr>
          <w:ilvl w:val="0"/>
          <w:numId w:val="8"/>
        </w:numPr>
        <w:ind w:left="360"/>
        <w:rPr>
          <w:rFonts w:ascii="Tahoma" w:hAnsi="Tahoma" w:cs="Tahoma"/>
          <w:sz w:val="24"/>
          <w:szCs w:val="24"/>
        </w:rPr>
      </w:pPr>
      <w:r w:rsidRPr="002E6F33">
        <w:rPr>
          <w:rFonts w:ascii="Tahoma" w:hAnsi="Tahoma" w:cs="Tahoma"/>
          <w:sz w:val="24"/>
          <w:szCs w:val="24"/>
        </w:rPr>
        <w:t>Trainer</w:t>
      </w:r>
      <w:r w:rsidR="003A2B92" w:rsidRPr="002E6F33">
        <w:rPr>
          <w:rFonts w:ascii="Tahoma" w:hAnsi="Tahoma" w:cs="Tahoma"/>
          <w:sz w:val="24"/>
          <w:szCs w:val="24"/>
        </w:rPr>
        <w:t>-Led Discussion, Case Studies</w:t>
      </w:r>
      <w:r w:rsidRPr="002E6F33">
        <w:rPr>
          <w:rFonts w:ascii="Tahoma" w:hAnsi="Tahoma" w:cs="Tahoma"/>
          <w:sz w:val="24"/>
          <w:szCs w:val="24"/>
        </w:rPr>
        <w:t>,</w:t>
      </w:r>
      <w:r w:rsidR="003A2B92" w:rsidRPr="002E6F33">
        <w:rPr>
          <w:rFonts w:ascii="Tahoma" w:hAnsi="Tahoma" w:cs="Tahoma"/>
          <w:sz w:val="24"/>
          <w:szCs w:val="24"/>
        </w:rPr>
        <w:t xml:space="preserve"> Group Discussion</w:t>
      </w:r>
      <w:r w:rsidRPr="002E6F33">
        <w:rPr>
          <w:rFonts w:ascii="Tahoma" w:hAnsi="Tahoma" w:cs="Tahoma"/>
          <w:sz w:val="24"/>
          <w:szCs w:val="24"/>
        </w:rPr>
        <w:t>s, and</w:t>
      </w:r>
      <w:r w:rsidR="003A2B92" w:rsidRPr="002E6F33">
        <w:rPr>
          <w:rFonts w:ascii="Tahoma" w:hAnsi="Tahoma" w:cs="Tahoma"/>
          <w:sz w:val="24"/>
          <w:szCs w:val="24"/>
        </w:rPr>
        <w:t xml:space="preserve"> Suggestions</w:t>
      </w:r>
    </w:p>
    <w:p w14:paraId="2543B067" w14:textId="77777777" w:rsidR="003A2B92" w:rsidRPr="002E6F33" w:rsidRDefault="003A2B92" w:rsidP="003A2B92">
      <w:pPr>
        <w:rPr>
          <w:rFonts w:ascii="Tahoma" w:hAnsi="Tahoma" w:cs="Tahoma"/>
          <w:sz w:val="24"/>
          <w:szCs w:val="24"/>
        </w:rPr>
      </w:pPr>
    </w:p>
    <w:p w14:paraId="30D318AA" w14:textId="77777777" w:rsidR="00A72BBD" w:rsidRPr="002E6F33" w:rsidRDefault="003A2B92" w:rsidP="003A2B92">
      <w:pPr>
        <w:ind w:left="360"/>
        <w:rPr>
          <w:rFonts w:ascii="Tahoma" w:hAnsi="Tahoma" w:cs="Tahoma"/>
          <w:b/>
          <w:sz w:val="24"/>
          <w:szCs w:val="24"/>
          <w:u w:val="single"/>
        </w:rPr>
      </w:pPr>
      <w:r w:rsidRPr="002E6F33">
        <w:rPr>
          <w:rFonts w:ascii="Tahoma" w:hAnsi="Tahoma" w:cs="Tahoma"/>
          <w:b/>
          <w:sz w:val="24"/>
          <w:szCs w:val="24"/>
          <w:u w:val="single"/>
        </w:rPr>
        <w:t>Key issues</w:t>
      </w:r>
    </w:p>
    <w:p w14:paraId="2D6602E8" w14:textId="77777777" w:rsidR="003A2B92" w:rsidRPr="002E6F33" w:rsidRDefault="00A72BBD" w:rsidP="003A2B92">
      <w:pPr>
        <w:ind w:left="360"/>
        <w:rPr>
          <w:rFonts w:ascii="Tahoma" w:hAnsi="Tahoma" w:cs="Tahoma"/>
          <w:sz w:val="24"/>
          <w:szCs w:val="24"/>
        </w:rPr>
      </w:pPr>
      <w:r w:rsidRPr="002E6F33">
        <w:rPr>
          <w:rFonts w:ascii="Tahoma" w:hAnsi="Tahoma" w:cs="Tahoma"/>
          <w:sz w:val="24"/>
          <w:szCs w:val="24"/>
        </w:rPr>
        <w:t>T</w:t>
      </w:r>
      <w:r w:rsidR="003A2B92" w:rsidRPr="002E6F33">
        <w:rPr>
          <w:rFonts w:ascii="Tahoma" w:hAnsi="Tahoma" w:cs="Tahoma"/>
          <w:sz w:val="24"/>
          <w:szCs w:val="24"/>
        </w:rPr>
        <w:t>his module focus</w:t>
      </w:r>
      <w:r w:rsidRPr="002E6F33">
        <w:rPr>
          <w:rFonts w:ascii="Tahoma" w:hAnsi="Tahoma" w:cs="Tahoma"/>
          <w:sz w:val="24"/>
          <w:szCs w:val="24"/>
        </w:rPr>
        <w:t>es</w:t>
      </w:r>
      <w:r w:rsidR="003A2B92" w:rsidRPr="002E6F33">
        <w:rPr>
          <w:rFonts w:ascii="Tahoma" w:hAnsi="Tahoma" w:cs="Tahoma"/>
          <w:sz w:val="24"/>
          <w:szCs w:val="24"/>
        </w:rPr>
        <w:t xml:space="preserve"> on the special and specific challenges that face Deafblind individuals as they advocate for communication access.</w:t>
      </w:r>
    </w:p>
    <w:p w14:paraId="3D8A4D42" w14:textId="77777777" w:rsidR="003A2B92" w:rsidRPr="002E6F33" w:rsidRDefault="003A2B92" w:rsidP="003A2B92">
      <w:pPr>
        <w:rPr>
          <w:rFonts w:ascii="Tahoma" w:hAnsi="Tahoma" w:cs="Tahoma"/>
          <w:sz w:val="24"/>
          <w:szCs w:val="24"/>
        </w:rPr>
      </w:pPr>
    </w:p>
    <w:p w14:paraId="7DC2A1AF" w14:textId="77777777" w:rsidR="003A2B92" w:rsidRPr="002E6F33" w:rsidRDefault="003A2B92" w:rsidP="003A2B92">
      <w:pPr>
        <w:numPr>
          <w:ilvl w:val="0"/>
          <w:numId w:val="9"/>
        </w:numPr>
        <w:rPr>
          <w:rFonts w:ascii="Tahoma" w:hAnsi="Tahoma" w:cs="Tahoma"/>
          <w:bCs/>
          <w:sz w:val="24"/>
          <w:szCs w:val="24"/>
        </w:rPr>
      </w:pPr>
      <w:r w:rsidRPr="002E6F33">
        <w:rPr>
          <w:rFonts w:ascii="Tahoma" w:hAnsi="Tahoma" w:cs="Tahoma"/>
          <w:sz w:val="24"/>
          <w:szCs w:val="24"/>
        </w:rPr>
        <w:t xml:space="preserve">Introduction to Deaf Self-Advocacy Training and Discussion of Successful Advocacy Strategies:  </w:t>
      </w:r>
    </w:p>
    <w:p w14:paraId="2EC1A612" w14:textId="77777777" w:rsidR="003A2B92" w:rsidRPr="002E6F33" w:rsidRDefault="003A2B92" w:rsidP="003A2B92">
      <w:pPr>
        <w:ind w:left="720"/>
        <w:rPr>
          <w:rFonts w:ascii="Tahoma" w:hAnsi="Tahoma" w:cs="Tahoma"/>
          <w:sz w:val="24"/>
          <w:szCs w:val="24"/>
        </w:rPr>
      </w:pPr>
    </w:p>
    <w:p w14:paraId="560CBECE" w14:textId="77777777" w:rsidR="003A2B92" w:rsidRPr="002E6F33" w:rsidRDefault="003A2B92" w:rsidP="003A2B92">
      <w:pPr>
        <w:ind w:left="720"/>
        <w:rPr>
          <w:rFonts w:ascii="Tahoma" w:hAnsi="Tahoma" w:cs="Tahoma"/>
          <w:bCs/>
          <w:sz w:val="24"/>
          <w:szCs w:val="24"/>
        </w:rPr>
      </w:pPr>
      <w:r w:rsidRPr="002E6F33">
        <w:rPr>
          <w:rFonts w:ascii="Tahoma" w:hAnsi="Tahoma" w:cs="Tahoma"/>
          <w:sz w:val="24"/>
          <w:szCs w:val="24"/>
        </w:rPr>
        <w:t>T</w:t>
      </w:r>
      <w:r w:rsidR="00A72BBD" w:rsidRPr="002E6F33">
        <w:rPr>
          <w:rFonts w:ascii="Tahoma" w:hAnsi="Tahoma" w:cs="Tahoma"/>
          <w:sz w:val="24"/>
          <w:szCs w:val="24"/>
        </w:rPr>
        <w:t>he t</w:t>
      </w:r>
      <w:r w:rsidRPr="002E6F33">
        <w:rPr>
          <w:rFonts w:ascii="Tahoma" w:hAnsi="Tahoma" w:cs="Tahoma"/>
          <w:sz w:val="24"/>
          <w:szCs w:val="24"/>
        </w:rPr>
        <w:t xml:space="preserve">rainer </w:t>
      </w:r>
      <w:r w:rsidRPr="002E6F33">
        <w:rPr>
          <w:rFonts w:ascii="Tahoma" w:hAnsi="Tahoma" w:cs="Tahoma"/>
          <w:bCs/>
          <w:sz w:val="24"/>
          <w:szCs w:val="24"/>
        </w:rPr>
        <w:t>asks Deafblind participants to list what works for successful advocacy.</w:t>
      </w:r>
    </w:p>
    <w:p w14:paraId="4200BC81" w14:textId="77777777" w:rsidR="003A2B92" w:rsidRPr="002E6F33" w:rsidRDefault="003A2B92" w:rsidP="003A2B92">
      <w:pPr>
        <w:pStyle w:val="Videobodytext-red"/>
        <w:spacing w:line="240" w:lineRule="auto"/>
        <w:rPr>
          <w:rFonts w:ascii="Tahoma" w:hAnsi="Tahoma" w:cs="Tahoma"/>
          <w:bCs/>
          <w:color w:val="auto"/>
        </w:rPr>
      </w:pPr>
    </w:p>
    <w:p w14:paraId="314C6845" w14:textId="77777777" w:rsidR="003A2B92" w:rsidRPr="002E6F33" w:rsidRDefault="003A2B92" w:rsidP="003A2B92">
      <w:pPr>
        <w:pStyle w:val="Videobodytext-red"/>
        <w:numPr>
          <w:ilvl w:val="0"/>
          <w:numId w:val="7"/>
        </w:numPr>
        <w:spacing w:line="240" w:lineRule="auto"/>
        <w:rPr>
          <w:rFonts w:ascii="Tahoma" w:hAnsi="Tahoma" w:cs="Tahoma"/>
          <w:b/>
          <w:iCs/>
          <w:color w:val="auto"/>
        </w:rPr>
      </w:pPr>
      <w:r w:rsidRPr="002E6F33">
        <w:rPr>
          <w:rFonts w:ascii="Tahoma" w:hAnsi="Tahoma" w:cs="Tahoma"/>
          <w:b/>
          <w:bCs/>
          <w:color w:val="auto"/>
          <w:u w:val="single"/>
        </w:rPr>
        <w:t>Communication Challenges</w:t>
      </w:r>
      <w:r w:rsidRPr="002E6F33">
        <w:rPr>
          <w:rFonts w:ascii="Tahoma" w:hAnsi="Tahoma" w:cs="Tahoma"/>
          <w:b/>
          <w:bCs/>
          <w:color w:val="auto"/>
        </w:rPr>
        <w:t xml:space="preserve">  </w:t>
      </w:r>
    </w:p>
    <w:p w14:paraId="5B48FCE0" w14:textId="77777777" w:rsidR="003A2B92" w:rsidRPr="002E6F33" w:rsidRDefault="003A2B92" w:rsidP="003A2B92">
      <w:pPr>
        <w:pStyle w:val="Videobodytext-red"/>
        <w:spacing w:line="240" w:lineRule="auto"/>
        <w:rPr>
          <w:rFonts w:ascii="Tahoma" w:hAnsi="Tahoma" w:cs="Tahoma"/>
          <w:iCs/>
          <w:color w:val="auto"/>
        </w:rPr>
      </w:pPr>
    </w:p>
    <w:p w14:paraId="1A1A071A" w14:textId="77777777" w:rsidR="003A2B92" w:rsidRPr="002E6F33" w:rsidRDefault="003A2B92" w:rsidP="003A2B92">
      <w:pPr>
        <w:pStyle w:val="Videobodytext-red"/>
        <w:spacing w:line="240" w:lineRule="auto"/>
        <w:ind w:left="720"/>
        <w:rPr>
          <w:rFonts w:ascii="Tahoma" w:hAnsi="Tahoma" w:cs="Tahoma"/>
          <w:iCs/>
          <w:color w:val="auto"/>
        </w:rPr>
      </w:pPr>
      <w:r w:rsidRPr="002E6F33">
        <w:rPr>
          <w:rFonts w:ascii="Tahoma" w:hAnsi="Tahoma" w:cs="Tahoma"/>
          <w:iCs/>
          <w:color w:val="auto"/>
        </w:rPr>
        <w:t>T</w:t>
      </w:r>
      <w:r w:rsidR="00A72BBD" w:rsidRPr="002E6F33">
        <w:rPr>
          <w:rFonts w:ascii="Tahoma" w:hAnsi="Tahoma" w:cs="Tahoma"/>
          <w:iCs/>
          <w:color w:val="auto"/>
        </w:rPr>
        <w:t>he t</w:t>
      </w:r>
      <w:r w:rsidRPr="002E6F33">
        <w:rPr>
          <w:rFonts w:ascii="Tahoma" w:hAnsi="Tahoma" w:cs="Tahoma"/>
          <w:iCs/>
          <w:color w:val="auto"/>
        </w:rPr>
        <w:t xml:space="preserve">rainer </w:t>
      </w:r>
      <w:r w:rsidR="00A72BBD" w:rsidRPr="002E6F33">
        <w:rPr>
          <w:rFonts w:ascii="Tahoma" w:hAnsi="Tahoma" w:cs="Tahoma"/>
          <w:iCs/>
          <w:color w:val="auto"/>
        </w:rPr>
        <w:t xml:space="preserve">gives </w:t>
      </w:r>
      <w:r w:rsidRPr="002E6F33">
        <w:rPr>
          <w:rFonts w:ascii="Tahoma" w:hAnsi="Tahoma" w:cs="Tahoma"/>
          <w:iCs/>
          <w:color w:val="auto"/>
        </w:rPr>
        <w:t xml:space="preserve">examples of challenges individuals may experience with communication access.  </w:t>
      </w:r>
    </w:p>
    <w:p w14:paraId="738F2F3B" w14:textId="77777777" w:rsidR="003A2B92" w:rsidRPr="002E6F33" w:rsidRDefault="003A2B92" w:rsidP="003A2B92">
      <w:pPr>
        <w:pStyle w:val="Videobodytext-red"/>
        <w:spacing w:line="240" w:lineRule="auto"/>
        <w:ind w:left="720"/>
        <w:rPr>
          <w:rFonts w:ascii="Tahoma" w:hAnsi="Tahoma" w:cs="Tahoma"/>
          <w:iCs/>
          <w:color w:val="auto"/>
        </w:rPr>
      </w:pPr>
    </w:p>
    <w:p w14:paraId="5713F2E0" w14:textId="77777777" w:rsidR="00531C15" w:rsidRPr="002E6F33" w:rsidRDefault="00531C15" w:rsidP="003A2B92">
      <w:pPr>
        <w:pStyle w:val="Videobodytext-red"/>
        <w:spacing w:line="240" w:lineRule="auto"/>
        <w:ind w:left="720"/>
        <w:rPr>
          <w:rFonts w:ascii="Tahoma" w:hAnsi="Tahoma" w:cs="Tahoma"/>
          <w:iCs/>
          <w:color w:val="auto"/>
        </w:rPr>
      </w:pPr>
    </w:p>
    <w:p w14:paraId="335972BD" w14:textId="77777777" w:rsidR="00531C15" w:rsidRPr="002E6F33" w:rsidRDefault="00C80480" w:rsidP="00531C15">
      <w:pPr>
        <w:pStyle w:val="Videobodytext-red"/>
        <w:spacing w:line="240" w:lineRule="auto"/>
        <w:ind w:left="720"/>
        <w:jc w:val="center"/>
        <w:rPr>
          <w:rFonts w:ascii="Tahoma" w:hAnsi="Tahoma" w:cs="Tahoma"/>
          <w:b/>
          <w:iCs/>
          <w:color w:val="auto"/>
        </w:rPr>
      </w:pPr>
      <w:r w:rsidRPr="002E6F33">
        <w:rPr>
          <w:rFonts w:ascii="Tahoma" w:hAnsi="Tahoma" w:cs="Tahoma"/>
          <w:b/>
          <w:iCs/>
          <w:color w:val="auto"/>
          <w:u w:val="single"/>
        </w:rPr>
        <w:t>Case Study</w:t>
      </w:r>
    </w:p>
    <w:p w14:paraId="09937DB4" w14:textId="77777777" w:rsidR="00D670DE" w:rsidRPr="002E6F33" w:rsidRDefault="00D670DE" w:rsidP="00D56426">
      <w:pPr>
        <w:pStyle w:val="Videobodytext-red"/>
        <w:spacing w:line="240" w:lineRule="auto"/>
        <w:ind w:left="720"/>
        <w:jc w:val="center"/>
        <w:rPr>
          <w:rFonts w:ascii="Tahoma" w:hAnsi="Tahoma" w:cs="Tahoma"/>
          <w:iCs/>
          <w:color w:val="auto"/>
        </w:rPr>
      </w:pPr>
      <w:r w:rsidRPr="002E6F33">
        <w:rPr>
          <w:rFonts w:ascii="Tahoma" w:hAnsi="Tahoma" w:cs="Tahoma"/>
          <w:iCs/>
          <w:color w:val="auto"/>
        </w:rPr>
        <w:t>Interpreting for Medical Appointments</w:t>
      </w:r>
    </w:p>
    <w:p w14:paraId="7A4A08FA" w14:textId="77777777" w:rsidR="00D670DE" w:rsidRPr="002E6F33" w:rsidRDefault="00D670DE" w:rsidP="003A2B92">
      <w:pPr>
        <w:pStyle w:val="Videobodytext-red"/>
        <w:spacing w:line="240" w:lineRule="auto"/>
        <w:ind w:left="720"/>
        <w:rPr>
          <w:rFonts w:ascii="Tahoma" w:hAnsi="Tahoma" w:cs="Tahoma"/>
          <w:iCs/>
          <w:color w:val="auto"/>
        </w:rPr>
      </w:pPr>
    </w:p>
    <w:p w14:paraId="05474D91" w14:textId="77777777" w:rsidR="003A2B92" w:rsidRPr="002E6F33" w:rsidRDefault="00D670DE" w:rsidP="003A2B92">
      <w:pPr>
        <w:pStyle w:val="Videobodytext-red"/>
        <w:spacing w:line="240" w:lineRule="auto"/>
        <w:ind w:left="720"/>
        <w:rPr>
          <w:rFonts w:ascii="Tahoma" w:hAnsi="Tahoma" w:cs="Tahoma"/>
          <w:iCs/>
          <w:color w:val="auto"/>
        </w:rPr>
      </w:pPr>
      <w:r w:rsidRPr="002E6F33">
        <w:rPr>
          <w:rFonts w:ascii="Tahoma" w:hAnsi="Tahoma" w:cs="Tahoma"/>
          <w:iCs/>
          <w:color w:val="auto"/>
          <w:u w:val="single"/>
        </w:rPr>
        <w:t>Role-Play</w:t>
      </w:r>
      <w:r w:rsidRPr="002E6F33">
        <w:rPr>
          <w:rFonts w:ascii="Tahoma" w:hAnsi="Tahoma" w:cs="Tahoma"/>
          <w:iCs/>
          <w:color w:val="auto"/>
        </w:rPr>
        <w:t xml:space="preserve">:  </w:t>
      </w:r>
      <w:r w:rsidR="003A2B92" w:rsidRPr="002E6F33">
        <w:rPr>
          <w:rFonts w:ascii="Tahoma" w:hAnsi="Tahoma" w:cs="Tahoma"/>
          <w:iCs/>
          <w:color w:val="auto"/>
        </w:rPr>
        <w:t>A person is at a medical appointment where there is no interpreter provided</w:t>
      </w:r>
      <w:r w:rsidR="00C80480" w:rsidRPr="002E6F33">
        <w:rPr>
          <w:rFonts w:ascii="Tahoma" w:hAnsi="Tahoma" w:cs="Tahoma"/>
          <w:iCs/>
          <w:color w:val="auto"/>
        </w:rPr>
        <w:t>,</w:t>
      </w:r>
      <w:r w:rsidR="003A2B92" w:rsidRPr="002E6F33">
        <w:rPr>
          <w:rFonts w:ascii="Tahoma" w:hAnsi="Tahoma" w:cs="Tahoma"/>
          <w:iCs/>
          <w:color w:val="auto"/>
        </w:rPr>
        <w:t xml:space="preserve"> even though a request was made in advance. </w:t>
      </w:r>
    </w:p>
    <w:p w14:paraId="1B777923" w14:textId="77777777" w:rsidR="003A2B92" w:rsidRPr="002E6F33" w:rsidRDefault="003A2B92" w:rsidP="003A2B92">
      <w:pPr>
        <w:pStyle w:val="Videobodytext-red"/>
        <w:spacing w:line="240" w:lineRule="auto"/>
        <w:ind w:left="720"/>
        <w:rPr>
          <w:rFonts w:ascii="Tahoma" w:hAnsi="Tahoma" w:cs="Tahoma"/>
          <w:iCs/>
          <w:color w:val="auto"/>
        </w:rPr>
      </w:pPr>
    </w:p>
    <w:p w14:paraId="516EF5CD" w14:textId="77777777" w:rsidR="003A2B92" w:rsidRPr="002E6F33" w:rsidRDefault="00D670DE" w:rsidP="003A2B92">
      <w:pPr>
        <w:pStyle w:val="Videobodytext-red"/>
        <w:spacing w:line="240" w:lineRule="auto"/>
        <w:ind w:left="720"/>
        <w:rPr>
          <w:rFonts w:ascii="Tahoma" w:hAnsi="Tahoma" w:cs="Tahoma"/>
          <w:iCs/>
          <w:color w:val="auto"/>
        </w:rPr>
      </w:pPr>
      <w:r w:rsidRPr="002E6F33">
        <w:rPr>
          <w:rFonts w:ascii="Tahoma" w:hAnsi="Tahoma" w:cs="Tahoma"/>
          <w:iCs/>
          <w:color w:val="auto"/>
          <w:u w:val="single"/>
        </w:rPr>
        <w:t>Follow-Up Group Discussion Topic</w:t>
      </w:r>
      <w:r w:rsidRPr="002E6F33">
        <w:rPr>
          <w:rFonts w:ascii="Tahoma" w:hAnsi="Tahoma" w:cs="Tahoma"/>
          <w:iCs/>
          <w:color w:val="auto"/>
        </w:rPr>
        <w:t xml:space="preserve">: </w:t>
      </w:r>
      <w:r w:rsidR="00D56426" w:rsidRPr="002E6F33">
        <w:rPr>
          <w:rFonts w:ascii="Tahoma" w:hAnsi="Tahoma" w:cs="Tahoma"/>
          <w:iCs/>
          <w:color w:val="auto"/>
        </w:rPr>
        <w:t xml:space="preserve"> </w:t>
      </w:r>
      <w:r w:rsidR="003A2B92" w:rsidRPr="002E6F33">
        <w:rPr>
          <w:rFonts w:ascii="Tahoma" w:hAnsi="Tahoma" w:cs="Tahoma"/>
          <w:iCs/>
          <w:color w:val="auto"/>
        </w:rPr>
        <w:t xml:space="preserve">There is an interpreter at the medical appointment but he or she is not qualified or skilled as an interpreter.  </w:t>
      </w:r>
    </w:p>
    <w:p w14:paraId="28D89B41" w14:textId="77777777" w:rsidR="003A2B92" w:rsidRPr="002E6F33" w:rsidRDefault="003A2B92" w:rsidP="003A2B92">
      <w:pPr>
        <w:pStyle w:val="Videobodytext-red"/>
        <w:spacing w:line="240" w:lineRule="auto"/>
        <w:ind w:left="1080"/>
        <w:rPr>
          <w:rFonts w:ascii="Tahoma" w:hAnsi="Tahoma" w:cs="Tahoma"/>
          <w:iCs/>
          <w:color w:val="auto"/>
        </w:rPr>
      </w:pPr>
    </w:p>
    <w:p w14:paraId="18C8E807" w14:textId="77777777" w:rsidR="003A2B92" w:rsidRPr="002E6F33" w:rsidRDefault="00D670DE" w:rsidP="003A2B92">
      <w:pPr>
        <w:pStyle w:val="Videobodytext-red"/>
        <w:spacing w:line="240" w:lineRule="auto"/>
        <w:ind w:left="720"/>
        <w:rPr>
          <w:rFonts w:ascii="Tahoma" w:hAnsi="Tahoma" w:cs="Tahoma"/>
          <w:iCs/>
          <w:color w:val="auto"/>
        </w:rPr>
      </w:pPr>
      <w:r w:rsidRPr="002E6F33">
        <w:rPr>
          <w:rFonts w:ascii="Tahoma" w:hAnsi="Tahoma" w:cs="Tahoma"/>
          <w:iCs/>
          <w:color w:val="auto"/>
          <w:u w:val="single"/>
        </w:rPr>
        <w:t xml:space="preserve">In-Class </w:t>
      </w:r>
      <w:r w:rsidR="003A2B92" w:rsidRPr="002E6F33">
        <w:rPr>
          <w:rFonts w:ascii="Tahoma" w:hAnsi="Tahoma" w:cs="Tahoma"/>
          <w:iCs/>
          <w:color w:val="auto"/>
          <w:u w:val="single"/>
        </w:rPr>
        <w:t>Discussion</w:t>
      </w:r>
      <w:r w:rsidR="003A2B92" w:rsidRPr="002E6F33">
        <w:rPr>
          <w:rFonts w:ascii="Tahoma" w:hAnsi="Tahoma" w:cs="Tahoma"/>
          <w:iCs/>
          <w:color w:val="auto"/>
        </w:rPr>
        <w:t xml:space="preserve">:  Discuss the participants’ reactions to the </w:t>
      </w:r>
      <w:r w:rsidR="00314734" w:rsidRPr="002E6F33">
        <w:rPr>
          <w:rFonts w:ascii="Tahoma" w:hAnsi="Tahoma" w:cs="Tahoma"/>
          <w:iCs/>
          <w:color w:val="auto"/>
        </w:rPr>
        <w:t>role-plays</w:t>
      </w:r>
      <w:r w:rsidR="003A2B92" w:rsidRPr="002E6F33">
        <w:rPr>
          <w:rFonts w:ascii="Tahoma" w:hAnsi="Tahoma" w:cs="Tahoma"/>
          <w:iCs/>
          <w:color w:val="auto"/>
        </w:rPr>
        <w:t>. Ask the same questions as listed in the</w:t>
      </w:r>
      <w:r w:rsidR="00CF648F" w:rsidRPr="002E6F33">
        <w:rPr>
          <w:rFonts w:ascii="Tahoma" w:hAnsi="Tahoma" w:cs="Tahoma"/>
          <w:iCs/>
          <w:color w:val="auto"/>
        </w:rPr>
        <w:t xml:space="preserve"> </w:t>
      </w:r>
      <w:r w:rsidRPr="002E6F33">
        <w:rPr>
          <w:rFonts w:ascii="Tahoma" w:hAnsi="Tahoma" w:cs="Tahoma"/>
          <w:iCs/>
          <w:color w:val="auto"/>
        </w:rPr>
        <w:t xml:space="preserve">Second Edition </w:t>
      </w:r>
      <w:r w:rsidRPr="002E6F33">
        <w:rPr>
          <w:rFonts w:ascii="Tahoma" w:hAnsi="Tahoma" w:cs="Tahoma"/>
          <w:i/>
          <w:iCs/>
          <w:color w:val="auto"/>
        </w:rPr>
        <w:t>DSAT Curriculum,</w:t>
      </w:r>
      <w:r w:rsidRPr="002E6F33">
        <w:rPr>
          <w:rFonts w:ascii="Tahoma" w:hAnsi="Tahoma" w:cs="Tahoma"/>
          <w:iCs/>
          <w:color w:val="auto"/>
        </w:rPr>
        <w:t xml:space="preserve"> In-Class Discussion box (</w:t>
      </w:r>
      <w:r w:rsidR="00CF648F" w:rsidRPr="002E6F33">
        <w:rPr>
          <w:rFonts w:ascii="Tahoma" w:hAnsi="Tahoma" w:cs="Tahoma"/>
          <w:iCs/>
          <w:color w:val="auto"/>
        </w:rPr>
        <w:t>page 16</w:t>
      </w:r>
      <w:r w:rsidRPr="002E6F33">
        <w:rPr>
          <w:rFonts w:ascii="Tahoma" w:hAnsi="Tahoma" w:cs="Tahoma"/>
          <w:iCs/>
          <w:color w:val="auto"/>
        </w:rPr>
        <w:t>)</w:t>
      </w:r>
      <w:r w:rsidR="00CF648F" w:rsidRPr="002E6F33">
        <w:rPr>
          <w:rFonts w:ascii="Tahoma" w:hAnsi="Tahoma" w:cs="Tahoma"/>
          <w:iCs/>
          <w:color w:val="auto"/>
        </w:rPr>
        <w:t>.</w:t>
      </w:r>
      <w:r w:rsidR="003A2B92" w:rsidRPr="002E6F33">
        <w:rPr>
          <w:rFonts w:ascii="Tahoma" w:hAnsi="Tahoma" w:cs="Tahoma"/>
          <w:iCs/>
          <w:color w:val="auto"/>
        </w:rPr>
        <w:t xml:space="preserve"> </w:t>
      </w:r>
    </w:p>
    <w:p w14:paraId="6E7A1F18" w14:textId="77777777" w:rsidR="003A2B92" w:rsidRPr="002E6F33" w:rsidRDefault="003A2B92" w:rsidP="003A2B92">
      <w:pPr>
        <w:widowControl w:val="0"/>
        <w:autoSpaceDE w:val="0"/>
        <w:autoSpaceDN w:val="0"/>
        <w:adjustRightInd w:val="0"/>
        <w:textAlignment w:val="center"/>
        <w:rPr>
          <w:rFonts w:ascii="Tahoma" w:hAnsi="Tahoma" w:cs="Tahoma"/>
          <w:iCs/>
          <w:sz w:val="24"/>
          <w:szCs w:val="24"/>
        </w:rPr>
      </w:pPr>
    </w:p>
    <w:p w14:paraId="5E07D1A8" w14:textId="77777777" w:rsidR="003A2B92" w:rsidRPr="002E6F33" w:rsidRDefault="00D670DE" w:rsidP="003A2B92">
      <w:pPr>
        <w:widowControl w:val="0"/>
        <w:numPr>
          <w:ilvl w:val="0"/>
          <w:numId w:val="7"/>
        </w:numPr>
        <w:autoSpaceDE w:val="0"/>
        <w:autoSpaceDN w:val="0"/>
        <w:adjustRightInd w:val="0"/>
        <w:textAlignment w:val="center"/>
        <w:rPr>
          <w:rFonts w:ascii="Tahoma" w:hAnsi="Tahoma" w:cs="Tahoma"/>
          <w:b/>
          <w:iCs/>
          <w:sz w:val="24"/>
          <w:szCs w:val="24"/>
          <w:u w:val="single"/>
        </w:rPr>
      </w:pPr>
      <w:r w:rsidRPr="002E6F33">
        <w:rPr>
          <w:rFonts w:ascii="Tahoma" w:hAnsi="Tahoma" w:cs="Tahoma"/>
          <w:b/>
          <w:iCs/>
          <w:sz w:val="24"/>
          <w:szCs w:val="24"/>
          <w:u w:val="single"/>
        </w:rPr>
        <w:t xml:space="preserve">Deafblind-Specific </w:t>
      </w:r>
      <w:r w:rsidR="003A2B92" w:rsidRPr="002E6F33">
        <w:rPr>
          <w:rFonts w:ascii="Tahoma" w:hAnsi="Tahoma" w:cs="Tahoma"/>
          <w:b/>
          <w:iCs/>
          <w:sz w:val="24"/>
          <w:szCs w:val="24"/>
          <w:u w:val="single"/>
        </w:rPr>
        <w:t>Advocacy Example</w:t>
      </w:r>
      <w:r w:rsidRPr="002E6F33">
        <w:rPr>
          <w:rFonts w:ascii="Tahoma" w:hAnsi="Tahoma" w:cs="Tahoma"/>
          <w:b/>
          <w:iCs/>
          <w:sz w:val="24"/>
          <w:szCs w:val="24"/>
          <w:u w:val="single"/>
        </w:rPr>
        <w:t xml:space="preserve"> </w:t>
      </w:r>
    </w:p>
    <w:p w14:paraId="6D02F045" w14:textId="77777777" w:rsidR="003A2B92" w:rsidRPr="002E6F33" w:rsidRDefault="003A2B92" w:rsidP="003A2B92">
      <w:pPr>
        <w:widowControl w:val="0"/>
        <w:autoSpaceDE w:val="0"/>
        <w:autoSpaceDN w:val="0"/>
        <w:adjustRightInd w:val="0"/>
        <w:textAlignment w:val="center"/>
        <w:rPr>
          <w:rFonts w:ascii="Tahoma" w:hAnsi="Tahoma" w:cs="Tahoma"/>
          <w:spacing w:val="1"/>
          <w:sz w:val="24"/>
          <w:szCs w:val="24"/>
        </w:rPr>
      </w:pPr>
    </w:p>
    <w:p w14:paraId="24C889E5" w14:textId="77777777" w:rsidR="003A2B92" w:rsidRPr="002E6F33" w:rsidRDefault="003A2B92" w:rsidP="003A2B92">
      <w:pPr>
        <w:widowControl w:val="0"/>
        <w:autoSpaceDE w:val="0"/>
        <w:autoSpaceDN w:val="0"/>
        <w:adjustRightInd w:val="0"/>
        <w:ind w:left="720"/>
        <w:textAlignment w:val="center"/>
        <w:rPr>
          <w:rFonts w:ascii="Tahoma" w:hAnsi="Tahoma" w:cs="Tahoma"/>
          <w:spacing w:val="1"/>
          <w:sz w:val="24"/>
          <w:szCs w:val="24"/>
        </w:rPr>
      </w:pPr>
      <w:r w:rsidRPr="002E6F33">
        <w:rPr>
          <w:rFonts w:ascii="Tahoma" w:hAnsi="Tahoma" w:cs="Tahoma"/>
          <w:spacing w:val="1"/>
          <w:sz w:val="24"/>
          <w:szCs w:val="24"/>
        </w:rPr>
        <w:t xml:space="preserve">To </w:t>
      </w:r>
      <w:r w:rsidRPr="002E6F33">
        <w:rPr>
          <w:rFonts w:ascii="Tahoma" w:hAnsi="Tahoma" w:cs="Tahoma"/>
          <w:bCs/>
          <w:iCs/>
          <w:spacing w:val="1"/>
          <w:sz w:val="24"/>
          <w:szCs w:val="24"/>
        </w:rPr>
        <w:t>advocate</w:t>
      </w:r>
      <w:r w:rsidRPr="002E6F33">
        <w:rPr>
          <w:rFonts w:ascii="Tahoma" w:hAnsi="Tahoma" w:cs="Tahoma"/>
          <w:spacing w:val="1"/>
          <w:sz w:val="24"/>
          <w:szCs w:val="24"/>
        </w:rPr>
        <w:t xml:space="preserve"> means to give support for </w:t>
      </w:r>
      <w:r w:rsidR="00A72BBD" w:rsidRPr="002E6F33">
        <w:rPr>
          <w:rFonts w:ascii="Tahoma" w:hAnsi="Tahoma" w:cs="Tahoma"/>
          <w:spacing w:val="1"/>
          <w:sz w:val="24"/>
          <w:szCs w:val="24"/>
        </w:rPr>
        <w:t>something</w:t>
      </w:r>
      <w:r w:rsidRPr="002E6F33">
        <w:rPr>
          <w:rFonts w:ascii="Tahoma" w:hAnsi="Tahoma" w:cs="Tahoma"/>
          <w:spacing w:val="1"/>
          <w:sz w:val="24"/>
          <w:szCs w:val="24"/>
        </w:rPr>
        <w:t xml:space="preserve"> and to create change to get what you need or want. You can advocate for yourself or for other people. For example: you find your state agency plans to cut Deafblind services from the budget. The reduced level of service will affect you and many Deafblind people in your state. This makes it difficult for you and other Deafblind people to get the support and services you need to maintain your quality of life. You contact the state agency and ask them to keep the </w:t>
      </w:r>
      <w:r w:rsidRPr="002E6F33">
        <w:rPr>
          <w:rFonts w:ascii="Tahoma" w:hAnsi="Tahoma" w:cs="Tahoma"/>
          <w:spacing w:val="1"/>
          <w:sz w:val="24"/>
          <w:szCs w:val="24"/>
        </w:rPr>
        <w:lastRenderedPageBreak/>
        <w:t>full range of Deafblind services. This does not help. The state agency plans to cut Deafblind services regardless.</w:t>
      </w:r>
    </w:p>
    <w:p w14:paraId="3C5ECF5D" w14:textId="77777777" w:rsidR="003A2B92" w:rsidRPr="002E6F33" w:rsidRDefault="003A2B92" w:rsidP="003A2B92">
      <w:pPr>
        <w:widowControl w:val="0"/>
        <w:autoSpaceDE w:val="0"/>
        <w:autoSpaceDN w:val="0"/>
        <w:adjustRightInd w:val="0"/>
        <w:ind w:left="720"/>
        <w:textAlignment w:val="center"/>
        <w:rPr>
          <w:rFonts w:ascii="Tahoma" w:hAnsi="Tahoma" w:cs="Tahoma"/>
          <w:spacing w:val="1"/>
          <w:sz w:val="24"/>
          <w:szCs w:val="24"/>
        </w:rPr>
      </w:pPr>
    </w:p>
    <w:p w14:paraId="1C45ECF7" w14:textId="77777777" w:rsidR="003A2B92" w:rsidRPr="002E6F33" w:rsidRDefault="003A2B92" w:rsidP="003A2B92">
      <w:pPr>
        <w:widowControl w:val="0"/>
        <w:autoSpaceDE w:val="0"/>
        <w:autoSpaceDN w:val="0"/>
        <w:adjustRightInd w:val="0"/>
        <w:ind w:left="720"/>
        <w:textAlignment w:val="center"/>
        <w:rPr>
          <w:rFonts w:ascii="Tahoma" w:hAnsi="Tahoma" w:cs="Tahoma"/>
          <w:spacing w:val="1"/>
          <w:sz w:val="24"/>
          <w:szCs w:val="24"/>
        </w:rPr>
      </w:pPr>
      <w:r w:rsidRPr="002E6F33">
        <w:rPr>
          <w:rFonts w:ascii="Tahoma" w:hAnsi="Tahoma" w:cs="Tahoma"/>
          <w:spacing w:val="1"/>
          <w:sz w:val="24"/>
          <w:szCs w:val="24"/>
        </w:rPr>
        <w:t xml:space="preserve">You decide to discuss this issue with other Deafblind people in your state. They agree </w:t>
      </w:r>
      <w:r w:rsidR="00A72BBD" w:rsidRPr="002E6F33">
        <w:rPr>
          <w:rFonts w:ascii="Tahoma" w:hAnsi="Tahoma" w:cs="Tahoma"/>
          <w:spacing w:val="1"/>
          <w:sz w:val="24"/>
          <w:szCs w:val="24"/>
        </w:rPr>
        <w:t xml:space="preserve">that </w:t>
      </w:r>
      <w:r w:rsidRPr="002E6F33">
        <w:rPr>
          <w:rFonts w:ascii="Tahoma" w:hAnsi="Tahoma" w:cs="Tahoma"/>
          <w:spacing w:val="1"/>
          <w:sz w:val="24"/>
          <w:szCs w:val="24"/>
        </w:rPr>
        <w:t>if the services are cut, life will become very difficult. You and the other Deafblind people decide to meet with the head of the state agency to discuss the issue. When that does not lead to a solution, your group decides to write letters to local legislators (see Appendix A, Module 1</w:t>
      </w:r>
      <w:r w:rsidR="00863FE4" w:rsidRPr="002E6F33">
        <w:rPr>
          <w:rFonts w:ascii="Tahoma" w:hAnsi="Tahoma" w:cs="Tahoma"/>
          <w:spacing w:val="1"/>
          <w:sz w:val="24"/>
          <w:szCs w:val="24"/>
        </w:rPr>
        <w:t>.</w:t>
      </w:r>
      <w:r w:rsidRPr="002E6F33">
        <w:rPr>
          <w:rFonts w:ascii="Tahoma" w:hAnsi="Tahoma" w:cs="Tahoma"/>
          <w:spacing w:val="1"/>
          <w:sz w:val="24"/>
          <w:szCs w:val="24"/>
        </w:rPr>
        <w:t xml:space="preserve"> </w:t>
      </w:r>
      <w:r w:rsidR="00863FE4" w:rsidRPr="002E6F33">
        <w:rPr>
          <w:rFonts w:ascii="Tahoma" w:hAnsi="Tahoma" w:cs="Tahoma"/>
          <w:spacing w:val="1"/>
          <w:sz w:val="24"/>
          <w:szCs w:val="24"/>
        </w:rPr>
        <w:t>L</w:t>
      </w:r>
      <w:r w:rsidRPr="002E6F33">
        <w:rPr>
          <w:rFonts w:ascii="Tahoma" w:hAnsi="Tahoma" w:cs="Tahoma"/>
          <w:spacing w:val="1"/>
          <w:sz w:val="24"/>
          <w:szCs w:val="24"/>
        </w:rPr>
        <w:t>etter can be modified to match this Deafblind issue) to ask that the funding be restored for Deafblind services so Deafblind individuals can continue their quality of life, like everyone else. This is one example of how to advocate.</w:t>
      </w:r>
    </w:p>
    <w:p w14:paraId="41A092D3" w14:textId="77777777" w:rsidR="003A2B92" w:rsidRPr="002E6F33" w:rsidRDefault="003A2B92" w:rsidP="003A2B92">
      <w:pPr>
        <w:widowControl w:val="0"/>
        <w:autoSpaceDE w:val="0"/>
        <w:autoSpaceDN w:val="0"/>
        <w:adjustRightInd w:val="0"/>
        <w:ind w:left="720"/>
        <w:textAlignment w:val="center"/>
        <w:rPr>
          <w:rFonts w:ascii="Tahoma" w:hAnsi="Tahoma" w:cs="Tahoma"/>
          <w:iCs/>
          <w:sz w:val="24"/>
          <w:szCs w:val="24"/>
        </w:rPr>
      </w:pPr>
    </w:p>
    <w:tbl>
      <w:tblPr>
        <w:tblStyle w:val="TableGrid"/>
        <w:tblW w:w="0" w:type="auto"/>
        <w:tblInd w:w="468" w:type="dxa"/>
        <w:tblLook w:val="04A0" w:firstRow="1" w:lastRow="0" w:firstColumn="1" w:lastColumn="0" w:noHBand="0" w:noVBand="1"/>
      </w:tblPr>
      <w:tblGrid>
        <w:gridCol w:w="8658"/>
      </w:tblGrid>
      <w:tr w:rsidR="00531C15" w:rsidRPr="002E6F33" w14:paraId="28EFB5AF" w14:textId="77777777" w:rsidTr="00531C15">
        <w:tc>
          <w:tcPr>
            <w:tcW w:w="8658" w:type="dxa"/>
          </w:tcPr>
          <w:p w14:paraId="482D935A" w14:textId="77777777" w:rsidR="00531C15" w:rsidRPr="002E6F33" w:rsidRDefault="00531C15" w:rsidP="00531C15">
            <w:pPr>
              <w:widowControl w:val="0"/>
              <w:suppressAutoHyphens/>
              <w:autoSpaceDE w:val="0"/>
              <w:autoSpaceDN w:val="0"/>
              <w:adjustRightInd w:val="0"/>
              <w:textAlignment w:val="center"/>
              <w:rPr>
                <w:rFonts w:ascii="Tahoma" w:hAnsi="Tahoma" w:cs="Tahoma"/>
                <w:b/>
                <w:bCs/>
                <w:iCs/>
                <w:sz w:val="24"/>
                <w:szCs w:val="24"/>
              </w:rPr>
            </w:pPr>
            <w:r w:rsidRPr="002E6F33">
              <w:rPr>
                <w:rFonts w:ascii="Tahoma" w:hAnsi="Tahoma" w:cs="Tahoma"/>
                <w:b/>
                <w:bCs/>
                <w:iCs/>
                <w:sz w:val="24"/>
                <w:szCs w:val="24"/>
              </w:rPr>
              <w:t>Did You Know?</w:t>
            </w:r>
            <w:r w:rsidRPr="002E6F33">
              <w:rPr>
                <w:rFonts w:ascii="Tahoma" w:hAnsi="Tahoma" w:cs="Tahoma"/>
                <w:b/>
                <w:bCs/>
                <w:iCs/>
                <w:sz w:val="24"/>
                <w:szCs w:val="24"/>
              </w:rPr>
              <w:br/>
            </w:r>
          </w:p>
          <w:p w14:paraId="177AB05A" w14:textId="77777777" w:rsidR="00531C15" w:rsidRPr="002E6F33" w:rsidRDefault="00531C15" w:rsidP="00531C15">
            <w:pPr>
              <w:widowControl w:val="0"/>
              <w:suppressAutoHyphens/>
              <w:autoSpaceDE w:val="0"/>
              <w:autoSpaceDN w:val="0"/>
              <w:adjustRightInd w:val="0"/>
              <w:textAlignment w:val="center"/>
              <w:rPr>
                <w:rFonts w:ascii="Tahoma" w:hAnsi="Tahoma" w:cs="Tahoma"/>
                <w:bCs/>
                <w:color w:val="000066"/>
                <w:sz w:val="24"/>
                <w:szCs w:val="24"/>
              </w:rPr>
            </w:pPr>
            <w:r w:rsidRPr="002E6F33">
              <w:rPr>
                <w:rFonts w:ascii="Tahoma" w:hAnsi="Tahoma" w:cs="Tahoma"/>
                <w:bCs/>
                <w:sz w:val="24"/>
                <w:szCs w:val="24"/>
              </w:rPr>
              <w:t xml:space="preserve">A study commissioned by the Department of Education in 1980 estimated that between 42,000 and 700,000 individuals have some level of both vision and hearing loss in the United States. See Turkington, Carol, and Allen E. Sussman, eds. (2000). The Encyclopedia of Deafness and Hearing Disorders, second edition. New York: Facts on File, Inc., p.62., cited at </w:t>
            </w:r>
            <w:hyperlink r:id="rId10" w:history="1">
              <w:r w:rsidRPr="002E6F33">
                <w:rPr>
                  <w:rFonts w:ascii="Tahoma" w:hAnsi="Tahoma" w:cs="Tahoma"/>
                  <w:bCs/>
                  <w:sz w:val="24"/>
                  <w:szCs w:val="24"/>
                  <w:u w:val="single"/>
                  <w:bdr w:val="none" w:sz="0" w:space="0" w:color="auto" w:frame="1"/>
                </w:rPr>
                <w:t>http://library.gallaudet.edu/Library/Deaf_Research_Help/Frequently_Asked_Questions_(FAQs)/Statistics_on_Deafness/Deaf-Blind_in_the_US.html</w:t>
              </w:r>
            </w:hyperlink>
            <w:r w:rsidRPr="002E6F33">
              <w:rPr>
                <w:rFonts w:ascii="Tahoma" w:hAnsi="Tahoma" w:cs="Tahoma"/>
                <w:bCs/>
                <w:color w:val="000066"/>
                <w:sz w:val="24"/>
                <w:szCs w:val="24"/>
              </w:rPr>
              <w:t>.</w:t>
            </w:r>
          </w:p>
          <w:p w14:paraId="58CC1934" w14:textId="77777777" w:rsidR="00531C15" w:rsidRPr="002E6F33" w:rsidRDefault="00531C15" w:rsidP="003A2B92">
            <w:pPr>
              <w:widowControl w:val="0"/>
              <w:autoSpaceDE w:val="0"/>
              <w:autoSpaceDN w:val="0"/>
              <w:adjustRightInd w:val="0"/>
              <w:textAlignment w:val="center"/>
              <w:rPr>
                <w:rFonts w:ascii="Tahoma" w:hAnsi="Tahoma" w:cs="Tahoma"/>
                <w:iCs/>
                <w:sz w:val="24"/>
                <w:szCs w:val="24"/>
              </w:rPr>
            </w:pPr>
          </w:p>
        </w:tc>
      </w:tr>
    </w:tbl>
    <w:p w14:paraId="0F19D398" w14:textId="77777777" w:rsidR="003A2B92" w:rsidRPr="002E6F33" w:rsidRDefault="003A2B92" w:rsidP="003A2B92">
      <w:pPr>
        <w:widowControl w:val="0"/>
        <w:suppressAutoHyphens/>
        <w:autoSpaceDE w:val="0"/>
        <w:autoSpaceDN w:val="0"/>
        <w:adjustRightInd w:val="0"/>
        <w:textAlignment w:val="center"/>
        <w:rPr>
          <w:rFonts w:ascii="Tahoma" w:hAnsi="Tahoma" w:cs="Tahoma"/>
          <w:iCs/>
          <w:sz w:val="24"/>
          <w:szCs w:val="24"/>
        </w:rPr>
      </w:pPr>
    </w:p>
    <w:tbl>
      <w:tblPr>
        <w:tblStyle w:val="TableGrid"/>
        <w:tblW w:w="0" w:type="auto"/>
        <w:tblInd w:w="468" w:type="dxa"/>
        <w:tblLook w:val="04A0" w:firstRow="1" w:lastRow="0" w:firstColumn="1" w:lastColumn="0" w:noHBand="0" w:noVBand="1"/>
      </w:tblPr>
      <w:tblGrid>
        <w:gridCol w:w="8658"/>
      </w:tblGrid>
      <w:tr w:rsidR="00531C15" w:rsidRPr="002E6F33" w14:paraId="5A7766F2" w14:textId="77777777" w:rsidTr="00531C15">
        <w:tc>
          <w:tcPr>
            <w:tcW w:w="8658" w:type="dxa"/>
          </w:tcPr>
          <w:p w14:paraId="6CD7199A" w14:textId="77777777" w:rsidR="00531C15" w:rsidRPr="002E6F33" w:rsidRDefault="00531C15" w:rsidP="00531C15">
            <w:pPr>
              <w:widowControl w:val="0"/>
              <w:autoSpaceDE w:val="0"/>
              <w:autoSpaceDN w:val="0"/>
              <w:adjustRightInd w:val="0"/>
              <w:textAlignment w:val="center"/>
              <w:rPr>
                <w:rFonts w:ascii="Tahoma" w:hAnsi="Tahoma" w:cs="Tahoma"/>
                <w:b/>
                <w:sz w:val="24"/>
                <w:szCs w:val="24"/>
              </w:rPr>
            </w:pPr>
            <w:r w:rsidRPr="002E6F33">
              <w:rPr>
                <w:rFonts w:ascii="Tahoma" w:hAnsi="Tahoma" w:cs="Tahoma"/>
                <w:b/>
                <w:sz w:val="24"/>
                <w:szCs w:val="24"/>
              </w:rPr>
              <w:t>Did You Know?</w:t>
            </w:r>
          </w:p>
          <w:p w14:paraId="12FE094E" w14:textId="77777777" w:rsidR="00531C15" w:rsidRPr="002E6F33" w:rsidRDefault="00531C15" w:rsidP="00531C15">
            <w:pPr>
              <w:widowControl w:val="0"/>
              <w:autoSpaceDE w:val="0"/>
              <w:autoSpaceDN w:val="0"/>
              <w:adjustRightInd w:val="0"/>
              <w:ind w:left="720"/>
              <w:textAlignment w:val="center"/>
              <w:rPr>
                <w:rFonts w:ascii="Tahoma" w:hAnsi="Tahoma" w:cs="Tahoma"/>
                <w:sz w:val="24"/>
                <w:szCs w:val="24"/>
              </w:rPr>
            </w:pPr>
          </w:p>
          <w:p w14:paraId="36B7BF97" w14:textId="77777777" w:rsidR="00531C15" w:rsidRPr="002E6F33" w:rsidRDefault="00531C15" w:rsidP="00531C15">
            <w:pPr>
              <w:pStyle w:val="NormalWeb2"/>
              <w:shd w:val="clear" w:color="auto" w:fill="FFFFFF"/>
              <w:ind w:left="0" w:right="446"/>
              <w:rPr>
                <w:rFonts w:ascii="Tahoma" w:hAnsi="Tahoma" w:cs="Tahoma"/>
                <w:bCs/>
              </w:rPr>
            </w:pPr>
            <w:r w:rsidRPr="002E6F33">
              <w:rPr>
                <w:rFonts w:ascii="Tahoma" w:hAnsi="Tahoma" w:cs="Tahoma"/>
              </w:rPr>
              <w:t>The American Association of the Deaf-Blind (AADB) was founded in</w:t>
            </w:r>
            <w:r w:rsidRPr="002E6F33">
              <w:rPr>
                <w:rFonts w:ascii="Tahoma" w:hAnsi="Tahoma" w:cs="Tahoma"/>
                <w:color w:val="000066"/>
              </w:rPr>
              <w:t xml:space="preserve"> </w:t>
            </w:r>
            <w:r w:rsidRPr="002E6F33">
              <w:rPr>
                <w:rFonts w:ascii="Tahoma" w:hAnsi="Tahoma" w:cs="Tahoma"/>
              </w:rPr>
              <w:t>1937 as the American League for the Deaf-Blind, and was incorporated in 1940 in New Jersey. It was initially a service organization to help set up homes for Deafblind people, and later, provided Braille to print and print to Braille transcription services, shopping services, and a Braille lending library. During the 1950s it became a membership organization, and after various name changes, was re-named the American Association of the Deaf-Blind in 1979. AADB held its first national convention in 1975 near Cleveland, Ohio. In 1984, it became a 501 (c) (3) organization.</w:t>
            </w:r>
            <w:r w:rsidRPr="002E6F33">
              <w:rPr>
                <w:rFonts w:ascii="Tahoma" w:hAnsi="Tahoma" w:cs="Tahoma"/>
                <w:bCs/>
                <w:color w:val="000066"/>
              </w:rPr>
              <w:t xml:space="preserve"> </w:t>
            </w:r>
            <w:r w:rsidRPr="002E6F33">
              <w:rPr>
                <w:rFonts w:ascii="Tahoma" w:hAnsi="Tahoma" w:cs="Tahoma"/>
                <w:bCs/>
              </w:rPr>
              <w:t>AADB provides advocacy, trainings, workshops, and involvement with legislators, manufacturers, and other entities on behalf of Deafblind people.</w:t>
            </w:r>
          </w:p>
          <w:p w14:paraId="423DDDEB" w14:textId="77777777" w:rsidR="003426FB" w:rsidRPr="002E6F33" w:rsidRDefault="003426FB" w:rsidP="00531C15">
            <w:pPr>
              <w:pStyle w:val="NormalWeb2"/>
              <w:shd w:val="clear" w:color="auto" w:fill="FFFFFF"/>
              <w:ind w:left="0" w:right="446"/>
              <w:rPr>
                <w:rFonts w:ascii="Tahoma" w:hAnsi="Tahoma" w:cs="Tahoma"/>
                <w:iCs/>
              </w:rPr>
            </w:pPr>
          </w:p>
        </w:tc>
      </w:tr>
    </w:tbl>
    <w:p w14:paraId="31B5454E" w14:textId="77777777" w:rsidR="00531C15" w:rsidRPr="002E6F33" w:rsidRDefault="00531C15" w:rsidP="003A2B92">
      <w:pPr>
        <w:widowControl w:val="0"/>
        <w:suppressAutoHyphens/>
        <w:autoSpaceDE w:val="0"/>
        <w:autoSpaceDN w:val="0"/>
        <w:adjustRightInd w:val="0"/>
        <w:textAlignment w:val="center"/>
        <w:rPr>
          <w:rFonts w:ascii="Tahoma" w:hAnsi="Tahoma" w:cs="Tahoma"/>
          <w:iCs/>
          <w:sz w:val="24"/>
          <w:szCs w:val="24"/>
        </w:rPr>
      </w:pPr>
    </w:p>
    <w:p w14:paraId="123090B0" w14:textId="77777777" w:rsidR="003A2B92" w:rsidRPr="002E6F33" w:rsidRDefault="003A2B92" w:rsidP="003A2B92">
      <w:pPr>
        <w:widowControl w:val="0"/>
        <w:numPr>
          <w:ilvl w:val="0"/>
          <w:numId w:val="7"/>
        </w:numPr>
        <w:autoSpaceDE w:val="0"/>
        <w:autoSpaceDN w:val="0"/>
        <w:adjustRightInd w:val="0"/>
        <w:textAlignment w:val="center"/>
        <w:rPr>
          <w:rFonts w:ascii="Tahoma" w:hAnsi="Tahoma" w:cs="Tahoma"/>
          <w:b/>
          <w:bCs/>
          <w:iCs/>
          <w:spacing w:val="1"/>
          <w:sz w:val="24"/>
          <w:szCs w:val="24"/>
          <w:u w:val="single"/>
        </w:rPr>
      </w:pPr>
      <w:r w:rsidRPr="002E6F33">
        <w:rPr>
          <w:rFonts w:ascii="Tahoma" w:hAnsi="Tahoma" w:cs="Tahoma"/>
          <w:b/>
          <w:bCs/>
          <w:iCs/>
          <w:spacing w:val="1"/>
          <w:sz w:val="24"/>
          <w:szCs w:val="24"/>
          <w:u w:val="single"/>
        </w:rPr>
        <w:t>Importance of Advocacy</w:t>
      </w:r>
    </w:p>
    <w:p w14:paraId="6C2B711F" w14:textId="77777777" w:rsidR="003A2B92" w:rsidRPr="002E6F33" w:rsidRDefault="003A2B92" w:rsidP="003A2B92">
      <w:pPr>
        <w:widowControl w:val="0"/>
        <w:autoSpaceDE w:val="0"/>
        <w:autoSpaceDN w:val="0"/>
        <w:adjustRightInd w:val="0"/>
        <w:ind w:left="720"/>
        <w:textAlignment w:val="center"/>
        <w:rPr>
          <w:rFonts w:ascii="Tahoma" w:hAnsi="Tahoma" w:cs="Tahoma"/>
          <w:bCs/>
          <w:iCs/>
          <w:spacing w:val="1"/>
          <w:sz w:val="24"/>
          <w:szCs w:val="24"/>
        </w:rPr>
      </w:pPr>
    </w:p>
    <w:p w14:paraId="599FB383" w14:textId="77777777" w:rsidR="003A2B92" w:rsidRPr="002E6F33" w:rsidRDefault="003A2B92" w:rsidP="003A2B92">
      <w:pPr>
        <w:pStyle w:val="Videobodytext-red"/>
        <w:spacing w:line="240" w:lineRule="auto"/>
        <w:ind w:left="720"/>
        <w:rPr>
          <w:rFonts w:ascii="Tahoma" w:hAnsi="Tahoma" w:cs="Tahoma"/>
          <w:color w:val="auto"/>
        </w:rPr>
      </w:pPr>
      <w:r w:rsidRPr="002E6F33">
        <w:rPr>
          <w:rFonts w:ascii="Tahoma" w:hAnsi="Tahoma" w:cs="Tahoma"/>
          <w:color w:val="auto"/>
        </w:rPr>
        <w:t>Advocacy is important for many reasons. Advocacy helps people get what they need, such as jobs, captioning, services and interpreters. Establish</w:t>
      </w:r>
      <w:r w:rsidR="00DA4A3D" w:rsidRPr="002E6F33">
        <w:rPr>
          <w:rFonts w:ascii="Tahoma" w:hAnsi="Tahoma" w:cs="Tahoma"/>
          <w:color w:val="auto"/>
        </w:rPr>
        <w:t>ment of</w:t>
      </w:r>
      <w:r w:rsidRPr="002E6F33">
        <w:rPr>
          <w:rFonts w:ascii="Tahoma" w:hAnsi="Tahoma" w:cs="Tahoma"/>
          <w:color w:val="auto"/>
        </w:rPr>
        <w:t xml:space="preserve"> </w:t>
      </w:r>
      <w:r w:rsidR="00A72BBD" w:rsidRPr="002E6F33">
        <w:rPr>
          <w:rFonts w:ascii="Tahoma" w:hAnsi="Tahoma" w:cs="Tahoma"/>
          <w:color w:val="auto"/>
        </w:rPr>
        <w:t xml:space="preserve">the </w:t>
      </w:r>
      <w:r w:rsidR="00E65024" w:rsidRPr="002E6F33">
        <w:rPr>
          <w:rFonts w:ascii="Tahoma" w:hAnsi="Tahoma" w:cs="Tahoma"/>
          <w:color w:val="auto"/>
        </w:rPr>
        <w:t xml:space="preserve">Deafblind </w:t>
      </w:r>
      <w:r w:rsidR="00A72BBD" w:rsidRPr="002E6F33">
        <w:rPr>
          <w:rFonts w:ascii="Tahoma" w:hAnsi="Tahoma" w:cs="Tahoma"/>
          <w:color w:val="auto"/>
        </w:rPr>
        <w:t>Community</w:t>
      </w:r>
      <w:r w:rsidRPr="002E6F33">
        <w:rPr>
          <w:rFonts w:ascii="Tahoma" w:hAnsi="Tahoma" w:cs="Tahoma"/>
          <w:color w:val="auto"/>
        </w:rPr>
        <w:t xml:space="preserve"> Access Network (</w:t>
      </w:r>
      <w:r w:rsidR="00E65024" w:rsidRPr="002E6F33">
        <w:rPr>
          <w:rFonts w:ascii="Tahoma" w:hAnsi="Tahoma" w:cs="Tahoma"/>
          <w:color w:val="auto"/>
        </w:rPr>
        <w:t>DBCAN</w:t>
      </w:r>
      <w:r w:rsidRPr="002E6F33">
        <w:rPr>
          <w:rFonts w:ascii="Tahoma" w:hAnsi="Tahoma" w:cs="Tahoma"/>
          <w:color w:val="auto"/>
        </w:rPr>
        <w:t xml:space="preserve">) in </w:t>
      </w:r>
      <w:r w:rsidR="00E65024" w:rsidRPr="002E6F33">
        <w:rPr>
          <w:rFonts w:ascii="Tahoma" w:hAnsi="Tahoma" w:cs="Tahoma"/>
          <w:color w:val="auto"/>
        </w:rPr>
        <w:t xml:space="preserve">Massachusetts is an excellent example of </w:t>
      </w:r>
      <w:r w:rsidRPr="002E6F33">
        <w:rPr>
          <w:rFonts w:ascii="Tahoma" w:hAnsi="Tahoma" w:cs="Tahoma"/>
          <w:color w:val="auto"/>
        </w:rPr>
        <w:t xml:space="preserve">successful advocacy in the community.  </w:t>
      </w:r>
      <w:r w:rsidR="00A72BBD" w:rsidRPr="002E6F33">
        <w:rPr>
          <w:rFonts w:ascii="Tahoma" w:hAnsi="Tahoma" w:cs="Tahoma"/>
          <w:color w:val="auto"/>
        </w:rPr>
        <w:t>Individuals</w:t>
      </w:r>
      <w:r w:rsidRPr="002E6F33">
        <w:rPr>
          <w:rFonts w:ascii="Tahoma" w:hAnsi="Tahoma" w:cs="Tahoma"/>
          <w:color w:val="auto"/>
        </w:rPr>
        <w:t xml:space="preserve">, their families, interpreters, Deaf and hearing supporters came together to advocate for statewide support service providers (known in Massachusetts as </w:t>
      </w:r>
      <w:r w:rsidRPr="002E6F33">
        <w:rPr>
          <w:rFonts w:ascii="Tahoma" w:hAnsi="Tahoma" w:cs="Tahoma"/>
          <w:color w:val="auto"/>
        </w:rPr>
        <w:lastRenderedPageBreak/>
        <w:t>D</w:t>
      </w:r>
      <w:r w:rsidR="00E65024" w:rsidRPr="002E6F33">
        <w:rPr>
          <w:rFonts w:ascii="Tahoma" w:hAnsi="Tahoma" w:cs="Tahoma"/>
          <w:color w:val="auto"/>
        </w:rPr>
        <w:t>BCAN</w:t>
      </w:r>
      <w:r w:rsidR="00DD74ED" w:rsidRPr="002E6F33">
        <w:rPr>
          <w:rFonts w:ascii="Tahoma" w:hAnsi="Tahoma" w:cs="Tahoma"/>
          <w:color w:val="auto"/>
        </w:rPr>
        <w:t xml:space="preserve"> providers</w:t>
      </w:r>
      <w:r w:rsidRPr="002E6F33">
        <w:rPr>
          <w:rFonts w:ascii="Tahoma" w:hAnsi="Tahoma" w:cs="Tahoma"/>
          <w:color w:val="auto"/>
        </w:rPr>
        <w:t xml:space="preserve">) for Deafblind adults. What if the people of Massachusetts had never come together to advocate for provider support? </w:t>
      </w:r>
    </w:p>
    <w:p w14:paraId="5EB68F2A" w14:textId="77777777" w:rsidR="003A2B92" w:rsidRPr="002E6F33" w:rsidRDefault="003A2B92" w:rsidP="003A2B92">
      <w:pPr>
        <w:widowControl w:val="0"/>
        <w:autoSpaceDE w:val="0"/>
        <w:autoSpaceDN w:val="0"/>
        <w:adjustRightInd w:val="0"/>
        <w:textAlignment w:val="center"/>
        <w:rPr>
          <w:rFonts w:ascii="Tahoma" w:hAnsi="Tahoma" w:cs="Tahoma"/>
          <w:sz w:val="24"/>
          <w:szCs w:val="24"/>
        </w:rPr>
      </w:pPr>
    </w:p>
    <w:p w14:paraId="1C9F31A6" w14:textId="77777777" w:rsidR="003A2B92" w:rsidRPr="002E6F33" w:rsidRDefault="003A2B92" w:rsidP="003A2B92">
      <w:pPr>
        <w:widowControl w:val="0"/>
        <w:numPr>
          <w:ilvl w:val="0"/>
          <w:numId w:val="7"/>
        </w:numPr>
        <w:autoSpaceDE w:val="0"/>
        <w:autoSpaceDN w:val="0"/>
        <w:adjustRightInd w:val="0"/>
        <w:textAlignment w:val="center"/>
        <w:rPr>
          <w:rFonts w:ascii="Tahoma" w:hAnsi="Tahoma" w:cs="Tahoma"/>
          <w:b/>
          <w:iCs/>
          <w:sz w:val="24"/>
          <w:szCs w:val="24"/>
          <w:u w:val="single"/>
        </w:rPr>
      </w:pPr>
      <w:r w:rsidRPr="002E6F33">
        <w:rPr>
          <w:rFonts w:ascii="Tahoma" w:hAnsi="Tahoma" w:cs="Tahoma"/>
          <w:b/>
          <w:sz w:val="24"/>
          <w:szCs w:val="24"/>
          <w:u w:val="single"/>
        </w:rPr>
        <w:t xml:space="preserve">Communication Access with an Interpreter </w:t>
      </w:r>
    </w:p>
    <w:p w14:paraId="22407CA8" w14:textId="77777777" w:rsidR="003A2B92" w:rsidRPr="002E6F33" w:rsidRDefault="003A2B92" w:rsidP="003A2B92">
      <w:pPr>
        <w:pStyle w:val="Videobodytext-red"/>
        <w:spacing w:line="240" w:lineRule="auto"/>
        <w:rPr>
          <w:rFonts w:ascii="Tahoma" w:hAnsi="Tahoma" w:cs="Tahoma"/>
          <w:iCs/>
          <w:color w:val="auto"/>
        </w:rPr>
      </w:pPr>
    </w:p>
    <w:p w14:paraId="1EFAFA39" w14:textId="77777777" w:rsidR="003A2B92" w:rsidRPr="002E6F33" w:rsidRDefault="003A2B92" w:rsidP="003A2B92">
      <w:pPr>
        <w:pStyle w:val="Videobodytext-red"/>
        <w:spacing w:line="240" w:lineRule="auto"/>
        <w:ind w:left="720"/>
        <w:rPr>
          <w:rFonts w:ascii="Tahoma" w:hAnsi="Tahoma" w:cs="Tahoma"/>
          <w:iCs/>
          <w:color w:val="auto"/>
        </w:rPr>
      </w:pPr>
      <w:r w:rsidRPr="002E6F33">
        <w:rPr>
          <w:rFonts w:ascii="Tahoma" w:hAnsi="Tahoma" w:cs="Tahoma"/>
          <w:iCs/>
          <w:color w:val="auto"/>
        </w:rPr>
        <w:t>T</w:t>
      </w:r>
      <w:r w:rsidR="00A72BBD" w:rsidRPr="002E6F33">
        <w:rPr>
          <w:rFonts w:ascii="Tahoma" w:hAnsi="Tahoma" w:cs="Tahoma"/>
          <w:iCs/>
          <w:color w:val="auto"/>
        </w:rPr>
        <w:t>he t</w:t>
      </w:r>
      <w:r w:rsidRPr="002E6F33">
        <w:rPr>
          <w:rFonts w:ascii="Tahoma" w:hAnsi="Tahoma" w:cs="Tahoma"/>
          <w:iCs/>
          <w:color w:val="auto"/>
        </w:rPr>
        <w:t xml:space="preserve">rainer explains </w:t>
      </w:r>
      <w:r w:rsidR="00A72BBD" w:rsidRPr="002E6F33">
        <w:rPr>
          <w:rFonts w:ascii="Tahoma" w:hAnsi="Tahoma" w:cs="Tahoma"/>
          <w:iCs/>
          <w:color w:val="auto"/>
        </w:rPr>
        <w:t xml:space="preserve">possible </w:t>
      </w:r>
      <w:r w:rsidR="00E811BE" w:rsidRPr="002E6F33">
        <w:rPr>
          <w:rFonts w:ascii="Tahoma" w:hAnsi="Tahoma" w:cs="Tahoma"/>
          <w:iCs/>
          <w:color w:val="auto"/>
        </w:rPr>
        <w:t xml:space="preserve">self-advocacy </w:t>
      </w:r>
      <w:r w:rsidRPr="002E6F33">
        <w:rPr>
          <w:rFonts w:ascii="Tahoma" w:hAnsi="Tahoma" w:cs="Tahoma"/>
          <w:iCs/>
          <w:color w:val="auto"/>
        </w:rPr>
        <w:t>outcome</w:t>
      </w:r>
      <w:r w:rsidR="00E811BE" w:rsidRPr="002E6F33">
        <w:rPr>
          <w:rFonts w:ascii="Tahoma" w:hAnsi="Tahoma" w:cs="Tahoma"/>
          <w:iCs/>
          <w:color w:val="auto"/>
        </w:rPr>
        <w:t>s</w:t>
      </w:r>
      <w:r w:rsidRPr="002E6F33">
        <w:rPr>
          <w:rFonts w:ascii="Tahoma" w:hAnsi="Tahoma" w:cs="Tahoma"/>
          <w:iCs/>
          <w:color w:val="auto"/>
        </w:rPr>
        <w:t xml:space="preserve"> of requesting an interpreter for medical appointments. </w:t>
      </w:r>
    </w:p>
    <w:p w14:paraId="1D5E113C" w14:textId="77777777" w:rsidR="003A2B92" w:rsidRPr="002E6F33" w:rsidRDefault="003A2B92" w:rsidP="003A2B92">
      <w:pPr>
        <w:widowControl w:val="0"/>
        <w:autoSpaceDE w:val="0"/>
        <w:autoSpaceDN w:val="0"/>
        <w:adjustRightInd w:val="0"/>
        <w:textAlignment w:val="center"/>
        <w:rPr>
          <w:rFonts w:ascii="Tahoma" w:hAnsi="Tahoma" w:cs="Tahoma"/>
          <w:iCs/>
          <w:spacing w:val="1"/>
          <w:sz w:val="24"/>
          <w:szCs w:val="24"/>
        </w:rPr>
      </w:pPr>
    </w:p>
    <w:p w14:paraId="3CC7EAF0" w14:textId="77777777" w:rsidR="003A2B92" w:rsidRPr="002E6F33" w:rsidRDefault="003A2B92" w:rsidP="003A2B92">
      <w:pPr>
        <w:widowControl w:val="0"/>
        <w:numPr>
          <w:ilvl w:val="0"/>
          <w:numId w:val="7"/>
        </w:numPr>
        <w:autoSpaceDE w:val="0"/>
        <w:autoSpaceDN w:val="0"/>
        <w:adjustRightInd w:val="0"/>
        <w:contextualSpacing/>
        <w:textAlignment w:val="center"/>
        <w:rPr>
          <w:rFonts w:ascii="Tahoma" w:hAnsi="Tahoma" w:cs="Tahoma"/>
          <w:b/>
          <w:sz w:val="24"/>
          <w:szCs w:val="24"/>
          <w:u w:val="single"/>
        </w:rPr>
      </w:pPr>
      <w:r w:rsidRPr="002E6F33">
        <w:rPr>
          <w:rFonts w:ascii="Tahoma" w:hAnsi="Tahoma" w:cs="Tahoma"/>
          <w:b/>
          <w:iCs/>
          <w:spacing w:val="1"/>
          <w:sz w:val="24"/>
          <w:szCs w:val="24"/>
          <w:u w:val="single"/>
        </w:rPr>
        <w:t>Communication Access list</w:t>
      </w:r>
    </w:p>
    <w:p w14:paraId="5C8CBF3E" w14:textId="77777777" w:rsidR="003A2B92" w:rsidRPr="002E6F33" w:rsidRDefault="003A2B92" w:rsidP="003A2B92">
      <w:pPr>
        <w:widowControl w:val="0"/>
        <w:autoSpaceDE w:val="0"/>
        <w:autoSpaceDN w:val="0"/>
        <w:adjustRightInd w:val="0"/>
        <w:ind w:left="720"/>
        <w:contextualSpacing/>
        <w:textAlignment w:val="center"/>
        <w:rPr>
          <w:rFonts w:ascii="Tahoma" w:hAnsi="Tahoma" w:cs="Tahoma"/>
          <w:sz w:val="24"/>
          <w:szCs w:val="24"/>
        </w:rPr>
      </w:pPr>
    </w:p>
    <w:p w14:paraId="1E91A75C" w14:textId="77777777" w:rsidR="003A2B92" w:rsidRPr="002E6F33" w:rsidRDefault="003A2B92" w:rsidP="008729CD">
      <w:pPr>
        <w:pStyle w:val="ListParagraph"/>
        <w:widowControl w:val="0"/>
        <w:numPr>
          <w:ilvl w:val="1"/>
          <w:numId w:val="7"/>
        </w:numPr>
        <w:autoSpaceDE w:val="0"/>
        <w:autoSpaceDN w:val="0"/>
        <w:adjustRightInd w:val="0"/>
        <w:textAlignment w:val="center"/>
        <w:rPr>
          <w:rFonts w:ascii="Tahoma" w:hAnsi="Tahoma" w:cs="Tahoma"/>
          <w:sz w:val="24"/>
          <w:szCs w:val="24"/>
        </w:rPr>
      </w:pPr>
      <w:r w:rsidRPr="002E6F33">
        <w:rPr>
          <w:rFonts w:ascii="Tahoma" w:hAnsi="Tahoma" w:cs="Tahoma"/>
          <w:iCs/>
          <w:spacing w:val="1"/>
          <w:sz w:val="24"/>
          <w:szCs w:val="24"/>
        </w:rPr>
        <w:t>TTYs with large visual and Braille displays</w:t>
      </w:r>
    </w:p>
    <w:p w14:paraId="54CE353C" w14:textId="77777777" w:rsidR="003A2B92" w:rsidRPr="002E6F33" w:rsidRDefault="003A2B92" w:rsidP="008729CD">
      <w:pPr>
        <w:pStyle w:val="ListParagraph"/>
        <w:widowControl w:val="0"/>
        <w:numPr>
          <w:ilvl w:val="1"/>
          <w:numId w:val="7"/>
        </w:numPr>
        <w:autoSpaceDE w:val="0"/>
        <w:autoSpaceDN w:val="0"/>
        <w:adjustRightInd w:val="0"/>
        <w:textAlignment w:val="center"/>
        <w:rPr>
          <w:rFonts w:ascii="Tahoma" w:hAnsi="Tahoma" w:cs="Tahoma"/>
          <w:iCs/>
          <w:sz w:val="24"/>
          <w:szCs w:val="24"/>
        </w:rPr>
      </w:pPr>
      <w:r w:rsidRPr="002E6F33">
        <w:rPr>
          <w:rFonts w:ascii="Tahoma" w:hAnsi="Tahoma" w:cs="Tahoma"/>
          <w:sz w:val="24"/>
          <w:szCs w:val="24"/>
        </w:rPr>
        <w:t>Communication Facilitators (CF) with videophones</w:t>
      </w:r>
    </w:p>
    <w:p w14:paraId="05DD1D36" w14:textId="77777777" w:rsidR="003A2B92" w:rsidRPr="002E6F33" w:rsidRDefault="003A2B92" w:rsidP="003A2B92">
      <w:pPr>
        <w:widowControl w:val="0"/>
        <w:autoSpaceDE w:val="0"/>
        <w:autoSpaceDN w:val="0"/>
        <w:adjustRightInd w:val="0"/>
        <w:textAlignment w:val="center"/>
        <w:rPr>
          <w:rFonts w:ascii="Tahoma" w:hAnsi="Tahoma" w:cs="Tahoma"/>
          <w:bCs/>
          <w:iCs/>
          <w:sz w:val="24"/>
          <w:szCs w:val="24"/>
        </w:rPr>
      </w:pPr>
    </w:p>
    <w:p w14:paraId="0EB64F00" w14:textId="77777777" w:rsidR="003A2B92" w:rsidRPr="002E6F33" w:rsidRDefault="003A2B92" w:rsidP="003A2B92">
      <w:pPr>
        <w:widowControl w:val="0"/>
        <w:numPr>
          <w:ilvl w:val="0"/>
          <w:numId w:val="7"/>
        </w:numPr>
        <w:autoSpaceDE w:val="0"/>
        <w:autoSpaceDN w:val="0"/>
        <w:adjustRightInd w:val="0"/>
        <w:contextualSpacing/>
        <w:textAlignment w:val="center"/>
        <w:rPr>
          <w:rFonts w:ascii="Tahoma" w:eastAsia="Cambria" w:hAnsi="Tahoma" w:cs="Tahoma"/>
          <w:b/>
          <w:iCs/>
          <w:spacing w:val="1"/>
          <w:sz w:val="24"/>
          <w:szCs w:val="24"/>
          <w:u w:val="single"/>
        </w:rPr>
      </w:pPr>
      <w:r w:rsidRPr="002E6F33">
        <w:rPr>
          <w:rFonts w:ascii="Tahoma" w:eastAsia="Cambria" w:hAnsi="Tahoma" w:cs="Tahoma"/>
          <w:b/>
          <w:iCs/>
          <w:spacing w:val="1"/>
          <w:sz w:val="24"/>
          <w:szCs w:val="24"/>
          <w:u w:val="single"/>
        </w:rPr>
        <w:t>Applying Your Learning</w:t>
      </w:r>
    </w:p>
    <w:p w14:paraId="03017730" w14:textId="77777777" w:rsidR="003A2B92" w:rsidRPr="002E6F33" w:rsidRDefault="003A2B92" w:rsidP="003A2B92">
      <w:pPr>
        <w:widowControl w:val="0"/>
        <w:autoSpaceDE w:val="0"/>
        <w:autoSpaceDN w:val="0"/>
        <w:adjustRightInd w:val="0"/>
        <w:textAlignment w:val="center"/>
        <w:rPr>
          <w:rFonts w:ascii="Tahoma" w:hAnsi="Tahoma" w:cs="Tahoma"/>
          <w:iCs/>
          <w:spacing w:val="1"/>
          <w:sz w:val="24"/>
          <w:szCs w:val="24"/>
        </w:rPr>
      </w:pPr>
    </w:p>
    <w:p w14:paraId="6A462B26" w14:textId="77777777" w:rsidR="003A2B92" w:rsidRDefault="003A2B92" w:rsidP="003A2B92">
      <w:pPr>
        <w:widowControl w:val="0"/>
        <w:autoSpaceDE w:val="0"/>
        <w:autoSpaceDN w:val="0"/>
        <w:adjustRightInd w:val="0"/>
        <w:ind w:left="720"/>
        <w:textAlignment w:val="center"/>
        <w:rPr>
          <w:rFonts w:ascii="Tahoma" w:hAnsi="Tahoma" w:cs="Tahoma"/>
          <w:iCs/>
          <w:spacing w:val="1"/>
          <w:sz w:val="24"/>
          <w:szCs w:val="24"/>
        </w:rPr>
      </w:pPr>
      <w:r w:rsidRPr="002E6F33">
        <w:rPr>
          <w:rFonts w:ascii="Tahoma" w:hAnsi="Tahoma" w:cs="Tahoma"/>
          <w:iCs/>
          <w:spacing w:val="1"/>
          <w:sz w:val="24"/>
          <w:szCs w:val="24"/>
        </w:rPr>
        <w:t xml:space="preserve">How does having a skilled interpreter make a difference for individuals? </w:t>
      </w:r>
      <w:r w:rsidRPr="002E6F33">
        <w:rPr>
          <w:rFonts w:ascii="Tahoma" w:hAnsi="Tahoma" w:cs="Tahoma"/>
          <w:sz w:val="24"/>
          <w:szCs w:val="24"/>
        </w:rPr>
        <w:t xml:space="preserve">Deafblind </w:t>
      </w:r>
      <w:r w:rsidRPr="002E6F33">
        <w:rPr>
          <w:rFonts w:ascii="Tahoma" w:hAnsi="Tahoma" w:cs="Tahoma"/>
          <w:iCs/>
          <w:spacing w:val="1"/>
          <w:sz w:val="24"/>
          <w:szCs w:val="24"/>
        </w:rPr>
        <w:t>participants</w:t>
      </w:r>
      <w:r w:rsidR="00E811BE" w:rsidRPr="002E6F33">
        <w:rPr>
          <w:rFonts w:ascii="Tahoma" w:hAnsi="Tahoma" w:cs="Tahoma"/>
          <w:iCs/>
          <w:spacing w:val="1"/>
          <w:sz w:val="24"/>
          <w:szCs w:val="24"/>
        </w:rPr>
        <w:t xml:space="preserve"> may</w:t>
      </w:r>
      <w:r w:rsidRPr="002E6F33">
        <w:rPr>
          <w:rFonts w:ascii="Tahoma" w:hAnsi="Tahoma" w:cs="Tahoma"/>
          <w:iCs/>
          <w:spacing w:val="1"/>
          <w:sz w:val="24"/>
          <w:szCs w:val="24"/>
        </w:rPr>
        <w:t xml:space="preserve"> list ways and discuss.</w:t>
      </w:r>
    </w:p>
    <w:p w14:paraId="20F25249" w14:textId="77777777" w:rsidR="00F32C63" w:rsidRDefault="00F32C63" w:rsidP="003A2B92">
      <w:pPr>
        <w:widowControl w:val="0"/>
        <w:autoSpaceDE w:val="0"/>
        <w:autoSpaceDN w:val="0"/>
        <w:adjustRightInd w:val="0"/>
        <w:ind w:left="720"/>
        <w:textAlignment w:val="center"/>
        <w:rPr>
          <w:rFonts w:ascii="Tahoma" w:hAnsi="Tahoma" w:cs="Tahoma"/>
          <w:iCs/>
          <w:spacing w:val="1"/>
          <w:sz w:val="24"/>
          <w:szCs w:val="24"/>
        </w:rPr>
      </w:pPr>
    </w:p>
    <w:p w14:paraId="0B4B8035" w14:textId="77777777" w:rsidR="00F32C63" w:rsidRPr="00F32C63" w:rsidRDefault="00F32C63" w:rsidP="003A2B92">
      <w:pPr>
        <w:widowControl w:val="0"/>
        <w:autoSpaceDE w:val="0"/>
        <w:autoSpaceDN w:val="0"/>
        <w:adjustRightInd w:val="0"/>
        <w:ind w:left="720"/>
        <w:textAlignment w:val="center"/>
        <w:rPr>
          <w:rFonts w:ascii="Tahoma" w:hAnsi="Tahoma" w:cs="Tahoma"/>
          <w:iCs/>
          <w:spacing w:val="1"/>
          <w:sz w:val="24"/>
          <w:szCs w:val="24"/>
        </w:rPr>
      </w:pPr>
    </w:p>
    <w:p w14:paraId="6A8221E1" w14:textId="77777777" w:rsidR="00F32C63" w:rsidRPr="00F32C63" w:rsidRDefault="00F32C63" w:rsidP="00F32C63">
      <w:pPr>
        <w:widowControl w:val="0"/>
        <w:numPr>
          <w:ilvl w:val="0"/>
          <w:numId w:val="7"/>
        </w:numPr>
        <w:autoSpaceDE w:val="0"/>
        <w:autoSpaceDN w:val="0"/>
        <w:adjustRightInd w:val="0"/>
        <w:contextualSpacing/>
        <w:textAlignment w:val="center"/>
        <w:rPr>
          <w:rFonts w:ascii="Tahoma" w:hAnsi="Tahoma" w:cs="Tahoma"/>
          <w:b/>
          <w:iCs/>
          <w:spacing w:val="1"/>
          <w:sz w:val="24"/>
          <w:szCs w:val="24"/>
        </w:rPr>
      </w:pPr>
      <w:r w:rsidRPr="00F32C63">
        <w:rPr>
          <w:rFonts w:ascii="Tahoma" w:eastAsia="Cambria" w:hAnsi="Tahoma" w:cs="Tahoma"/>
          <w:b/>
          <w:iCs/>
          <w:spacing w:val="1"/>
          <w:sz w:val="24"/>
          <w:szCs w:val="24"/>
          <w:u w:val="single"/>
        </w:rPr>
        <w:t>Suggested Activity</w:t>
      </w:r>
    </w:p>
    <w:p w14:paraId="1D5AB086" w14:textId="77777777" w:rsidR="00F32C63" w:rsidRPr="00F32C63" w:rsidRDefault="00F32C63" w:rsidP="003A2B92">
      <w:pPr>
        <w:widowControl w:val="0"/>
        <w:autoSpaceDE w:val="0"/>
        <w:autoSpaceDN w:val="0"/>
        <w:adjustRightInd w:val="0"/>
        <w:ind w:left="720"/>
        <w:textAlignment w:val="center"/>
        <w:rPr>
          <w:rFonts w:ascii="Tahoma" w:hAnsi="Tahoma" w:cs="Tahoma"/>
          <w:iCs/>
          <w:spacing w:val="1"/>
          <w:sz w:val="24"/>
          <w:szCs w:val="24"/>
        </w:rPr>
      </w:pPr>
    </w:p>
    <w:p w14:paraId="3B32BADA" w14:textId="77777777" w:rsidR="00F32C63" w:rsidRPr="00F32C63" w:rsidRDefault="00F32C63" w:rsidP="00F32C63">
      <w:pPr>
        <w:ind w:left="720"/>
        <w:rPr>
          <w:sz w:val="24"/>
          <w:szCs w:val="24"/>
        </w:rPr>
      </w:pPr>
      <w:r w:rsidRPr="00F32C63">
        <w:rPr>
          <w:rFonts w:ascii="Tahoma" w:hAnsi="Tahoma" w:cs="Tahoma"/>
          <w:iCs/>
          <w:spacing w:val="1"/>
          <w:sz w:val="24"/>
          <w:szCs w:val="24"/>
        </w:rPr>
        <w:t>Create your own PROFILE (hand out pre-drawn body shape on paper). Who are you? What are your communication needs? What are accommodations for your needs? Work in pairs, then the other describes his/her partner’s needs. Purpose – retain information, express communication access preferences, confidence building and importance to know “thyself” before</w:t>
      </w:r>
      <w:r w:rsidRPr="00F32C63">
        <w:rPr>
          <w:rFonts w:ascii="Tahoma" w:hAnsi="Tahoma" w:cs="Tahoma"/>
          <w:sz w:val="24"/>
          <w:szCs w:val="24"/>
        </w:rPr>
        <w:t xml:space="preserve"> doing self-advocacy.</w:t>
      </w:r>
    </w:p>
    <w:p w14:paraId="2437238D" w14:textId="77777777" w:rsidR="00F32C63" w:rsidRPr="002E6F33" w:rsidRDefault="00F32C63" w:rsidP="003A2B92">
      <w:pPr>
        <w:widowControl w:val="0"/>
        <w:autoSpaceDE w:val="0"/>
        <w:autoSpaceDN w:val="0"/>
        <w:adjustRightInd w:val="0"/>
        <w:ind w:left="720"/>
        <w:textAlignment w:val="center"/>
        <w:rPr>
          <w:rFonts w:ascii="Tahoma" w:hAnsi="Tahoma" w:cs="Tahoma"/>
          <w:iCs/>
          <w:spacing w:val="1"/>
          <w:sz w:val="24"/>
          <w:szCs w:val="24"/>
        </w:rPr>
      </w:pPr>
    </w:p>
    <w:p w14:paraId="725B9057" w14:textId="77777777" w:rsidR="003A2B92" w:rsidRPr="00887076" w:rsidRDefault="003A2B92" w:rsidP="003A2B92">
      <w:pPr>
        <w:jc w:val="center"/>
        <w:rPr>
          <w:rFonts w:ascii="Tahoma" w:hAnsi="Tahoma" w:cs="Tahoma"/>
          <w:b/>
          <w:color w:val="365F91" w:themeColor="accent1" w:themeShade="BF"/>
          <w:sz w:val="24"/>
          <w:szCs w:val="24"/>
        </w:rPr>
      </w:pPr>
      <w:r w:rsidRPr="002E6F33">
        <w:rPr>
          <w:rFonts w:ascii="Tahoma" w:hAnsi="Tahoma" w:cs="Tahoma"/>
          <w:sz w:val="24"/>
          <w:szCs w:val="24"/>
        </w:rPr>
        <w:br w:type="page"/>
      </w:r>
      <w:r w:rsidRPr="00887076">
        <w:rPr>
          <w:rFonts w:ascii="Tahoma" w:hAnsi="Tahoma" w:cs="Tahoma"/>
          <w:b/>
          <w:color w:val="365F91" w:themeColor="accent1" w:themeShade="BF"/>
          <w:sz w:val="24"/>
          <w:szCs w:val="24"/>
        </w:rPr>
        <w:lastRenderedPageBreak/>
        <w:t>Module Two:</w:t>
      </w:r>
    </w:p>
    <w:p w14:paraId="3DBD5BAE" w14:textId="77777777" w:rsidR="003A2B92" w:rsidRPr="00887076" w:rsidRDefault="003A2B92" w:rsidP="003A2B92">
      <w:pPr>
        <w:jc w:val="center"/>
        <w:rPr>
          <w:rFonts w:ascii="Tahoma" w:hAnsi="Tahoma" w:cs="Tahoma"/>
          <w:b/>
          <w:color w:val="365F91" w:themeColor="accent1" w:themeShade="BF"/>
          <w:sz w:val="24"/>
          <w:szCs w:val="24"/>
          <w:u w:val="single"/>
        </w:rPr>
      </w:pPr>
      <w:r w:rsidRPr="00887076">
        <w:rPr>
          <w:rFonts w:ascii="Tahoma" w:hAnsi="Tahoma" w:cs="Tahoma"/>
          <w:b/>
          <w:color w:val="365F91" w:themeColor="accent1" w:themeShade="BF"/>
          <w:sz w:val="24"/>
          <w:szCs w:val="24"/>
          <w:u w:val="single"/>
        </w:rPr>
        <w:t>Self-Esteem and Self-Determination</w:t>
      </w:r>
    </w:p>
    <w:p w14:paraId="247308A4" w14:textId="77777777" w:rsidR="003A2B92" w:rsidRPr="002E6F33" w:rsidRDefault="003A2B92" w:rsidP="003A2B92">
      <w:pPr>
        <w:tabs>
          <w:tab w:val="left" w:pos="3180"/>
        </w:tabs>
        <w:rPr>
          <w:rFonts w:ascii="Tahoma" w:hAnsi="Tahoma" w:cs="Tahoma"/>
          <w:b/>
          <w:sz w:val="24"/>
          <w:szCs w:val="24"/>
        </w:rPr>
      </w:pPr>
      <w:r w:rsidRPr="002E6F33">
        <w:rPr>
          <w:rFonts w:ascii="Tahoma" w:hAnsi="Tahoma" w:cs="Tahoma"/>
          <w:b/>
          <w:sz w:val="24"/>
          <w:szCs w:val="24"/>
        </w:rPr>
        <w:t xml:space="preserve">    </w:t>
      </w:r>
      <w:r w:rsidRPr="002E6F33">
        <w:rPr>
          <w:rFonts w:ascii="Tahoma" w:hAnsi="Tahoma" w:cs="Tahoma"/>
          <w:b/>
          <w:sz w:val="24"/>
          <w:szCs w:val="24"/>
        </w:rPr>
        <w:tab/>
      </w:r>
    </w:p>
    <w:p w14:paraId="6C1F3AAA" w14:textId="77777777" w:rsidR="003A2B92" w:rsidRPr="002E6F33" w:rsidRDefault="003A2B92" w:rsidP="003A2B92">
      <w:pPr>
        <w:rPr>
          <w:rFonts w:ascii="Tahoma" w:hAnsi="Tahoma" w:cs="Tahoma"/>
          <w:sz w:val="24"/>
          <w:szCs w:val="24"/>
        </w:rPr>
      </w:pPr>
      <w:r w:rsidRPr="002E6F33">
        <w:rPr>
          <w:rFonts w:ascii="Tahoma" w:hAnsi="Tahoma" w:cs="Tahoma"/>
          <w:sz w:val="24"/>
          <w:szCs w:val="24"/>
        </w:rPr>
        <w:t xml:space="preserve">                   </w:t>
      </w:r>
    </w:p>
    <w:p w14:paraId="051A89B7" w14:textId="77777777" w:rsidR="003A2B92" w:rsidRPr="002E6F33" w:rsidRDefault="003A2B92" w:rsidP="003A2B92">
      <w:pPr>
        <w:numPr>
          <w:ilvl w:val="0"/>
          <w:numId w:val="10"/>
        </w:numPr>
        <w:rPr>
          <w:rFonts w:ascii="Tahoma" w:hAnsi="Tahoma" w:cs="Tahoma"/>
          <w:sz w:val="24"/>
          <w:szCs w:val="24"/>
        </w:rPr>
      </w:pPr>
      <w:r w:rsidRPr="002E6F33">
        <w:rPr>
          <w:rFonts w:ascii="Tahoma" w:hAnsi="Tahoma" w:cs="Tahoma"/>
          <w:b/>
          <w:sz w:val="24"/>
          <w:szCs w:val="24"/>
        </w:rPr>
        <w:t>Overview, Goals and Objectives</w:t>
      </w:r>
      <w:r w:rsidRPr="002E6F33">
        <w:rPr>
          <w:rFonts w:ascii="Tahoma" w:hAnsi="Tahoma" w:cs="Tahoma"/>
          <w:sz w:val="24"/>
          <w:szCs w:val="24"/>
        </w:rPr>
        <w:t xml:space="preserve"> are appropriate for Deafblind participants </w:t>
      </w:r>
    </w:p>
    <w:p w14:paraId="6621F1FE" w14:textId="77777777" w:rsidR="003A2B92" w:rsidRPr="002E6F33" w:rsidRDefault="003A2B92" w:rsidP="003A2B92">
      <w:pPr>
        <w:ind w:left="360"/>
        <w:rPr>
          <w:rFonts w:ascii="Tahoma" w:hAnsi="Tahoma" w:cs="Tahoma"/>
          <w:sz w:val="24"/>
          <w:szCs w:val="24"/>
        </w:rPr>
      </w:pPr>
    </w:p>
    <w:p w14:paraId="3F4D862C" w14:textId="77777777" w:rsidR="003A2B92" w:rsidRPr="002E6F33" w:rsidRDefault="003A2B92" w:rsidP="003A2B92">
      <w:pPr>
        <w:numPr>
          <w:ilvl w:val="0"/>
          <w:numId w:val="10"/>
        </w:numPr>
        <w:rPr>
          <w:rFonts w:ascii="Tahoma" w:hAnsi="Tahoma" w:cs="Tahoma"/>
          <w:sz w:val="24"/>
          <w:szCs w:val="24"/>
        </w:rPr>
      </w:pPr>
      <w:r w:rsidRPr="002E6F33">
        <w:rPr>
          <w:rFonts w:ascii="Tahoma" w:hAnsi="Tahoma" w:cs="Tahoma"/>
          <w:b/>
          <w:sz w:val="24"/>
          <w:szCs w:val="24"/>
        </w:rPr>
        <w:t>Estimated Time</w:t>
      </w:r>
      <w:r w:rsidRPr="002E6F33">
        <w:rPr>
          <w:rFonts w:ascii="Tahoma" w:hAnsi="Tahoma" w:cs="Tahoma"/>
          <w:sz w:val="24"/>
          <w:szCs w:val="24"/>
        </w:rPr>
        <w:t xml:space="preserve">:  Six hours  </w:t>
      </w:r>
    </w:p>
    <w:p w14:paraId="1C212B37" w14:textId="77777777" w:rsidR="003A2B92" w:rsidRPr="002E6F33" w:rsidRDefault="003A2B92" w:rsidP="003A2B92">
      <w:pPr>
        <w:rPr>
          <w:rFonts w:ascii="Tahoma" w:hAnsi="Tahoma" w:cs="Tahoma"/>
          <w:sz w:val="24"/>
          <w:szCs w:val="24"/>
        </w:rPr>
      </w:pPr>
    </w:p>
    <w:p w14:paraId="3F839FAB" w14:textId="77777777" w:rsidR="003A2B92" w:rsidRPr="002E6F33" w:rsidRDefault="00343E24" w:rsidP="003A2B92">
      <w:pPr>
        <w:numPr>
          <w:ilvl w:val="0"/>
          <w:numId w:val="10"/>
        </w:numPr>
        <w:rPr>
          <w:rFonts w:ascii="Tahoma" w:hAnsi="Tahoma" w:cs="Tahoma"/>
          <w:b/>
          <w:sz w:val="24"/>
          <w:szCs w:val="24"/>
        </w:rPr>
      </w:pPr>
      <w:r w:rsidRPr="002E6F33">
        <w:rPr>
          <w:rFonts w:ascii="Tahoma" w:hAnsi="Tahoma" w:cs="Tahoma"/>
          <w:b/>
          <w:sz w:val="24"/>
          <w:szCs w:val="24"/>
        </w:rPr>
        <w:t>Trainer</w:t>
      </w:r>
      <w:r w:rsidR="003A2B92" w:rsidRPr="002E6F33">
        <w:rPr>
          <w:rFonts w:ascii="Tahoma" w:hAnsi="Tahoma" w:cs="Tahoma"/>
          <w:b/>
          <w:sz w:val="24"/>
          <w:szCs w:val="24"/>
        </w:rPr>
        <w:t>-Led Discussion, Role</w:t>
      </w:r>
      <w:r w:rsidR="00F12A87" w:rsidRPr="002E6F33">
        <w:rPr>
          <w:rFonts w:ascii="Tahoma" w:hAnsi="Tahoma" w:cs="Tahoma"/>
          <w:b/>
          <w:sz w:val="24"/>
          <w:szCs w:val="24"/>
        </w:rPr>
        <w:t>-</w:t>
      </w:r>
      <w:r w:rsidR="003A2B92" w:rsidRPr="002E6F33">
        <w:rPr>
          <w:rFonts w:ascii="Tahoma" w:hAnsi="Tahoma" w:cs="Tahoma"/>
          <w:b/>
          <w:sz w:val="24"/>
          <w:szCs w:val="24"/>
        </w:rPr>
        <w:t>play</w:t>
      </w:r>
      <w:r w:rsidR="00BC45B1" w:rsidRPr="002E6F33">
        <w:rPr>
          <w:rFonts w:ascii="Tahoma" w:hAnsi="Tahoma" w:cs="Tahoma"/>
          <w:b/>
          <w:sz w:val="24"/>
          <w:szCs w:val="24"/>
        </w:rPr>
        <w:t>,</w:t>
      </w:r>
      <w:r w:rsidR="003A2B92" w:rsidRPr="002E6F33">
        <w:rPr>
          <w:rFonts w:ascii="Tahoma" w:hAnsi="Tahoma" w:cs="Tahoma"/>
          <w:b/>
          <w:sz w:val="24"/>
          <w:szCs w:val="24"/>
        </w:rPr>
        <w:t xml:space="preserve"> Group Discussion</w:t>
      </w:r>
      <w:r w:rsidRPr="002E6F33">
        <w:rPr>
          <w:rFonts w:ascii="Tahoma" w:hAnsi="Tahoma" w:cs="Tahoma"/>
          <w:b/>
          <w:sz w:val="24"/>
          <w:szCs w:val="24"/>
        </w:rPr>
        <w:t>s, and</w:t>
      </w:r>
      <w:r w:rsidR="003A2B92" w:rsidRPr="002E6F33">
        <w:rPr>
          <w:rFonts w:ascii="Tahoma" w:hAnsi="Tahoma" w:cs="Tahoma"/>
          <w:b/>
          <w:sz w:val="24"/>
          <w:szCs w:val="24"/>
        </w:rPr>
        <w:t xml:space="preserve"> Suggestions</w:t>
      </w:r>
    </w:p>
    <w:p w14:paraId="37912FEC" w14:textId="77777777" w:rsidR="003A2B92" w:rsidRPr="002E6F33" w:rsidRDefault="003A2B92" w:rsidP="003A2B92">
      <w:pPr>
        <w:ind w:left="360"/>
        <w:rPr>
          <w:rFonts w:ascii="Tahoma" w:hAnsi="Tahoma" w:cs="Tahoma"/>
          <w:sz w:val="24"/>
          <w:szCs w:val="24"/>
        </w:rPr>
      </w:pPr>
    </w:p>
    <w:p w14:paraId="57E8518A" w14:textId="77777777" w:rsidR="00C00774" w:rsidRPr="002E6F33" w:rsidRDefault="003A2B92" w:rsidP="003A2B92">
      <w:pPr>
        <w:ind w:left="360"/>
        <w:rPr>
          <w:rFonts w:ascii="Tahoma" w:hAnsi="Tahoma" w:cs="Tahoma"/>
          <w:b/>
          <w:sz w:val="24"/>
          <w:szCs w:val="24"/>
          <w:u w:val="single"/>
        </w:rPr>
      </w:pPr>
      <w:r w:rsidRPr="002E6F33">
        <w:rPr>
          <w:rFonts w:ascii="Tahoma" w:hAnsi="Tahoma" w:cs="Tahoma"/>
          <w:b/>
          <w:sz w:val="24"/>
          <w:szCs w:val="24"/>
          <w:u w:val="single"/>
        </w:rPr>
        <w:t>Key issues</w:t>
      </w:r>
    </w:p>
    <w:p w14:paraId="068D0F0D" w14:textId="77777777" w:rsidR="00D050CF" w:rsidRPr="002E6F33" w:rsidRDefault="00343E24" w:rsidP="003A2B92">
      <w:pPr>
        <w:ind w:left="360"/>
        <w:rPr>
          <w:rFonts w:ascii="Tahoma" w:hAnsi="Tahoma" w:cs="Tahoma"/>
          <w:sz w:val="24"/>
          <w:szCs w:val="24"/>
        </w:rPr>
      </w:pPr>
      <w:r w:rsidRPr="002E6F33">
        <w:rPr>
          <w:rFonts w:ascii="Tahoma" w:hAnsi="Tahoma" w:cs="Tahoma"/>
          <w:sz w:val="24"/>
          <w:szCs w:val="24"/>
        </w:rPr>
        <w:t>T</w:t>
      </w:r>
      <w:r w:rsidR="003A2B92" w:rsidRPr="002E6F33">
        <w:rPr>
          <w:rFonts w:ascii="Tahoma" w:hAnsi="Tahoma" w:cs="Tahoma"/>
          <w:sz w:val="24"/>
          <w:szCs w:val="24"/>
        </w:rPr>
        <w:t>his module focus</w:t>
      </w:r>
      <w:r w:rsidRPr="002E6F33">
        <w:rPr>
          <w:rFonts w:ascii="Tahoma" w:hAnsi="Tahoma" w:cs="Tahoma"/>
          <w:sz w:val="24"/>
          <w:szCs w:val="24"/>
        </w:rPr>
        <w:t>es</w:t>
      </w:r>
      <w:r w:rsidR="003A2B92" w:rsidRPr="002E6F33">
        <w:rPr>
          <w:rFonts w:ascii="Tahoma" w:hAnsi="Tahoma" w:cs="Tahoma"/>
          <w:sz w:val="24"/>
          <w:szCs w:val="24"/>
        </w:rPr>
        <w:t xml:space="preserve"> on how loss of sight may impact a person’s self-esteem</w:t>
      </w:r>
      <w:r w:rsidR="006225D9" w:rsidRPr="002E6F33">
        <w:rPr>
          <w:rFonts w:ascii="Tahoma" w:hAnsi="Tahoma" w:cs="Tahoma"/>
          <w:sz w:val="24"/>
          <w:szCs w:val="24"/>
        </w:rPr>
        <w:t>,</w:t>
      </w:r>
      <w:r w:rsidR="003A2B92" w:rsidRPr="002E6F33">
        <w:rPr>
          <w:rFonts w:ascii="Tahoma" w:hAnsi="Tahoma" w:cs="Tahoma"/>
          <w:sz w:val="24"/>
          <w:szCs w:val="24"/>
        </w:rPr>
        <w:t xml:space="preserve"> which </w:t>
      </w:r>
      <w:r w:rsidR="00D050CF" w:rsidRPr="002E6F33">
        <w:rPr>
          <w:rFonts w:ascii="Tahoma" w:hAnsi="Tahoma" w:cs="Tahoma"/>
          <w:sz w:val="24"/>
          <w:szCs w:val="24"/>
        </w:rPr>
        <w:t xml:space="preserve">can </w:t>
      </w:r>
      <w:r w:rsidR="003A2B92" w:rsidRPr="002E6F33">
        <w:rPr>
          <w:rFonts w:ascii="Tahoma" w:hAnsi="Tahoma" w:cs="Tahoma"/>
          <w:sz w:val="24"/>
          <w:szCs w:val="24"/>
        </w:rPr>
        <w:t xml:space="preserve">lead to a lack of self-determination. </w:t>
      </w:r>
      <w:r w:rsidRPr="002E6F33">
        <w:rPr>
          <w:rFonts w:ascii="Tahoma" w:hAnsi="Tahoma" w:cs="Tahoma"/>
          <w:sz w:val="24"/>
          <w:szCs w:val="24"/>
        </w:rPr>
        <w:t>A</w:t>
      </w:r>
      <w:r w:rsidR="003A2B92" w:rsidRPr="002E6F33">
        <w:rPr>
          <w:rFonts w:ascii="Tahoma" w:hAnsi="Tahoma" w:cs="Tahoma"/>
          <w:sz w:val="24"/>
          <w:szCs w:val="24"/>
        </w:rPr>
        <w:t xml:space="preserve"> Deaf person </w:t>
      </w:r>
      <w:r w:rsidRPr="002E6F33">
        <w:rPr>
          <w:rFonts w:ascii="Tahoma" w:hAnsi="Tahoma" w:cs="Tahoma"/>
          <w:sz w:val="24"/>
          <w:szCs w:val="24"/>
        </w:rPr>
        <w:t xml:space="preserve">who </w:t>
      </w:r>
      <w:r w:rsidR="003A2B92" w:rsidRPr="002E6F33">
        <w:rPr>
          <w:rFonts w:ascii="Tahoma" w:hAnsi="Tahoma" w:cs="Tahoma"/>
          <w:sz w:val="24"/>
          <w:szCs w:val="24"/>
        </w:rPr>
        <w:t>los</w:t>
      </w:r>
      <w:r w:rsidRPr="002E6F33">
        <w:rPr>
          <w:rFonts w:ascii="Tahoma" w:hAnsi="Tahoma" w:cs="Tahoma"/>
          <w:sz w:val="24"/>
          <w:szCs w:val="24"/>
        </w:rPr>
        <w:t>es their</w:t>
      </w:r>
      <w:r w:rsidR="003A2B92" w:rsidRPr="002E6F33">
        <w:rPr>
          <w:rFonts w:ascii="Tahoma" w:hAnsi="Tahoma" w:cs="Tahoma"/>
          <w:sz w:val="24"/>
          <w:szCs w:val="24"/>
        </w:rPr>
        <w:t xml:space="preserve"> sight to Usher Syndrome or </w:t>
      </w:r>
      <w:r w:rsidR="00D050CF" w:rsidRPr="002E6F33">
        <w:rPr>
          <w:rFonts w:ascii="Tahoma" w:hAnsi="Tahoma" w:cs="Tahoma"/>
          <w:sz w:val="24"/>
          <w:szCs w:val="24"/>
        </w:rPr>
        <w:t xml:space="preserve">for </w:t>
      </w:r>
      <w:r w:rsidR="003A2B92" w:rsidRPr="002E6F33">
        <w:rPr>
          <w:rFonts w:ascii="Tahoma" w:hAnsi="Tahoma" w:cs="Tahoma"/>
          <w:sz w:val="24"/>
          <w:szCs w:val="24"/>
        </w:rPr>
        <w:t xml:space="preserve">other reasons, </w:t>
      </w:r>
      <w:r w:rsidRPr="002E6F33">
        <w:rPr>
          <w:rFonts w:ascii="Tahoma" w:hAnsi="Tahoma" w:cs="Tahoma"/>
          <w:sz w:val="24"/>
          <w:szCs w:val="24"/>
        </w:rPr>
        <w:t xml:space="preserve">has to </w:t>
      </w:r>
      <w:r w:rsidR="003A2B92" w:rsidRPr="002E6F33">
        <w:rPr>
          <w:rFonts w:ascii="Tahoma" w:hAnsi="Tahoma" w:cs="Tahoma"/>
          <w:sz w:val="24"/>
          <w:szCs w:val="24"/>
        </w:rPr>
        <w:t>develop</w:t>
      </w:r>
      <w:r w:rsidR="008729CD" w:rsidRPr="002E6F33">
        <w:rPr>
          <w:rFonts w:ascii="Tahoma" w:hAnsi="Tahoma" w:cs="Tahoma"/>
          <w:sz w:val="24"/>
          <w:szCs w:val="24"/>
        </w:rPr>
        <w:t xml:space="preserve"> </w:t>
      </w:r>
      <w:r w:rsidR="00D050CF" w:rsidRPr="002E6F33">
        <w:rPr>
          <w:rFonts w:ascii="Tahoma" w:hAnsi="Tahoma" w:cs="Tahoma"/>
          <w:sz w:val="24"/>
          <w:szCs w:val="24"/>
        </w:rPr>
        <w:t xml:space="preserve">additional </w:t>
      </w:r>
      <w:r w:rsidR="003A2B92" w:rsidRPr="002E6F33">
        <w:rPr>
          <w:rFonts w:ascii="Tahoma" w:hAnsi="Tahoma" w:cs="Tahoma"/>
          <w:sz w:val="24"/>
          <w:szCs w:val="24"/>
        </w:rPr>
        <w:t xml:space="preserve">self-esteem </w:t>
      </w:r>
      <w:r w:rsidRPr="002E6F33">
        <w:rPr>
          <w:rFonts w:ascii="Tahoma" w:hAnsi="Tahoma" w:cs="Tahoma"/>
          <w:sz w:val="24"/>
          <w:szCs w:val="24"/>
        </w:rPr>
        <w:t>so they can</w:t>
      </w:r>
      <w:r w:rsidR="003A2B92" w:rsidRPr="002E6F33">
        <w:rPr>
          <w:rFonts w:ascii="Tahoma" w:hAnsi="Tahoma" w:cs="Tahoma"/>
          <w:sz w:val="24"/>
          <w:szCs w:val="24"/>
        </w:rPr>
        <w:t xml:space="preserve"> feel proud of </w:t>
      </w:r>
      <w:r w:rsidR="007A1777" w:rsidRPr="002E6F33">
        <w:rPr>
          <w:rFonts w:ascii="Tahoma" w:hAnsi="Tahoma" w:cs="Tahoma"/>
          <w:sz w:val="24"/>
          <w:szCs w:val="24"/>
        </w:rPr>
        <w:t>themselves</w:t>
      </w:r>
      <w:r w:rsidR="003A2B92" w:rsidRPr="002E6F33">
        <w:rPr>
          <w:rFonts w:ascii="Tahoma" w:hAnsi="Tahoma" w:cs="Tahoma"/>
          <w:sz w:val="24"/>
          <w:szCs w:val="24"/>
        </w:rPr>
        <w:t xml:space="preserve">, including their blindness or vision loss.  </w:t>
      </w:r>
    </w:p>
    <w:p w14:paraId="6C87191F" w14:textId="77777777" w:rsidR="00D050CF" w:rsidRPr="002E6F33" w:rsidRDefault="00D050CF" w:rsidP="003A2B92">
      <w:pPr>
        <w:ind w:left="360"/>
        <w:rPr>
          <w:rFonts w:ascii="Tahoma" w:hAnsi="Tahoma" w:cs="Tahoma"/>
          <w:sz w:val="24"/>
          <w:szCs w:val="24"/>
        </w:rPr>
      </w:pPr>
    </w:p>
    <w:p w14:paraId="15DBAB55" w14:textId="77777777" w:rsidR="003A2B92" w:rsidRPr="002E6F33" w:rsidRDefault="00343E24" w:rsidP="003A2B92">
      <w:pPr>
        <w:ind w:left="360"/>
        <w:rPr>
          <w:rFonts w:ascii="Tahoma" w:hAnsi="Tahoma" w:cs="Tahoma"/>
          <w:sz w:val="24"/>
          <w:szCs w:val="24"/>
        </w:rPr>
      </w:pPr>
      <w:r w:rsidRPr="002E6F33">
        <w:rPr>
          <w:rFonts w:ascii="Tahoma" w:hAnsi="Tahoma" w:cs="Tahoma"/>
          <w:sz w:val="24"/>
          <w:szCs w:val="24"/>
        </w:rPr>
        <w:t>I</w:t>
      </w:r>
      <w:r w:rsidR="003A2B92" w:rsidRPr="002E6F33">
        <w:rPr>
          <w:rFonts w:ascii="Tahoma" w:hAnsi="Tahoma" w:cs="Tahoma"/>
          <w:sz w:val="24"/>
          <w:szCs w:val="24"/>
        </w:rPr>
        <w:t>t is highly recommended that a great deal of time is spent discussing these key issues when teaching this Module.</w:t>
      </w:r>
    </w:p>
    <w:p w14:paraId="2748931A" w14:textId="77777777" w:rsidR="003A2B92" w:rsidRPr="002E6F33" w:rsidRDefault="003A2B92" w:rsidP="003A2B92">
      <w:pPr>
        <w:ind w:left="360"/>
        <w:rPr>
          <w:rFonts w:ascii="Tahoma" w:hAnsi="Tahoma" w:cs="Tahoma"/>
          <w:sz w:val="24"/>
          <w:szCs w:val="24"/>
        </w:rPr>
      </w:pPr>
    </w:p>
    <w:p w14:paraId="26402144" w14:textId="77777777" w:rsidR="003A2B92" w:rsidRPr="002E6F33" w:rsidRDefault="003A2B92" w:rsidP="003A2B92">
      <w:pPr>
        <w:numPr>
          <w:ilvl w:val="0"/>
          <w:numId w:val="7"/>
        </w:numPr>
        <w:rPr>
          <w:rFonts w:ascii="Tahoma" w:hAnsi="Tahoma" w:cs="Tahoma"/>
          <w:b/>
          <w:sz w:val="24"/>
          <w:szCs w:val="24"/>
          <w:u w:val="single"/>
        </w:rPr>
      </w:pPr>
      <w:r w:rsidRPr="002E6F33">
        <w:rPr>
          <w:rFonts w:ascii="Tahoma" w:hAnsi="Tahoma" w:cs="Tahoma"/>
          <w:b/>
          <w:sz w:val="24"/>
          <w:szCs w:val="24"/>
          <w:u w:val="single"/>
        </w:rPr>
        <w:t xml:space="preserve">Self Esteem Challenges  </w:t>
      </w:r>
    </w:p>
    <w:p w14:paraId="0548F8DC" w14:textId="77777777" w:rsidR="003A2B92" w:rsidRPr="002E6F33" w:rsidRDefault="003A2B92" w:rsidP="003A2B92">
      <w:pPr>
        <w:ind w:left="720"/>
        <w:rPr>
          <w:rFonts w:ascii="Tahoma" w:hAnsi="Tahoma" w:cs="Tahoma"/>
          <w:sz w:val="24"/>
          <w:szCs w:val="24"/>
        </w:rPr>
      </w:pPr>
    </w:p>
    <w:p w14:paraId="5B7FCA84" w14:textId="77777777" w:rsidR="003A2B92" w:rsidRPr="002E6F33" w:rsidRDefault="003A2B92" w:rsidP="003A2B92">
      <w:pPr>
        <w:ind w:left="720"/>
        <w:rPr>
          <w:rFonts w:ascii="Tahoma" w:hAnsi="Tahoma" w:cs="Tahoma"/>
          <w:sz w:val="24"/>
          <w:szCs w:val="24"/>
        </w:rPr>
      </w:pPr>
      <w:r w:rsidRPr="002E6F33">
        <w:rPr>
          <w:rFonts w:ascii="Tahoma" w:hAnsi="Tahoma" w:cs="Tahoma"/>
          <w:sz w:val="24"/>
          <w:szCs w:val="24"/>
        </w:rPr>
        <w:t xml:space="preserve">Self-esteem for a Deaf person is </w:t>
      </w:r>
      <w:r w:rsidR="00D050CF" w:rsidRPr="002E6F33">
        <w:rPr>
          <w:rFonts w:ascii="Tahoma" w:hAnsi="Tahoma" w:cs="Tahoma"/>
          <w:sz w:val="24"/>
          <w:szCs w:val="24"/>
        </w:rPr>
        <w:t xml:space="preserve">often </w:t>
      </w:r>
      <w:r w:rsidRPr="002E6F33">
        <w:rPr>
          <w:rFonts w:ascii="Tahoma" w:hAnsi="Tahoma" w:cs="Tahoma"/>
          <w:sz w:val="24"/>
          <w:szCs w:val="24"/>
        </w:rPr>
        <w:t xml:space="preserve">rooted in their ability to see; they feel good about </w:t>
      </w:r>
      <w:r w:rsidR="00E93E8E" w:rsidRPr="002E6F33">
        <w:rPr>
          <w:rFonts w:ascii="Tahoma" w:hAnsi="Tahoma" w:cs="Tahoma"/>
          <w:sz w:val="24"/>
          <w:szCs w:val="24"/>
        </w:rPr>
        <w:t xml:space="preserve">the information they pick up and </w:t>
      </w:r>
      <w:r w:rsidRPr="002E6F33">
        <w:rPr>
          <w:rFonts w:ascii="Tahoma" w:hAnsi="Tahoma" w:cs="Tahoma"/>
          <w:sz w:val="24"/>
          <w:szCs w:val="24"/>
        </w:rPr>
        <w:t>what they can do as they rely on visual cues</w:t>
      </w:r>
      <w:r w:rsidR="007A1777" w:rsidRPr="002E6F33">
        <w:rPr>
          <w:rFonts w:ascii="Tahoma" w:hAnsi="Tahoma" w:cs="Tahoma"/>
          <w:sz w:val="24"/>
          <w:szCs w:val="24"/>
        </w:rPr>
        <w:t xml:space="preserve"> and information. </w:t>
      </w:r>
      <w:r w:rsidRPr="002E6F33">
        <w:rPr>
          <w:rFonts w:ascii="Tahoma" w:hAnsi="Tahoma" w:cs="Tahoma"/>
          <w:sz w:val="24"/>
          <w:szCs w:val="24"/>
        </w:rPr>
        <w:t>Once these visual pieces, such as facial expressions, begin to wane with loss of sight, it impacts how a person feels about their ability to function</w:t>
      </w:r>
      <w:r w:rsidR="00E93E8E" w:rsidRPr="002E6F33">
        <w:rPr>
          <w:rFonts w:ascii="Tahoma" w:hAnsi="Tahoma" w:cs="Tahoma"/>
          <w:sz w:val="24"/>
          <w:szCs w:val="24"/>
        </w:rPr>
        <w:t>. This</w:t>
      </w:r>
      <w:r w:rsidRPr="002E6F33">
        <w:rPr>
          <w:rFonts w:ascii="Tahoma" w:hAnsi="Tahoma" w:cs="Tahoma"/>
          <w:sz w:val="24"/>
          <w:szCs w:val="24"/>
        </w:rPr>
        <w:t xml:space="preserve"> lead</w:t>
      </w:r>
      <w:r w:rsidR="00E93E8E" w:rsidRPr="002E6F33">
        <w:rPr>
          <w:rFonts w:ascii="Tahoma" w:hAnsi="Tahoma" w:cs="Tahoma"/>
          <w:sz w:val="24"/>
          <w:szCs w:val="24"/>
        </w:rPr>
        <w:t>s</w:t>
      </w:r>
      <w:r w:rsidRPr="002E6F33">
        <w:rPr>
          <w:rFonts w:ascii="Tahoma" w:hAnsi="Tahoma" w:cs="Tahoma"/>
          <w:sz w:val="24"/>
          <w:szCs w:val="24"/>
        </w:rPr>
        <w:t xml:space="preserve"> to diminished self-esteem and </w:t>
      </w:r>
      <w:r w:rsidR="00D050CF" w:rsidRPr="002E6F33">
        <w:rPr>
          <w:rFonts w:ascii="Tahoma" w:hAnsi="Tahoma" w:cs="Tahoma"/>
          <w:sz w:val="24"/>
          <w:szCs w:val="24"/>
        </w:rPr>
        <w:t xml:space="preserve">new </w:t>
      </w:r>
      <w:r w:rsidR="00E93E8E" w:rsidRPr="002E6F33">
        <w:rPr>
          <w:rFonts w:ascii="Tahoma" w:hAnsi="Tahoma" w:cs="Tahoma"/>
          <w:sz w:val="24"/>
          <w:szCs w:val="24"/>
        </w:rPr>
        <w:t xml:space="preserve">challenges with </w:t>
      </w:r>
      <w:r w:rsidRPr="002E6F33">
        <w:rPr>
          <w:rFonts w:ascii="Tahoma" w:hAnsi="Tahoma" w:cs="Tahoma"/>
          <w:sz w:val="24"/>
          <w:szCs w:val="24"/>
        </w:rPr>
        <w:t>self-determination</w:t>
      </w:r>
      <w:r w:rsidR="00E93E8E" w:rsidRPr="002E6F33">
        <w:rPr>
          <w:rFonts w:ascii="Tahoma" w:hAnsi="Tahoma" w:cs="Tahoma"/>
          <w:sz w:val="24"/>
          <w:szCs w:val="24"/>
        </w:rPr>
        <w:t>.</w:t>
      </w:r>
    </w:p>
    <w:p w14:paraId="50890571" w14:textId="77777777" w:rsidR="003A2B92" w:rsidRPr="002E6F33" w:rsidRDefault="003A2B92" w:rsidP="003A2B92">
      <w:pPr>
        <w:ind w:left="720"/>
        <w:rPr>
          <w:rFonts w:ascii="Tahoma" w:hAnsi="Tahoma" w:cs="Tahoma"/>
          <w:sz w:val="24"/>
          <w:szCs w:val="24"/>
        </w:rPr>
      </w:pPr>
    </w:p>
    <w:p w14:paraId="33A29193" w14:textId="77777777" w:rsidR="00D050CF" w:rsidRPr="002E6F33" w:rsidRDefault="003A2B92" w:rsidP="003A2B92">
      <w:pPr>
        <w:ind w:left="720"/>
        <w:rPr>
          <w:rFonts w:ascii="Tahoma" w:hAnsi="Tahoma" w:cs="Tahoma"/>
          <w:sz w:val="24"/>
          <w:szCs w:val="24"/>
        </w:rPr>
      </w:pPr>
      <w:r w:rsidRPr="002E6F33">
        <w:rPr>
          <w:rFonts w:ascii="Tahoma" w:hAnsi="Tahoma" w:cs="Tahoma"/>
          <w:sz w:val="24"/>
          <w:szCs w:val="24"/>
        </w:rPr>
        <w:t xml:space="preserve">In general, many Deaf people are fearful of blindness, </w:t>
      </w:r>
      <w:r w:rsidR="00C22862" w:rsidRPr="002E6F33">
        <w:rPr>
          <w:rFonts w:ascii="Tahoma" w:hAnsi="Tahoma" w:cs="Tahoma"/>
          <w:sz w:val="24"/>
          <w:szCs w:val="24"/>
        </w:rPr>
        <w:t>and</w:t>
      </w:r>
      <w:r w:rsidRPr="002E6F33">
        <w:rPr>
          <w:rFonts w:ascii="Tahoma" w:hAnsi="Tahoma" w:cs="Tahoma"/>
          <w:sz w:val="24"/>
          <w:szCs w:val="24"/>
        </w:rPr>
        <w:t xml:space="preserve"> the issues surrounding self-esteem can be both external and internal. If a Deaf person loses th</w:t>
      </w:r>
      <w:r w:rsidR="00C22862" w:rsidRPr="002E6F33">
        <w:rPr>
          <w:rFonts w:ascii="Tahoma" w:hAnsi="Tahoma" w:cs="Tahoma"/>
          <w:sz w:val="24"/>
          <w:szCs w:val="24"/>
        </w:rPr>
        <w:t>e</w:t>
      </w:r>
      <w:r w:rsidRPr="002E6F33">
        <w:rPr>
          <w:rFonts w:ascii="Tahoma" w:hAnsi="Tahoma" w:cs="Tahoma"/>
          <w:sz w:val="24"/>
          <w:szCs w:val="24"/>
        </w:rPr>
        <w:t xml:space="preserve"> support </w:t>
      </w:r>
      <w:r w:rsidR="00C22862" w:rsidRPr="002E6F33">
        <w:rPr>
          <w:rFonts w:ascii="Tahoma" w:hAnsi="Tahoma" w:cs="Tahoma"/>
          <w:sz w:val="24"/>
          <w:szCs w:val="24"/>
        </w:rPr>
        <w:t xml:space="preserve">they once had from friends </w:t>
      </w:r>
      <w:r w:rsidRPr="002E6F33">
        <w:rPr>
          <w:rFonts w:ascii="Tahoma" w:hAnsi="Tahoma" w:cs="Tahoma"/>
          <w:sz w:val="24"/>
          <w:szCs w:val="24"/>
        </w:rPr>
        <w:t xml:space="preserve">due to their ongoing blindness, it may impact their sense of self-esteem. </w:t>
      </w:r>
      <w:r w:rsidR="00C22862" w:rsidRPr="002E6F33">
        <w:rPr>
          <w:rFonts w:ascii="Tahoma" w:hAnsi="Tahoma" w:cs="Tahoma"/>
          <w:sz w:val="24"/>
          <w:szCs w:val="24"/>
        </w:rPr>
        <w:t>T</w:t>
      </w:r>
      <w:r w:rsidRPr="002E6F33">
        <w:rPr>
          <w:rFonts w:ascii="Tahoma" w:hAnsi="Tahoma" w:cs="Tahoma"/>
          <w:sz w:val="24"/>
          <w:szCs w:val="24"/>
        </w:rPr>
        <w:t>hey may begin to use negative self talk, constantly belittling or putting themselves down.  Because they cannot see as they once did</w:t>
      </w:r>
      <w:r w:rsidR="00C22862" w:rsidRPr="002E6F33">
        <w:rPr>
          <w:rFonts w:ascii="Tahoma" w:hAnsi="Tahoma" w:cs="Tahoma"/>
          <w:sz w:val="24"/>
          <w:szCs w:val="24"/>
        </w:rPr>
        <w:t xml:space="preserve">, </w:t>
      </w:r>
      <w:r w:rsidRPr="002E6F33">
        <w:rPr>
          <w:rFonts w:ascii="Tahoma" w:hAnsi="Tahoma" w:cs="Tahoma"/>
          <w:sz w:val="24"/>
          <w:szCs w:val="24"/>
        </w:rPr>
        <w:t>they</w:t>
      </w:r>
      <w:r w:rsidR="00C22862" w:rsidRPr="002E6F33">
        <w:rPr>
          <w:rFonts w:ascii="Tahoma" w:hAnsi="Tahoma" w:cs="Tahoma"/>
          <w:sz w:val="24"/>
          <w:szCs w:val="24"/>
        </w:rPr>
        <w:t xml:space="preserve"> may</w:t>
      </w:r>
      <w:r w:rsidRPr="002E6F33">
        <w:rPr>
          <w:rFonts w:ascii="Tahoma" w:hAnsi="Tahoma" w:cs="Tahoma"/>
          <w:sz w:val="24"/>
          <w:szCs w:val="24"/>
        </w:rPr>
        <w:t xml:space="preserve"> find their communication need</w:t>
      </w:r>
      <w:r w:rsidR="00C22862" w:rsidRPr="002E6F33">
        <w:rPr>
          <w:rFonts w:ascii="Tahoma" w:hAnsi="Tahoma" w:cs="Tahoma"/>
          <w:sz w:val="24"/>
          <w:szCs w:val="24"/>
        </w:rPr>
        <w:t>s</w:t>
      </w:r>
      <w:r w:rsidRPr="002E6F33">
        <w:rPr>
          <w:rFonts w:ascii="Tahoma" w:hAnsi="Tahoma" w:cs="Tahoma"/>
          <w:sz w:val="24"/>
          <w:szCs w:val="24"/>
        </w:rPr>
        <w:t xml:space="preserve"> ever changing</w:t>
      </w:r>
      <w:r w:rsidR="00C22862" w:rsidRPr="002E6F33">
        <w:rPr>
          <w:rFonts w:ascii="Tahoma" w:hAnsi="Tahoma" w:cs="Tahoma"/>
          <w:sz w:val="24"/>
          <w:szCs w:val="24"/>
        </w:rPr>
        <w:t>.</w:t>
      </w:r>
      <w:r w:rsidRPr="002E6F33">
        <w:rPr>
          <w:rFonts w:ascii="Tahoma" w:hAnsi="Tahoma" w:cs="Tahoma"/>
          <w:sz w:val="24"/>
          <w:szCs w:val="24"/>
        </w:rPr>
        <w:t xml:space="preserve">  If they are met with rejection for </w:t>
      </w:r>
      <w:r w:rsidR="00C22862" w:rsidRPr="002E6F33">
        <w:rPr>
          <w:rFonts w:ascii="Tahoma" w:hAnsi="Tahoma" w:cs="Tahoma"/>
          <w:sz w:val="24"/>
          <w:szCs w:val="24"/>
        </w:rPr>
        <w:t>asking people to sign slower, or for using tracking or tactile signing</w:t>
      </w:r>
      <w:r w:rsidRPr="002E6F33">
        <w:rPr>
          <w:rFonts w:ascii="Tahoma" w:hAnsi="Tahoma" w:cs="Tahoma"/>
          <w:sz w:val="24"/>
          <w:szCs w:val="24"/>
        </w:rPr>
        <w:t xml:space="preserve"> </w:t>
      </w:r>
      <w:r w:rsidR="00C22862" w:rsidRPr="002E6F33">
        <w:rPr>
          <w:rFonts w:ascii="Tahoma" w:hAnsi="Tahoma" w:cs="Tahoma"/>
          <w:sz w:val="24"/>
          <w:szCs w:val="24"/>
        </w:rPr>
        <w:t xml:space="preserve">their </w:t>
      </w:r>
      <w:r w:rsidRPr="002E6F33">
        <w:rPr>
          <w:rFonts w:ascii="Tahoma" w:hAnsi="Tahoma" w:cs="Tahoma"/>
          <w:sz w:val="24"/>
          <w:szCs w:val="24"/>
        </w:rPr>
        <w:t xml:space="preserve">self-esteem and self-determination can be impacted. </w:t>
      </w:r>
    </w:p>
    <w:p w14:paraId="7EB77FDA" w14:textId="77777777" w:rsidR="00D56426" w:rsidRPr="002E6F33" w:rsidRDefault="00D56426" w:rsidP="003A2B92">
      <w:pPr>
        <w:ind w:left="720"/>
        <w:rPr>
          <w:rFonts w:ascii="Tahoma" w:hAnsi="Tahoma" w:cs="Tahoma"/>
          <w:sz w:val="24"/>
          <w:szCs w:val="24"/>
        </w:rPr>
      </w:pPr>
    </w:p>
    <w:p w14:paraId="60B0CB06" w14:textId="77777777" w:rsidR="00D56426" w:rsidRPr="002E6F33" w:rsidRDefault="00D56426">
      <w:pPr>
        <w:rPr>
          <w:rFonts w:ascii="Tahoma" w:hAnsi="Tahoma" w:cs="Tahoma"/>
          <w:b/>
          <w:sz w:val="24"/>
          <w:szCs w:val="24"/>
        </w:rPr>
      </w:pPr>
      <w:r w:rsidRPr="002E6F33">
        <w:rPr>
          <w:rFonts w:ascii="Tahoma" w:hAnsi="Tahoma" w:cs="Tahoma"/>
          <w:b/>
          <w:sz w:val="24"/>
          <w:szCs w:val="24"/>
        </w:rPr>
        <w:br w:type="page"/>
      </w:r>
    </w:p>
    <w:p w14:paraId="796996B1" w14:textId="77777777" w:rsidR="00D56426" w:rsidRPr="002E6F33" w:rsidRDefault="00D56426" w:rsidP="003A2B92">
      <w:pPr>
        <w:ind w:left="720"/>
        <w:rPr>
          <w:rFonts w:ascii="Tahoma" w:hAnsi="Tahoma" w:cs="Tahoma"/>
          <w:b/>
          <w:sz w:val="24"/>
          <w:szCs w:val="24"/>
        </w:rPr>
      </w:pPr>
    </w:p>
    <w:p w14:paraId="62C70B9F" w14:textId="77777777" w:rsidR="009E0623" w:rsidRPr="002E6F33" w:rsidRDefault="00D050CF" w:rsidP="009E0623">
      <w:pPr>
        <w:ind w:left="720"/>
        <w:jc w:val="center"/>
        <w:rPr>
          <w:rFonts w:ascii="Tahoma" w:hAnsi="Tahoma" w:cs="Tahoma"/>
          <w:b/>
          <w:sz w:val="24"/>
          <w:szCs w:val="24"/>
          <w:u w:val="single"/>
        </w:rPr>
      </w:pPr>
      <w:r w:rsidRPr="002E6F33">
        <w:rPr>
          <w:rFonts w:ascii="Tahoma" w:hAnsi="Tahoma" w:cs="Tahoma"/>
          <w:b/>
          <w:sz w:val="24"/>
          <w:szCs w:val="24"/>
          <w:u w:val="single"/>
        </w:rPr>
        <w:t xml:space="preserve">Case Study </w:t>
      </w:r>
    </w:p>
    <w:p w14:paraId="0915AE67" w14:textId="77777777" w:rsidR="003A2B92" w:rsidRPr="002E6F33" w:rsidRDefault="00D050CF" w:rsidP="009E0623">
      <w:pPr>
        <w:ind w:left="720"/>
        <w:jc w:val="center"/>
        <w:rPr>
          <w:rFonts w:ascii="Tahoma" w:hAnsi="Tahoma" w:cs="Tahoma"/>
          <w:sz w:val="24"/>
          <w:szCs w:val="24"/>
        </w:rPr>
      </w:pPr>
      <w:r w:rsidRPr="002E6F33">
        <w:rPr>
          <w:rFonts w:ascii="Tahoma" w:hAnsi="Tahoma" w:cs="Tahoma"/>
          <w:sz w:val="24"/>
          <w:szCs w:val="24"/>
        </w:rPr>
        <w:t>Losing Vision</w:t>
      </w:r>
    </w:p>
    <w:p w14:paraId="1FD05E84" w14:textId="77777777" w:rsidR="003A2B92" w:rsidRPr="002E6F33" w:rsidRDefault="003A2B92" w:rsidP="003A2B92">
      <w:pPr>
        <w:rPr>
          <w:rFonts w:ascii="Tahoma" w:hAnsi="Tahoma" w:cs="Tahoma"/>
          <w:b/>
          <w:sz w:val="24"/>
          <w:szCs w:val="24"/>
        </w:rPr>
      </w:pPr>
    </w:p>
    <w:p w14:paraId="17C6B12B" w14:textId="77777777" w:rsidR="003A2B92" w:rsidRPr="002E6F33" w:rsidRDefault="003A2B92" w:rsidP="003A2B92">
      <w:pPr>
        <w:ind w:left="720"/>
        <w:rPr>
          <w:rFonts w:ascii="Tahoma" w:hAnsi="Tahoma" w:cs="Tahoma"/>
          <w:sz w:val="24"/>
          <w:szCs w:val="24"/>
        </w:rPr>
      </w:pPr>
      <w:r w:rsidRPr="002E6F33">
        <w:rPr>
          <w:rFonts w:ascii="Tahoma" w:hAnsi="Tahoma" w:cs="Tahoma"/>
          <w:sz w:val="24"/>
          <w:szCs w:val="24"/>
          <w:u w:val="single"/>
        </w:rPr>
        <w:t xml:space="preserve">Group </w:t>
      </w:r>
      <w:r w:rsidR="00D050CF" w:rsidRPr="002E6F33">
        <w:rPr>
          <w:rFonts w:ascii="Tahoma" w:hAnsi="Tahoma" w:cs="Tahoma"/>
          <w:sz w:val="24"/>
          <w:szCs w:val="24"/>
          <w:u w:val="single"/>
        </w:rPr>
        <w:t>Discussion</w:t>
      </w:r>
      <w:r w:rsidR="00D050CF" w:rsidRPr="002E6F33">
        <w:rPr>
          <w:rFonts w:ascii="Tahoma" w:hAnsi="Tahoma" w:cs="Tahoma"/>
          <w:sz w:val="24"/>
          <w:szCs w:val="24"/>
        </w:rPr>
        <w:t xml:space="preserve">: </w:t>
      </w:r>
      <w:r w:rsidRPr="002E6F33">
        <w:rPr>
          <w:rFonts w:ascii="Tahoma" w:hAnsi="Tahoma" w:cs="Tahoma"/>
          <w:sz w:val="24"/>
          <w:szCs w:val="24"/>
        </w:rPr>
        <w:t xml:space="preserve"> </w:t>
      </w:r>
      <w:r w:rsidR="00C22862" w:rsidRPr="002E6F33">
        <w:rPr>
          <w:rFonts w:ascii="Tahoma" w:hAnsi="Tahoma" w:cs="Tahoma"/>
          <w:sz w:val="24"/>
          <w:szCs w:val="24"/>
        </w:rPr>
        <w:t xml:space="preserve">A </w:t>
      </w:r>
      <w:r w:rsidRPr="002E6F33">
        <w:rPr>
          <w:rFonts w:ascii="Tahoma" w:hAnsi="Tahoma" w:cs="Tahoma"/>
          <w:sz w:val="24"/>
          <w:szCs w:val="24"/>
        </w:rPr>
        <w:t>Deaf person has just found out he or she is losing sight</w:t>
      </w:r>
      <w:r w:rsidR="00C22862" w:rsidRPr="002E6F33">
        <w:rPr>
          <w:rFonts w:ascii="Tahoma" w:hAnsi="Tahoma" w:cs="Tahoma"/>
          <w:sz w:val="24"/>
          <w:szCs w:val="24"/>
        </w:rPr>
        <w:t>.</w:t>
      </w:r>
      <w:r w:rsidRPr="002E6F33">
        <w:rPr>
          <w:rFonts w:ascii="Tahoma" w:hAnsi="Tahoma" w:cs="Tahoma"/>
          <w:sz w:val="24"/>
          <w:szCs w:val="24"/>
        </w:rPr>
        <w:t xml:space="preserve"> </w:t>
      </w:r>
      <w:r w:rsidR="00C22862" w:rsidRPr="002E6F33">
        <w:rPr>
          <w:rFonts w:ascii="Tahoma" w:hAnsi="Tahoma" w:cs="Tahoma"/>
          <w:sz w:val="24"/>
          <w:szCs w:val="24"/>
        </w:rPr>
        <w:t>List</w:t>
      </w:r>
      <w:r w:rsidRPr="002E6F33">
        <w:rPr>
          <w:rFonts w:ascii="Tahoma" w:hAnsi="Tahoma" w:cs="Tahoma"/>
          <w:sz w:val="24"/>
          <w:szCs w:val="24"/>
        </w:rPr>
        <w:t xml:space="preserve"> the issues that come up</w:t>
      </w:r>
      <w:r w:rsidR="00BA3A2F" w:rsidRPr="002E6F33">
        <w:rPr>
          <w:rFonts w:ascii="Tahoma" w:hAnsi="Tahoma" w:cs="Tahoma"/>
          <w:sz w:val="24"/>
          <w:szCs w:val="24"/>
        </w:rPr>
        <w:t>.</w:t>
      </w:r>
      <w:r w:rsidRPr="002E6F33">
        <w:rPr>
          <w:rFonts w:ascii="Tahoma" w:hAnsi="Tahoma" w:cs="Tahoma"/>
          <w:sz w:val="24"/>
          <w:szCs w:val="24"/>
        </w:rPr>
        <w:t xml:space="preserve">  </w:t>
      </w:r>
      <w:r w:rsidR="00C22862" w:rsidRPr="002E6F33">
        <w:rPr>
          <w:rFonts w:ascii="Tahoma" w:hAnsi="Tahoma" w:cs="Tahoma"/>
          <w:sz w:val="24"/>
          <w:szCs w:val="24"/>
        </w:rPr>
        <w:t>D</w:t>
      </w:r>
      <w:r w:rsidRPr="002E6F33">
        <w:rPr>
          <w:rFonts w:ascii="Tahoma" w:hAnsi="Tahoma" w:cs="Tahoma"/>
          <w:sz w:val="24"/>
          <w:szCs w:val="24"/>
        </w:rPr>
        <w:t xml:space="preserve">iscuss each one, talking about </w:t>
      </w:r>
      <w:r w:rsidR="00C22862" w:rsidRPr="002E6F33">
        <w:rPr>
          <w:rFonts w:ascii="Tahoma" w:hAnsi="Tahoma" w:cs="Tahoma"/>
          <w:sz w:val="24"/>
          <w:szCs w:val="24"/>
        </w:rPr>
        <w:t>specific issues</w:t>
      </w:r>
      <w:r w:rsidRPr="002E6F33">
        <w:rPr>
          <w:rFonts w:ascii="Tahoma" w:hAnsi="Tahoma" w:cs="Tahoma"/>
          <w:sz w:val="24"/>
          <w:szCs w:val="24"/>
        </w:rPr>
        <w:t xml:space="preserve"> that make them feel bad.  </w:t>
      </w:r>
    </w:p>
    <w:p w14:paraId="3C876F7A" w14:textId="77777777" w:rsidR="003A2B92" w:rsidRPr="002E6F33" w:rsidRDefault="003A2B92" w:rsidP="003A2B92">
      <w:pPr>
        <w:rPr>
          <w:rFonts w:ascii="Tahoma" w:hAnsi="Tahoma" w:cs="Tahoma"/>
          <w:sz w:val="24"/>
          <w:szCs w:val="24"/>
        </w:rPr>
      </w:pPr>
    </w:p>
    <w:p w14:paraId="32CC5F48" w14:textId="77777777" w:rsidR="003A2B92" w:rsidRPr="002E6F33" w:rsidRDefault="00D050CF" w:rsidP="003A2B92">
      <w:pPr>
        <w:ind w:left="720"/>
        <w:rPr>
          <w:rFonts w:ascii="Tahoma" w:hAnsi="Tahoma" w:cs="Tahoma"/>
          <w:sz w:val="24"/>
          <w:szCs w:val="24"/>
        </w:rPr>
      </w:pPr>
      <w:r w:rsidRPr="002E6F33">
        <w:rPr>
          <w:rFonts w:ascii="Tahoma" w:hAnsi="Tahoma" w:cs="Tahoma"/>
          <w:sz w:val="24"/>
          <w:szCs w:val="24"/>
          <w:u w:val="single"/>
        </w:rPr>
        <w:t>Group Discussion</w:t>
      </w:r>
      <w:r w:rsidR="003A2B92" w:rsidRPr="002E6F33">
        <w:rPr>
          <w:rFonts w:ascii="Tahoma" w:hAnsi="Tahoma" w:cs="Tahoma"/>
          <w:sz w:val="24"/>
          <w:szCs w:val="24"/>
        </w:rPr>
        <w:t xml:space="preserve">: A Deafblind individual is being told by </w:t>
      </w:r>
      <w:r w:rsidR="006225D9" w:rsidRPr="002E6F33">
        <w:rPr>
          <w:rFonts w:ascii="Tahoma" w:hAnsi="Tahoma" w:cs="Tahoma"/>
          <w:sz w:val="24"/>
          <w:szCs w:val="24"/>
        </w:rPr>
        <w:t>an</w:t>
      </w:r>
      <w:r w:rsidR="003A2B92" w:rsidRPr="002E6F33">
        <w:rPr>
          <w:rFonts w:ascii="Tahoma" w:hAnsi="Tahoma" w:cs="Tahoma"/>
          <w:sz w:val="24"/>
          <w:szCs w:val="24"/>
        </w:rPr>
        <w:t xml:space="preserve"> eye doctor that they can no longer drive and would need to learn to use a cane.  How will this affect their self-esteem, as well as their self-determination</w:t>
      </w:r>
      <w:r w:rsidR="00C22862" w:rsidRPr="002E6F33">
        <w:rPr>
          <w:rFonts w:ascii="Tahoma" w:hAnsi="Tahoma" w:cs="Tahoma"/>
          <w:sz w:val="24"/>
          <w:szCs w:val="24"/>
        </w:rPr>
        <w:t>?</w:t>
      </w:r>
    </w:p>
    <w:p w14:paraId="65701D54" w14:textId="77777777" w:rsidR="003A2B92" w:rsidRPr="002E6F33" w:rsidRDefault="003A2B92" w:rsidP="003A2B92">
      <w:pPr>
        <w:rPr>
          <w:rFonts w:ascii="Tahoma" w:hAnsi="Tahoma" w:cs="Tahoma"/>
          <w:sz w:val="24"/>
          <w:szCs w:val="24"/>
        </w:rPr>
      </w:pPr>
    </w:p>
    <w:p w14:paraId="192206FF" w14:textId="77777777" w:rsidR="003A2B92" w:rsidRPr="002E6F33" w:rsidRDefault="00426FE7" w:rsidP="003A2B92">
      <w:pPr>
        <w:ind w:left="720"/>
        <w:rPr>
          <w:rFonts w:ascii="Tahoma" w:hAnsi="Tahoma" w:cs="Tahoma"/>
          <w:sz w:val="24"/>
          <w:szCs w:val="24"/>
        </w:rPr>
      </w:pPr>
      <w:r w:rsidRPr="002E6F33">
        <w:rPr>
          <w:rFonts w:ascii="Tahoma" w:hAnsi="Tahoma" w:cs="Tahoma"/>
          <w:sz w:val="24"/>
          <w:szCs w:val="24"/>
          <w:u w:val="single"/>
        </w:rPr>
        <w:t>Group Discussion</w:t>
      </w:r>
      <w:r w:rsidR="003A2B92" w:rsidRPr="002E6F33">
        <w:rPr>
          <w:rFonts w:ascii="Tahoma" w:hAnsi="Tahoma" w:cs="Tahoma"/>
          <w:sz w:val="24"/>
          <w:szCs w:val="24"/>
        </w:rPr>
        <w:t>:  A</w:t>
      </w:r>
      <w:r w:rsidR="000B095B" w:rsidRPr="002E6F33">
        <w:rPr>
          <w:rFonts w:ascii="Tahoma" w:hAnsi="Tahoma" w:cs="Tahoma"/>
          <w:sz w:val="24"/>
          <w:szCs w:val="24"/>
        </w:rPr>
        <w:t>n</w:t>
      </w:r>
      <w:r w:rsidR="006225D9" w:rsidRPr="002E6F33">
        <w:rPr>
          <w:rFonts w:ascii="Tahoma" w:hAnsi="Tahoma" w:cs="Tahoma"/>
          <w:sz w:val="24"/>
          <w:szCs w:val="24"/>
        </w:rPr>
        <w:t xml:space="preserve"> </w:t>
      </w:r>
      <w:r w:rsidR="003A2B92" w:rsidRPr="002E6F33">
        <w:rPr>
          <w:rFonts w:ascii="Tahoma" w:hAnsi="Tahoma" w:cs="Tahoma"/>
          <w:sz w:val="24"/>
          <w:szCs w:val="24"/>
        </w:rPr>
        <w:t>individual</w:t>
      </w:r>
      <w:r w:rsidR="000B095B" w:rsidRPr="002E6F33">
        <w:rPr>
          <w:rFonts w:ascii="Tahoma" w:hAnsi="Tahoma" w:cs="Tahoma"/>
          <w:sz w:val="24"/>
          <w:szCs w:val="24"/>
        </w:rPr>
        <w:t xml:space="preserve"> now legally blind</w:t>
      </w:r>
      <w:r w:rsidR="003A2B92" w:rsidRPr="002E6F33">
        <w:rPr>
          <w:rFonts w:ascii="Tahoma" w:hAnsi="Tahoma" w:cs="Tahoma"/>
          <w:sz w:val="24"/>
          <w:szCs w:val="24"/>
        </w:rPr>
        <w:t xml:space="preserve"> has learned that they will no longer receive services from a Deaf agency</w:t>
      </w:r>
      <w:r w:rsidR="000B095B" w:rsidRPr="002E6F33">
        <w:rPr>
          <w:rFonts w:ascii="Tahoma" w:hAnsi="Tahoma" w:cs="Tahoma"/>
          <w:sz w:val="24"/>
          <w:szCs w:val="24"/>
        </w:rPr>
        <w:t xml:space="preserve">. Now, </w:t>
      </w:r>
      <w:r w:rsidR="003A2B92" w:rsidRPr="002E6F33">
        <w:rPr>
          <w:rFonts w:ascii="Tahoma" w:hAnsi="Tahoma" w:cs="Tahoma"/>
          <w:sz w:val="24"/>
          <w:szCs w:val="24"/>
        </w:rPr>
        <w:t>instead</w:t>
      </w:r>
      <w:r w:rsidR="000B095B" w:rsidRPr="002E6F33">
        <w:rPr>
          <w:rFonts w:ascii="Tahoma" w:hAnsi="Tahoma" w:cs="Tahoma"/>
          <w:sz w:val="24"/>
          <w:szCs w:val="24"/>
        </w:rPr>
        <w:t>,</w:t>
      </w:r>
      <w:r w:rsidR="003A2B92" w:rsidRPr="002E6F33">
        <w:rPr>
          <w:rFonts w:ascii="Tahoma" w:hAnsi="Tahoma" w:cs="Tahoma"/>
          <w:sz w:val="24"/>
          <w:szCs w:val="24"/>
        </w:rPr>
        <w:t xml:space="preserve"> they will receive services from an agency that deals with </w:t>
      </w:r>
      <w:r w:rsidR="00BA3A2F" w:rsidRPr="002E6F33">
        <w:rPr>
          <w:rFonts w:ascii="Tahoma" w:hAnsi="Tahoma" w:cs="Tahoma"/>
          <w:sz w:val="24"/>
          <w:szCs w:val="24"/>
        </w:rPr>
        <w:t>b</w:t>
      </w:r>
      <w:r w:rsidR="003A2B92" w:rsidRPr="002E6F33">
        <w:rPr>
          <w:rFonts w:ascii="Tahoma" w:hAnsi="Tahoma" w:cs="Tahoma"/>
          <w:sz w:val="24"/>
          <w:szCs w:val="24"/>
        </w:rPr>
        <w:t xml:space="preserve">lind people. </w:t>
      </w:r>
      <w:r w:rsidR="000B095B" w:rsidRPr="002E6F33">
        <w:rPr>
          <w:rFonts w:ascii="Tahoma" w:hAnsi="Tahoma" w:cs="Tahoma"/>
          <w:sz w:val="24"/>
          <w:szCs w:val="24"/>
        </w:rPr>
        <w:t>How does this impact their self-esteem?</w:t>
      </w:r>
    </w:p>
    <w:p w14:paraId="49731231" w14:textId="77777777" w:rsidR="003A2B92" w:rsidRPr="002E6F33" w:rsidRDefault="003A2B92" w:rsidP="003A2B92">
      <w:pPr>
        <w:rPr>
          <w:rFonts w:ascii="Tahoma" w:hAnsi="Tahoma" w:cs="Tahoma"/>
          <w:sz w:val="24"/>
          <w:szCs w:val="24"/>
        </w:rPr>
      </w:pPr>
    </w:p>
    <w:p w14:paraId="5E8DCC6C" w14:textId="77777777" w:rsidR="00426FE7" w:rsidRPr="002E6F33" w:rsidRDefault="003A2B92" w:rsidP="003A2B92">
      <w:pPr>
        <w:ind w:left="720"/>
        <w:rPr>
          <w:rFonts w:ascii="Tahoma" w:hAnsi="Tahoma" w:cs="Tahoma"/>
          <w:sz w:val="24"/>
          <w:szCs w:val="24"/>
        </w:rPr>
      </w:pPr>
      <w:r w:rsidRPr="002E6F33">
        <w:rPr>
          <w:rFonts w:ascii="Tahoma" w:hAnsi="Tahoma" w:cs="Tahoma"/>
          <w:sz w:val="24"/>
          <w:szCs w:val="24"/>
          <w:u w:val="single"/>
        </w:rPr>
        <w:t>Group Activity</w:t>
      </w:r>
      <w:r w:rsidRPr="002E6F33">
        <w:rPr>
          <w:rFonts w:ascii="Tahoma" w:hAnsi="Tahoma" w:cs="Tahoma"/>
          <w:sz w:val="24"/>
          <w:szCs w:val="24"/>
        </w:rPr>
        <w:t xml:space="preserve">:  Make a list of all the feelings that come up while thinking about the above role-play.   </w:t>
      </w:r>
    </w:p>
    <w:p w14:paraId="00E83749" w14:textId="77777777" w:rsidR="00426FE7" w:rsidRPr="002E6F33" w:rsidRDefault="00426FE7" w:rsidP="003A2B92">
      <w:pPr>
        <w:ind w:left="720"/>
        <w:rPr>
          <w:rFonts w:ascii="Tahoma" w:hAnsi="Tahoma" w:cs="Tahoma"/>
          <w:sz w:val="24"/>
          <w:szCs w:val="24"/>
        </w:rPr>
      </w:pPr>
    </w:p>
    <w:p w14:paraId="679D9C25" w14:textId="77777777" w:rsidR="003A2B92" w:rsidRPr="002E6F33" w:rsidRDefault="00426FE7" w:rsidP="003A2B92">
      <w:pPr>
        <w:ind w:left="720"/>
        <w:rPr>
          <w:rFonts w:ascii="Tahoma" w:hAnsi="Tahoma" w:cs="Tahoma"/>
          <w:sz w:val="24"/>
          <w:szCs w:val="24"/>
        </w:rPr>
      </w:pPr>
      <w:r w:rsidRPr="002E6F33">
        <w:rPr>
          <w:rFonts w:ascii="Tahoma" w:hAnsi="Tahoma" w:cs="Tahoma"/>
          <w:sz w:val="24"/>
          <w:szCs w:val="24"/>
          <w:u w:val="single"/>
        </w:rPr>
        <w:t>Role-Play</w:t>
      </w:r>
      <w:r w:rsidRPr="002E6F33">
        <w:rPr>
          <w:rFonts w:ascii="Tahoma" w:hAnsi="Tahoma" w:cs="Tahoma"/>
          <w:sz w:val="24"/>
          <w:szCs w:val="24"/>
        </w:rPr>
        <w:t xml:space="preserve">: </w:t>
      </w:r>
      <w:r w:rsidR="003A2B92" w:rsidRPr="002E6F33">
        <w:rPr>
          <w:rFonts w:ascii="Tahoma" w:hAnsi="Tahoma" w:cs="Tahoma"/>
          <w:sz w:val="24"/>
          <w:szCs w:val="24"/>
        </w:rPr>
        <w:t xml:space="preserve">Once it has been discussed fully, create a </w:t>
      </w:r>
      <w:r w:rsidRPr="002E6F33">
        <w:rPr>
          <w:rFonts w:ascii="Tahoma" w:hAnsi="Tahoma" w:cs="Tahoma"/>
          <w:sz w:val="24"/>
          <w:szCs w:val="24"/>
        </w:rPr>
        <w:t xml:space="preserve">role-play </w:t>
      </w:r>
      <w:r w:rsidR="003A2B92" w:rsidRPr="002E6F33">
        <w:rPr>
          <w:rFonts w:ascii="Tahoma" w:hAnsi="Tahoma" w:cs="Tahoma"/>
          <w:sz w:val="24"/>
          <w:szCs w:val="24"/>
        </w:rPr>
        <w:t xml:space="preserve">that shows </w:t>
      </w:r>
      <w:r w:rsidRPr="002E6F33">
        <w:rPr>
          <w:rFonts w:ascii="Tahoma" w:hAnsi="Tahoma" w:cs="Tahoma"/>
          <w:sz w:val="24"/>
          <w:szCs w:val="24"/>
        </w:rPr>
        <w:t xml:space="preserve">strategies </w:t>
      </w:r>
      <w:r w:rsidR="003A2B92" w:rsidRPr="002E6F33">
        <w:rPr>
          <w:rFonts w:ascii="Tahoma" w:hAnsi="Tahoma" w:cs="Tahoma"/>
          <w:sz w:val="24"/>
          <w:szCs w:val="24"/>
        </w:rPr>
        <w:t>to approach the</w:t>
      </w:r>
      <w:r w:rsidRPr="002E6F33">
        <w:rPr>
          <w:rFonts w:ascii="Tahoma" w:hAnsi="Tahoma" w:cs="Tahoma"/>
          <w:sz w:val="24"/>
          <w:szCs w:val="24"/>
        </w:rPr>
        <w:t>se</w:t>
      </w:r>
      <w:r w:rsidR="003A2B92" w:rsidRPr="002E6F33">
        <w:rPr>
          <w:rFonts w:ascii="Tahoma" w:hAnsi="Tahoma" w:cs="Tahoma"/>
          <w:sz w:val="24"/>
          <w:szCs w:val="24"/>
        </w:rPr>
        <w:t xml:space="preserve"> challenges </w:t>
      </w:r>
      <w:r w:rsidRPr="002E6F33">
        <w:rPr>
          <w:rFonts w:ascii="Tahoma" w:hAnsi="Tahoma" w:cs="Tahoma"/>
          <w:sz w:val="24"/>
          <w:szCs w:val="24"/>
        </w:rPr>
        <w:t>and</w:t>
      </w:r>
      <w:r w:rsidR="000B095B" w:rsidRPr="002E6F33">
        <w:rPr>
          <w:rFonts w:ascii="Tahoma" w:hAnsi="Tahoma" w:cs="Tahoma"/>
          <w:sz w:val="24"/>
          <w:szCs w:val="24"/>
        </w:rPr>
        <w:t xml:space="preserve"> positively impact self-esteem</w:t>
      </w:r>
      <w:r w:rsidR="003A2B92" w:rsidRPr="002E6F33">
        <w:rPr>
          <w:rFonts w:ascii="Tahoma" w:hAnsi="Tahoma" w:cs="Tahoma"/>
          <w:sz w:val="24"/>
          <w:szCs w:val="24"/>
        </w:rPr>
        <w:t>.</w:t>
      </w:r>
    </w:p>
    <w:p w14:paraId="247C333A" w14:textId="77777777" w:rsidR="00D050CF" w:rsidRPr="002E6F33" w:rsidRDefault="00D050CF" w:rsidP="003A2B92">
      <w:pPr>
        <w:ind w:left="720"/>
        <w:rPr>
          <w:rFonts w:ascii="Tahoma" w:hAnsi="Tahoma" w:cs="Tahoma"/>
          <w:sz w:val="24"/>
          <w:szCs w:val="24"/>
        </w:rPr>
      </w:pPr>
    </w:p>
    <w:p w14:paraId="4BC5F9B5" w14:textId="77777777" w:rsidR="00D050CF" w:rsidRPr="002E6F33" w:rsidRDefault="00D050CF" w:rsidP="00D050CF">
      <w:pPr>
        <w:ind w:left="720"/>
        <w:rPr>
          <w:rFonts w:ascii="Tahoma" w:hAnsi="Tahoma" w:cs="Tahoma"/>
          <w:sz w:val="24"/>
          <w:szCs w:val="24"/>
        </w:rPr>
      </w:pPr>
      <w:r w:rsidRPr="002E6F33">
        <w:rPr>
          <w:rFonts w:ascii="Tahoma" w:hAnsi="Tahoma" w:cs="Tahoma"/>
          <w:sz w:val="24"/>
          <w:szCs w:val="24"/>
          <w:u w:val="single"/>
        </w:rPr>
        <w:t>Closing Discussion</w:t>
      </w:r>
      <w:r w:rsidRPr="002E6F33">
        <w:rPr>
          <w:rFonts w:ascii="Tahoma" w:hAnsi="Tahoma" w:cs="Tahoma"/>
          <w:sz w:val="24"/>
          <w:szCs w:val="24"/>
        </w:rPr>
        <w:t>: Talking about these issues and putting them out in the forefront can help reduce negative self-talk.  It is the isolation of one’s feelings that causes negative self-talk.  A more positive self-image may result by openly discussing these feelings.</w:t>
      </w:r>
    </w:p>
    <w:p w14:paraId="05097318" w14:textId="77777777" w:rsidR="00D050CF" w:rsidRPr="002E6F33" w:rsidRDefault="00D050CF" w:rsidP="003A2B92">
      <w:pPr>
        <w:ind w:left="720"/>
        <w:rPr>
          <w:rFonts w:ascii="Tahoma" w:hAnsi="Tahoma" w:cs="Tahoma"/>
          <w:sz w:val="24"/>
          <w:szCs w:val="24"/>
        </w:rPr>
      </w:pPr>
    </w:p>
    <w:tbl>
      <w:tblPr>
        <w:tblStyle w:val="TableGrid"/>
        <w:tblW w:w="0" w:type="auto"/>
        <w:tblInd w:w="378" w:type="dxa"/>
        <w:tblLook w:val="04A0" w:firstRow="1" w:lastRow="0" w:firstColumn="1" w:lastColumn="0" w:noHBand="0" w:noVBand="1"/>
      </w:tblPr>
      <w:tblGrid>
        <w:gridCol w:w="8748"/>
      </w:tblGrid>
      <w:tr w:rsidR="009E0623" w:rsidRPr="002E6F33" w14:paraId="2F96A61C" w14:textId="77777777" w:rsidTr="00531C15">
        <w:tc>
          <w:tcPr>
            <w:tcW w:w="8748" w:type="dxa"/>
          </w:tcPr>
          <w:p w14:paraId="56910721" w14:textId="77777777" w:rsidR="009E0623" w:rsidRPr="002E6F33" w:rsidRDefault="009E0623" w:rsidP="009E0623">
            <w:pPr>
              <w:rPr>
                <w:rFonts w:ascii="Tahoma" w:hAnsi="Tahoma" w:cs="Tahoma"/>
                <w:b/>
                <w:sz w:val="24"/>
                <w:szCs w:val="24"/>
              </w:rPr>
            </w:pPr>
            <w:r w:rsidRPr="002E6F33">
              <w:rPr>
                <w:rFonts w:ascii="Tahoma" w:hAnsi="Tahoma" w:cs="Tahoma"/>
                <w:b/>
                <w:sz w:val="24"/>
                <w:szCs w:val="24"/>
              </w:rPr>
              <w:t xml:space="preserve">FYI  </w:t>
            </w:r>
          </w:p>
          <w:p w14:paraId="14CB6BA9" w14:textId="77777777" w:rsidR="009E0623" w:rsidRPr="002E6F33" w:rsidRDefault="009E0623" w:rsidP="009E0623">
            <w:pPr>
              <w:ind w:left="720"/>
              <w:rPr>
                <w:rFonts w:ascii="Tahoma" w:hAnsi="Tahoma" w:cs="Tahoma"/>
                <w:sz w:val="24"/>
                <w:szCs w:val="24"/>
              </w:rPr>
            </w:pPr>
          </w:p>
          <w:p w14:paraId="5AEDF0BC" w14:textId="77777777" w:rsidR="009E0623" w:rsidRPr="002E6F33" w:rsidRDefault="009E0623" w:rsidP="009E0623">
            <w:pPr>
              <w:rPr>
                <w:rFonts w:ascii="Tahoma" w:hAnsi="Tahoma" w:cs="Tahoma"/>
                <w:sz w:val="24"/>
                <w:szCs w:val="24"/>
              </w:rPr>
            </w:pPr>
            <w:r w:rsidRPr="002E6F33">
              <w:rPr>
                <w:rFonts w:ascii="Tahoma" w:hAnsi="Tahoma" w:cs="Tahoma"/>
                <w:sz w:val="24"/>
                <w:szCs w:val="24"/>
              </w:rPr>
              <w:t xml:space="preserve">Most agencies </w:t>
            </w:r>
            <w:r w:rsidR="00DA4A3D" w:rsidRPr="002E6F33">
              <w:rPr>
                <w:rFonts w:ascii="Tahoma" w:hAnsi="Tahoma" w:cs="Tahoma"/>
                <w:sz w:val="24"/>
                <w:szCs w:val="24"/>
              </w:rPr>
              <w:t xml:space="preserve">serving blind people </w:t>
            </w:r>
            <w:r w:rsidRPr="002E6F33">
              <w:rPr>
                <w:rFonts w:ascii="Tahoma" w:hAnsi="Tahoma" w:cs="Tahoma"/>
                <w:sz w:val="24"/>
                <w:szCs w:val="24"/>
              </w:rPr>
              <w:t>have no experience dealing with Deaf people and often do not have communication access available.</w:t>
            </w:r>
          </w:p>
          <w:p w14:paraId="75393AEE" w14:textId="77777777" w:rsidR="009E0623" w:rsidRPr="002E6F33" w:rsidRDefault="009E0623" w:rsidP="003A2B92">
            <w:pPr>
              <w:rPr>
                <w:rFonts w:ascii="Tahoma" w:hAnsi="Tahoma" w:cs="Tahoma"/>
                <w:sz w:val="24"/>
                <w:szCs w:val="24"/>
              </w:rPr>
            </w:pPr>
          </w:p>
        </w:tc>
      </w:tr>
    </w:tbl>
    <w:p w14:paraId="416F5E82" w14:textId="77777777" w:rsidR="003A2B92" w:rsidRPr="002E6F33" w:rsidRDefault="003A2B92" w:rsidP="003A2B92">
      <w:pPr>
        <w:rPr>
          <w:rFonts w:ascii="Tahoma" w:hAnsi="Tahoma" w:cs="Tahoma"/>
          <w:sz w:val="24"/>
          <w:szCs w:val="24"/>
        </w:rPr>
      </w:pPr>
    </w:p>
    <w:p w14:paraId="68896F00" w14:textId="77777777" w:rsidR="00D56426" w:rsidRPr="002E6F33" w:rsidRDefault="00D56426" w:rsidP="003A2B92">
      <w:pPr>
        <w:rPr>
          <w:rFonts w:ascii="Tahoma" w:hAnsi="Tahoma" w:cs="Tahoma"/>
          <w:sz w:val="24"/>
          <w:szCs w:val="24"/>
        </w:rPr>
      </w:pPr>
    </w:p>
    <w:p w14:paraId="7B7441AA" w14:textId="77777777" w:rsidR="00D56426" w:rsidRPr="002E6F33" w:rsidRDefault="00D56426" w:rsidP="003A2B92">
      <w:pPr>
        <w:rPr>
          <w:rFonts w:ascii="Tahoma" w:hAnsi="Tahoma" w:cs="Tahoma"/>
          <w:b/>
          <w:sz w:val="24"/>
          <w:szCs w:val="24"/>
        </w:rPr>
      </w:pPr>
    </w:p>
    <w:p w14:paraId="360821D3" w14:textId="77777777" w:rsidR="009E0623" w:rsidRPr="002E6F33" w:rsidRDefault="009E0623" w:rsidP="009E0623">
      <w:pPr>
        <w:ind w:left="720"/>
        <w:jc w:val="center"/>
        <w:rPr>
          <w:rFonts w:ascii="Tahoma" w:hAnsi="Tahoma" w:cs="Tahoma"/>
          <w:b/>
          <w:sz w:val="24"/>
          <w:szCs w:val="24"/>
          <w:u w:val="single"/>
        </w:rPr>
      </w:pPr>
      <w:r w:rsidRPr="002E6F33">
        <w:rPr>
          <w:rFonts w:ascii="Tahoma" w:hAnsi="Tahoma" w:cs="Tahoma"/>
          <w:b/>
          <w:sz w:val="24"/>
          <w:szCs w:val="24"/>
          <w:u w:val="single"/>
        </w:rPr>
        <w:t xml:space="preserve">Case Study </w:t>
      </w:r>
    </w:p>
    <w:p w14:paraId="71067A49" w14:textId="77777777" w:rsidR="009E0623" w:rsidRPr="002E6F33" w:rsidRDefault="009E0623" w:rsidP="009E0623">
      <w:pPr>
        <w:ind w:left="720"/>
        <w:jc w:val="center"/>
        <w:rPr>
          <w:rFonts w:ascii="Tahoma" w:hAnsi="Tahoma" w:cs="Tahoma"/>
          <w:sz w:val="24"/>
          <w:szCs w:val="24"/>
        </w:rPr>
      </w:pPr>
      <w:r w:rsidRPr="002E6F33">
        <w:rPr>
          <w:rFonts w:ascii="Tahoma" w:hAnsi="Tahoma" w:cs="Tahoma"/>
          <w:sz w:val="24"/>
          <w:szCs w:val="24"/>
        </w:rPr>
        <w:t xml:space="preserve">Stigma </w:t>
      </w:r>
      <w:r w:rsidR="00066612" w:rsidRPr="002E6F33">
        <w:rPr>
          <w:rFonts w:ascii="Tahoma" w:hAnsi="Tahoma" w:cs="Tahoma"/>
          <w:sz w:val="24"/>
          <w:szCs w:val="24"/>
        </w:rPr>
        <w:t xml:space="preserve">Associated with Vision Loss </w:t>
      </w:r>
    </w:p>
    <w:p w14:paraId="208E2C2C" w14:textId="77777777" w:rsidR="003A2B92" w:rsidRPr="002E6F33" w:rsidRDefault="003A2B92" w:rsidP="003A2B92">
      <w:pPr>
        <w:rPr>
          <w:rFonts w:ascii="Tahoma" w:hAnsi="Tahoma" w:cs="Tahoma"/>
          <w:sz w:val="24"/>
          <w:szCs w:val="24"/>
        </w:rPr>
      </w:pPr>
    </w:p>
    <w:p w14:paraId="09414BF6" w14:textId="77777777" w:rsidR="003A2B92" w:rsidRPr="002E6F33" w:rsidRDefault="003A2B92" w:rsidP="003A2B92">
      <w:pPr>
        <w:ind w:left="720"/>
        <w:rPr>
          <w:rFonts w:ascii="Tahoma" w:hAnsi="Tahoma" w:cs="Tahoma"/>
          <w:sz w:val="24"/>
          <w:szCs w:val="24"/>
        </w:rPr>
      </w:pPr>
      <w:r w:rsidRPr="002E6F33">
        <w:rPr>
          <w:rFonts w:ascii="Tahoma" w:hAnsi="Tahoma" w:cs="Tahoma"/>
          <w:sz w:val="24"/>
          <w:szCs w:val="24"/>
          <w:u w:val="single"/>
        </w:rPr>
        <w:t>Role</w:t>
      </w:r>
      <w:r w:rsidR="00E764C6" w:rsidRPr="002E6F33">
        <w:rPr>
          <w:rFonts w:ascii="Tahoma" w:hAnsi="Tahoma" w:cs="Tahoma"/>
          <w:sz w:val="24"/>
          <w:szCs w:val="24"/>
          <w:u w:val="single"/>
        </w:rPr>
        <w:t>-</w:t>
      </w:r>
      <w:r w:rsidRPr="002E6F33">
        <w:rPr>
          <w:rFonts w:ascii="Tahoma" w:hAnsi="Tahoma" w:cs="Tahoma"/>
          <w:sz w:val="24"/>
          <w:szCs w:val="24"/>
          <w:u w:val="single"/>
        </w:rPr>
        <w:t>Play</w:t>
      </w:r>
      <w:r w:rsidRPr="002E6F33">
        <w:rPr>
          <w:rFonts w:ascii="Tahoma" w:hAnsi="Tahoma" w:cs="Tahoma"/>
          <w:sz w:val="24"/>
          <w:szCs w:val="24"/>
        </w:rPr>
        <w:t>:  A Deafblind individual who is learning to use a cane has many bad feelings about this because they no longer are anonymous. As a Deaf person they could walk down the street unnoticed, but now the cane is drawing attention and the person is feeling self-conscious.</w:t>
      </w:r>
    </w:p>
    <w:p w14:paraId="290BC3C8" w14:textId="77777777" w:rsidR="003A2B92" w:rsidRPr="002E6F33" w:rsidRDefault="003A2B92" w:rsidP="003A2B92">
      <w:pPr>
        <w:rPr>
          <w:rFonts w:ascii="Tahoma" w:hAnsi="Tahoma" w:cs="Tahoma"/>
          <w:sz w:val="24"/>
          <w:szCs w:val="24"/>
        </w:rPr>
      </w:pPr>
    </w:p>
    <w:p w14:paraId="436297F6" w14:textId="77777777" w:rsidR="003A2B92" w:rsidRPr="002E6F33" w:rsidRDefault="003A2B92" w:rsidP="003A2B92">
      <w:pPr>
        <w:ind w:left="720"/>
        <w:rPr>
          <w:rFonts w:ascii="Tahoma" w:hAnsi="Tahoma" w:cs="Tahoma"/>
          <w:sz w:val="24"/>
          <w:szCs w:val="24"/>
        </w:rPr>
      </w:pPr>
      <w:r w:rsidRPr="002E6F33">
        <w:rPr>
          <w:rFonts w:ascii="Tahoma" w:hAnsi="Tahoma" w:cs="Tahoma"/>
          <w:sz w:val="24"/>
          <w:szCs w:val="24"/>
          <w:u w:val="single"/>
        </w:rPr>
        <w:t>Group Activity</w:t>
      </w:r>
      <w:r w:rsidRPr="002E6F33">
        <w:rPr>
          <w:rFonts w:ascii="Tahoma" w:hAnsi="Tahoma" w:cs="Tahoma"/>
          <w:sz w:val="24"/>
          <w:szCs w:val="24"/>
        </w:rPr>
        <w:t xml:space="preserve">:  Discuss the </w:t>
      </w:r>
      <w:r w:rsidR="00784E57" w:rsidRPr="002E6F33">
        <w:rPr>
          <w:rFonts w:ascii="Tahoma" w:hAnsi="Tahoma" w:cs="Tahoma"/>
          <w:iCs/>
          <w:sz w:val="24"/>
          <w:szCs w:val="24"/>
          <w:u w:val="single"/>
        </w:rPr>
        <w:t>role-play</w:t>
      </w:r>
      <w:r w:rsidR="006225D9" w:rsidRPr="002E6F33">
        <w:rPr>
          <w:rFonts w:ascii="Tahoma" w:hAnsi="Tahoma" w:cs="Tahoma"/>
          <w:iCs/>
          <w:sz w:val="24"/>
          <w:szCs w:val="24"/>
          <w:u w:val="single"/>
        </w:rPr>
        <w:t xml:space="preserve"> </w:t>
      </w:r>
      <w:r w:rsidRPr="002E6F33">
        <w:rPr>
          <w:rFonts w:ascii="Tahoma" w:hAnsi="Tahoma" w:cs="Tahoma"/>
          <w:sz w:val="24"/>
          <w:szCs w:val="24"/>
        </w:rPr>
        <w:t>above and list all the issues that come up.</w:t>
      </w:r>
    </w:p>
    <w:p w14:paraId="386C9D12" w14:textId="77777777" w:rsidR="003A2B92" w:rsidRPr="002E6F33" w:rsidRDefault="003A2B92" w:rsidP="003A2B92">
      <w:pPr>
        <w:rPr>
          <w:rFonts w:ascii="Tahoma" w:hAnsi="Tahoma" w:cs="Tahoma"/>
          <w:sz w:val="24"/>
          <w:szCs w:val="24"/>
        </w:rPr>
      </w:pPr>
    </w:p>
    <w:p w14:paraId="39D29A2D" w14:textId="77777777" w:rsidR="003A2B92" w:rsidRPr="002E6F33" w:rsidRDefault="003A2B92" w:rsidP="003A2B92">
      <w:pPr>
        <w:ind w:left="720"/>
        <w:rPr>
          <w:rFonts w:ascii="Tahoma" w:hAnsi="Tahoma" w:cs="Tahoma"/>
          <w:sz w:val="24"/>
          <w:szCs w:val="24"/>
        </w:rPr>
      </w:pPr>
      <w:r w:rsidRPr="002E6F33">
        <w:rPr>
          <w:rFonts w:ascii="Tahoma" w:hAnsi="Tahoma" w:cs="Tahoma"/>
          <w:sz w:val="24"/>
          <w:szCs w:val="24"/>
          <w:u w:val="single"/>
        </w:rPr>
        <w:lastRenderedPageBreak/>
        <w:t>Re-create the Role</w:t>
      </w:r>
      <w:r w:rsidR="00F12A87" w:rsidRPr="002E6F33">
        <w:rPr>
          <w:rFonts w:ascii="Tahoma" w:hAnsi="Tahoma" w:cs="Tahoma"/>
          <w:sz w:val="24"/>
          <w:szCs w:val="24"/>
          <w:u w:val="single"/>
        </w:rPr>
        <w:t>-</w:t>
      </w:r>
      <w:r w:rsidRPr="002E6F33">
        <w:rPr>
          <w:rFonts w:ascii="Tahoma" w:hAnsi="Tahoma" w:cs="Tahoma"/>
          <w:sz w:val="24"/>
          <w:szCs w:val="24"/>
          <w:u w:val="single"/>
        </w:rPr>
        <w:t>Play</w:t>
      </w:r>
      <w:r w:rsidR="000B095B" w:rsidRPr="002E6F33">
        <w:rPr>
          <w:rFonts w:ascii="Tahoma" w:hAnsi="Tahoma" w:cs="Tahoma"/>
          <w:sz w:val="24"/>
          <w:szCs w:val="24"/>
        </w:rPr>
        <w:t>:</w:t>
      </w:r>
      <w:r w:rsidRPr="002E6F33">
        <w:rPr>
          <w:rFonts w:ascii="Tahoma" w:hAnsi="Tahoma" w:cs="Tahoma"/>
          <w:sz w:val="24"/>
          <w:szCs w:val="24"/>
        </w:rPr>
        <w:t xml:space="preserve"> </w:t>
      </w:r>
      <w:r w:rsidR="000B095B" w:rsidRPr="002E6F33">
        <w:rPr>
          <w:rFonts w:ascii="Tahoma" w:hAnsi="Tahoma" w:cs="Tahoma"/>
          <w:sz w:val="24"/>
          <w:szCs w:val="24"/>
        </w:rPr>
        <w:t>S</w:t>
      </w:r>
      <w:r w:rsidRPr="002E6F33">
        <w:rPr>
          <w:rFonts w:ascii="Tahoma" w:hAnsi="Tahoma" w:cs="Tahoma"/>
          <w:sz w:val="24"/>
          <w:szCs w:val="24"/>
        </w:rPr>
        <w:t xml:space="preserve">how the Deafblind individual accepting their cane, turning their </w:t>
      </w:r>
      <w:r w:rsidR="000B095B" w:rsidRPr="002E6F33">
        <w:rPr>
          <w:rFonts w:ascii="Tahoma" w:hAnsi="Tahoma" w:cs="Tahoma"/>
          <w:sz w:val="24"/>
          <w:szCs w:val="24"/>
        </w:rPr>
        <w:t>embar</w:t>
      </w:r>
      <w:r w:rsidR="00BA3A2F" w:rsidRPr="002E6F33">
        <w:rPr>
          <w:rFonts w:ascii="Tahoma" w:hAnsi="Tahoma" w:cs="Tahoma"/>
          <w:sz w:val="24"/>
          <w:szCs w:val="24"/>
        </w:rPr>
        <w:t>r</w:t>
      </w:r>
      <w:r w:rsidR="000B095B" w:rsidRPr="002E6F33">
        <w:rPr>
          <w:rFonts w:ascii="Tahoma" w:hAnsi="Tahoma" w:cs="Tahoma"/>
          <w:sz w:val="24"/>
          <w:szCs w:val="24"/>
        </w:rPr>
        <w:t>assment</w:t>
      </w:r>
      <w:r w:rsidRPr="002E6F33">
        <w:rPr>
          <w:rFonts w:ascii="Tahoma" w:hAnsi="Tahoma" w:cs="Tahoma"/>
          <w:sz w:val="24"/>
          <w:szCs w:val="24"/>
        </w:rPr>
        <w:t xml:space="preserve"> to feeling proud about </w:t>
      </w:r>
      <w:r w:rsidR="006225D9" w:rsidRPr="002E6F33">
        <w:rPr>
          <w:rFonts w:ascii="Tahoma" w:hAnsi="Tahoma" w:cs="Tahoma"/>
          <w:sz w:val="24"/>
          <w:szCs w:val="24"/>
        </w:rPr>
        <w:t xml:space="preserve">learning </w:t>
      </w:r>
      <w:r w:rsidRPr="002E6F33">
        <w:rPr>
          <w:rFonts w:ascii="Tahoma" w:hAnsi="Tahoma" w:cs="Tahoma"/>
          <w:sz w:val="24"/>
          <w:szCs w:val="24"/>
        </w:rPr>
        <w:t>their new skill</w:t>
      </w:r>
      <w:r w:rsidR="000B095B" w:rsidRPr="002E6F33">
        <w:rPr>
          <w:rFonts w:ascii="Tahoma" w:hAnsi="Tahoma" w:cs="Tahoma"/>
          <w:sz w:val="24"/>
          <w:szCs w:val="24"/>
        </w:rPr>
        <w:t xml:space="preserve"> and for</w:t>
      </w:r>
      <w:r w:rsidRPr="002E6F33">
        <w:rPr>
          <w:rFonts w:ascii="Tahoma" w:hAnsi="Tahoma" w:cs="Tahoma"/>
          <w:sz w:val="24"/>
          <w:szCs w:val="24"/>
        </w:rPr>
        <w:t xml:space="preserve"> meeting the challenge of learning to use a cane.  This takes courage, a</w:t>
      </w:r>
      <w:r w:rsidR="006225D9" w:rsidRPr="002E6F33">
        <w:rPr>
          <w:rFonts w:ascii="Tahoma" w:hAnsi="Tahoma" w:cs="Tahoma"/>
          <w:sz w:val="24"/>
          <w:szCs w:val="24"/>
        </w:rPr>
        <w:t xml:space="preserve"> </w:t>
      </w:r>
      <w:r w:rsidRPr="002E6F33">
        <w:rPr>
          <w:rFonts w:ascii="Tahoma" w:hAnsi="Tahoma" w:cs="Tahoma"/>
          <w:sz w:val="24"/>
          <w:szCs w:val="24"/>
        </w:rPr>
        <w:t>key to a Deafblind individual’s feeling of self-esteem.</w:t>
      </w:r>
    </w:p>
    <w:p w14:paraId="5F7173A2" w14:textId="77777777" w:rsidR="003A2B92" w:rsidRPr="002E6F33" w:rsidRDefault="003A2B92" w:rsidP="003A2B92">
      <w:pPr>
        <w:rPr>
          <w:rFonts w:ascii="Tahoma" w:hAnsi="Tahoma" w:cs="Tahoma"/>
          <w:sz w:val="24"/>
          <w:szCs w:val="24"/>
        </w:rPr>
      </w:pPr>
    </w:p>
    <w:p w14:paraId="1E6DEC0A" w14:textId="77777777" w:rsidR="003A2B92" w:rsidRPr="002E6F33" w:rsidRDefault="003A2B92" w:rsidP="003A2B92">
      <w:pPr>
        <w:ind w:left="720"/>
        <w:rPr>
          <w:rFonts w:ascii="Tahoma" w:hAnsi="Tahoma" w:cs="Tahoma"/>
          <w:sz w:val="24"/>
          <w:szCs w:val="24"/>
        </w:rPr>
      </w:pPr>
      <w:r w:rsidRPr="002E6F33">
        <w:rPr>
          <w:rFonts w:ascii="Tahoma" w:hAnsi="Tahoma" w:cs="Tahoma"/>
          <w:sz w:val="24"/>
          <w:szCs w:val="24"/>
          <w:u w:val="single"/>
        </w:rPr>
        <w:t>Group Activity</w:t>
      </w:r>
      <w:r w:rsidRPr="002E6F33">
        <w:rPr>
          <w:rFonts w:ascii="Tahoma" w:hAnsi="Tahoma" w:cs="Tahoma"/>
          <w:sz w:val="24"/>
          <w:szCs w:val="24"/>
        </w:rPr>
        <w:t xml:space="preserve">: Discuss the above </w:t>
      </w:r>
      <w:r w:rsidR="006225D9" w:rsidRPr="002E6F33">
        <w:rPr>
          <w:rFonts w:ascii="Tahoma" w:hAnsi="Tahoma" w:cs="Tahoma"/>
          <w:iCs/>
          <w:sz w:val="24"/>
          <w:szCs w:val="24"/>
          <w:u w:val="single"/>
        </w:rPr>
        <w:t>r</w:t>
      </w:r>
      <w:r w:rsidR="00784E57" w:rsidRPr="002E6F33">
        <w:rPr>
          <w:rFonts w:ascii="Tahoma" w:hAnsi="Tahoma" w:cs="Tahoma"/>
          <w:iCs/>
          <w:sz w:val="24"/>
          <w:szCs w:val="24"/>
          <w:u w:val="single"/>
        </w:rPr>
        <w:t>ole-</w:t>
      </w:r>
      <w:r w:rsidR="006225D9" w:rsidRPr="002E6F33">
        <w:rPr>
          <w:rFonts w:ascii="Tahoma" w:hAnsi="Tahoma" w:cs="Tahoma"/>
          <w:iCs/>
          <w:sz w:val="24"/>
          <w:szCs w:val="24"/>
          <w:u w:val="single"/>
        </w:rPr>
        <w:t>p</w:t>
      </w:r>
      <w:r w:rsidR="00784E57" w:rsidRPr="002E6F33">
        <w:rPr>
          <w:rFonts w:ascii="Tahoma" w:hAnsi="Tahoma" w:cs="Tahoma"/>
          <w:iCs/>
          <w:sz w:val="24"/>
          <w:szCs w:val="24"/>
          <w:u w:val="single"/>
        </w:rPr>
        <w:t>lay</w:t>
      </w:r>
      <w:r w:rsidRPr="002E6F33">
        <w:rPr>
          <w:rFonts w:ascii="Tahoma" w:hAnsi="Tahoma" w:cs="Tahoma"/>
          <w:sz w:val="24"/>
          <w:szCs w:val="24"/>
        </w:rPr>
        <w:t xml:space="preserve">, talking about how important it is to recognize </w:t>
      </w:r>
      <w:r w:rsidR="000B095B" w:rsidRPr="002E6F33">
        <w:rPr>
          <w:rFonts w:ascii="Tahoma" w:hAnsi="Tahoma" w:cs="Tahoma"/>
          <w:sz w:val="24"/>
          <w:szCs w:val="24"/>
        </w:rPr>
        <w:t>the bravery of the Deafblind individual</w:t>
      </w:r>
      <w:r w:rsidRPr="002E6F33">
        <w:rPr>
          <w:rFonts w:ascii="Tahoma" w:hAnsi="Tahoma" w:cs="Tahoma"/>
          <w:sz w:val="24"/>
          <w:szCs w:val="24"/>
        </w:rPr>
        <w:t xml:space="preserve">.  Once </w:t>
      </w:r>
      <w:r w:rsidR="009E0623" w:rsidRPr="002E6F33">
        <w:rPr>
          <w:rFonts w:ascii="Tahoma" w:hAnsi="Tahoma" w:cs="Tahoma"/>
          <w:sz w:val="24"/>
          <w:szCs w:val="24"/>
        </w:rPr>
        <w:t>one</w:t>
      </w:r>
      <w:r w:rsidRPr="002E6F33">
        <w:rPr>
          <w:rFonts w:ascii="Tahoma" w:hAnsi="Tahoma" w:cs="Tahoma"/>
          <w:sz w:val="24"/>
          <w:szCs w:val="24"/>
        </w:rPr>
        <w:t xml:space="preserve"> realiz</w:t>
      </w:r>
      <w:r w:rsidR="000B095B" w:rsidRPr="002E6F33">
        <w:rPr>
          <w:rFonts w:ascii="Tahoma" w:hAnsi="Tahoma" w:cs="Tahoma"/>
          <w:sz w:val="24"/>
          <w:szCs w:val="24"/>
        </w:rPr>
        <w:t>e</w:t>
      </w:r>
      <w:r w:rsidR="009E0623" w:rsidRPr="002E6F33">
        <w:rPr>
          <w:rFonts w:ascii="Tahoma" w:hAnsi="Tahoma" w:cs="Tahoma"/>
          <w:sz w:val="24"/>
          <w:szCs w:val="24"/>
        </w:rPr>
        <w:t>s</w:t>
      </w:r>
      <w:r w:rsidRPr="002E6F33">
        <w:rPr>
          <w:rFonts w:ascii="Tahoma" w:hAnsi="Tahoma" w:cs="Tahoma"/>
          <w:sz w:val="24"/>
          <w:szCs w:val="24"/>
        </w:rPr>
        <w:t xml:space="preserve"> that </w:t>
      </w:r>
      <w:r w:rsidR="000B095B" w:rsidRPr="002E6F33">
        <w:rPr>
          <w:rFonts w:ascii="Tahoma" w:hAnsi="Tahoma" w:cs="Tahoma"/>
          <w:sz w:val="24"/>
          <w:szCs w:val="24"/>
        </w:rPr>
        <w:t>it</w:t>
      </w:r>
      <w:r w:rsidRPr="002E6F33">
        <w:rPr>
          <w:rFonts w:ascii="Tahoma" w:hAnsi="Tahoma" w:cs="Tahoma"/>
          <w:sz w:val="24"/>
          <w:szCs w:val="24"/>
        </w:rPr>
        <w:t xml:space="preserve"> is courageous to be able to go out in the world and navigate with a cane, independence</w:t>
      </w:r>
      <w:r w:rsidR="000B095B" w:rsidRPr="002E6F33">
        <w:rPr>
          <w:rFonts w:ascii="Tahoma" w:hAnsi="Tahoma" w:cs="Tahoma"/>
          <w:sz w:val="24"/>
          <w:szCs w:val="24"/>
        </w:rPr>
        <w:t xml:space="preserve"> is created</w:t>
      </w:r>
      <w:r w:rsidRPr="002E6F33">
        <w:rPr>
          <w:rFonts w:ascii="Tahoma" w:hAnsi="Tahoma" w:cs="Tahoma"/>
          <w:sz w:val="24"/>
          <w:szCs w:val="24"/>
        </w:rPr>
        <w:t>.  With independence come</w:t>
      </w:r>
      <w:r w:rsidR="006225D9" w:rsidRPr="002E6F33">
        <w:rPr>
          <w:rFonts w:ascii="Tahoma" w:hAnsi="Tahoma" w:cs="Tahoma"/>
          <w:sz w:val="24"/>
          <w:szCs w:val="24"/>
        </w:rPr>
        <w:t>s</w:t>
      </w:r>
      <w:r w:rsidRPr="002E6F33">
        <w:rPr>
          <w:rFonts w:ascii="Tahoma" w:hAnsi="Tahoma" w:cs="Tahoma"/>
          <w:sz w:val="24"/>
          <w:szCs w:val="24"/>
        </w:rPr>
        <w:t xml:space="preserve"> greater self-determination and more self-confidence.</w:t>
      </w:r>
    </w:p>
    <w:p w14:paraId="7A04FB78" w14:textId="77777777" w:rsidR="003A2B92" w:rsidRPr="002E6F33" w:rsidRDefault="003A2B92" w:rsidP="003A2B92">
      <w:pPr>
        <w:rPr>
          <w:rFonts w:ascii="Tahoma" w:hAnsi="Tahoma" w:cs="Tahoma"/>
          <w:sz w:val="24"/>
          <w:szCs w:val="24"/>
        </w:rPr>
      </w:pPr>
    </w:p>
    <w:tbl>
      <w:tblPr>
        <w:tblStyle w:val="TableGrid"/>
        <w:tblW w:w="0" w:type="auto"/>
        <w:tblInd w:w="288" w:type="dxa"/>
        <w:tblLook w:val="04A0" w:firstRow="1" w:lastRow="0" w:firstColumn="1" w:lastColumn="0" w:noHBand="0" w:noVBand="1"/>
      </w:tblPr>
      <w:tblGrid>
        <w:gridCol w:w="8838"/>
      </w:tblGrid>
      <w:tr w:rsidR="009E0623" w:rsidRPr="002E6F33" w14:paraId="41C351B1" w14:textId="77777777" w:rsidTr="00531C15">
        <w:tc>
          <w:tcPr>
            <w:tcW w:w="8838" w:type="dxa"/>
          </w:tcPr>
          <w:p w14:paraId="2C302182" w14:textId="77777777" w:rsidR="009E0623" w:rsidRPr="002E6F33" w:rsidRDefault="009E0623" w:rsidP="009E0623">
            <w:pPr>
              <w:rPr>
                <w:rFonts w:ascii="Tahoma" w:hAnsi="Tahoma" w:cs="Tahoma"/>
                <w:sz w:val="24"/>
                <w:szCs w:val="24"/>
              </w:rPr>
            </w:pPr>
            <w:r w:rsidRPr="002E6F33">
              <w:rPr>
                <w:rFonts w:ascii="Tahoma" w:hAnsi="Tahoma" w:cs="Tahoma"/>
                <w:sz w:val="24"/>
                <w:szCs w:val="24"/>
              </w:rPr>
              <w:t xml:space="preserve">Did You Know?  </w:t>
            </w:r>
          </w:p>
          <w:p w14:paraId="4D8235E4" w14:textId="77777777" w:rsidR="009E0623" w:rsidRPr="002E6F33" w:rsidRDefault="009E0623" w:rsidP="009E0623">
            <w:pPr>
              <w:ind w:left="720"/>
              <w:rPr>
                <w:rFonts w:ascii="Tahoma" w:hAnsi="Tahoma" w:cs="Tahoma"/>
                <w:sz w:val="24"/>
                <w:szCs w:val="24"/>
              </w:rPr>
            </w:pPr>
          </w:p>
          <w:p w14:paraId="175A587A" w14:textId="77777777" w:rsidR="009E0623" w:rsidRPr="002E6F33" w:rsidRDefault="009E0623" w:rsidP="009E0623">
            <w:pPr>
              <w:rPr>
                <w:rFonts w:ascii="Tahoma" w:hAnsi="Tahoma" w:cs="Tahoma"/>
                <w:sz w:val="24"/>
                <w:szCs w:val="24"/>
              </w:rPr>
            </w:pPr>
            <w:r w:rsidRPr="002E6F33">
              <w:rPr>
                <w:rFonts w:ascii="Tahoma" w:hAnsi="Tahoma" w:cs="Tahoma"/>
                <w:sz w:val="24"/>
                <w:szCs w:val="24"/>
              </w:rPr>
              <w:t>Vulnerability is NOT WEAKNESS, but COURAGE.  It takes courage to go out in the world as a Deafblind person!  It takes courage to feel good as a Deafblind person.</w:t>
            </w:r>
          </w:p>
          <w:p w14:paraId="00010256" w14:textId="77777777" w:rsidR="009E0623" w:rsidRPr="002E6F33" w:rsidRDefault="009E0623" w:rsidP="003A2B92">
            <w:pPr>
              <w:rPr>
                <w:rFonts w:ascii="Tahoma" w:hAnsi="Tahoma" w:cs="Tahoma"/>
                <w:sz w:val="24"/>
                <w:szCs w:val="24"/>
              </w:rPr>
            </w:pPr>
          </w:p>
        </w:tc>
      </w:tr>
    </w:tbl>
    <w:p w14:paraId="7D21D2D5" w14:textId="77777777" w:rsidR="009E0623" w:rsidRPr="002E6F33" w:rsidRDefault="009E0623" w:rsidP="003A2B92">
      <w:pPr>
        <w:rPr>
          <w:rFonts w:ascii="Tahoma" w:hAnsi="Tahoma" w:cs="Tahoma"/>
          <w:sz w:val="24"/>
          <w:szCs w:val="24"/>
        </w:rPr>
      </w:pPr>
    </w:p>
    <w:p w14:paraId="15A233C9" w14:textId="77777777" w:rsidR="00D56426" w:rsidRPr="002E6F33" w:rsidRDefault="00D56426" w:rsidP="003A2B92">
      <w:pPr>
        <w:rPr>
          <w:rFonts w:ascii="Tahoma" w:hAnsi="Tahoma" w:cs="Tahoma"/>
          <w:sz w:val="24"/>
          <w:szCs w:val="24"/>
        </w:rPr>
      </w:pPr>
    </w:p>
    <w:p w14:paraId="0AA969FC" w14:textId="77777777" w:rsidR="009E0623" w:rsidRPr="00887076" w:rsidRDefault="009E0623" w:rsidP="009E0623">
      <w:pPr>
        <w:ind w:left="720"/>
        <w:jc w:val="center"/>
        <w:rPr>
          <w:rFonts w:ascii="Tahoma" w:hAnsi="Tahoma" w:cs="Tahoma"/>
          <w:b/>
          <w:sz w:val="24"/>
          <w:szCs w:val="24"/>
          <w:u w:val="single"/>
        </w:rPr>
      </w:pPr>
      <w:r w:rsidRPr="00887076">
        <w:rPr>
          <w:rFonts w:ascii="Tahoma" w:hAnsi="Tahoma" w:cs="Tahoma"/>
          <w:b/>
          <w:sz w:val="24"/>
          <w:szCs w:val="24"/>
          <w:u w:val="single"/>
        </w:rPr>
        <w:t xml:space="preserve">Case Study </w:t>
      </w:r>
    </w:p>
    <w:p w14:paraId="2053925C" w14:textId="77777777" w:rsidR="009E0623" w:rsidRPr="002E6F33" w:rsidRDefault="009E0623" w:rsidP="009E0623">
      <w:pPr>
        <w:jc w:val="center"/>
        <w:rPr>
          <w:rFonts w:ascii="Tahoma" w:hAnsi="Tahoma" w:cs="Tahoma"/>
          <w:sz w:val="24"/>
          <w:szCs w:val="24"/>
        </w:rPr>
      </w:pPr>
      <w:r w:rsidRPr="002E6F33">
        <w:rPr>
          <w:rFonts w:ascii="Tahoma" w:hAnsi="Tahoma" w:cs="Tahoma"/>
          <w:sz w:val="24"/>
          <w:szCs w:val="24"/>
        </w:rPr>
        <w:t>Finding it Hard to Read Signs</w:t>
      </w:r>
    </w:p>
    <w:p w14:paraId="41229489" w14:textId="77777777" w:rsidR="003A2B92" w:rsidRPr="002E6F33" w:rsidRDefault="003A2B92" w:rsidP="003A2B92">
      <w:pPr>
        <w:rPr>
          <w:rFonts w:ascii="Tahoma" w:hAnsi="Tahoma" w:cs="Tahoma"/>
          <w:sz w:val="24"/>
          <w:szCs w:val="24"/>
        </w:rPr>
      </w:pPr>
    </w:p>
    <w:p w14:paraId="66A91FB0" w14:textId="77777777" w:rsidR="003A2B92" w:rsidRPr="002E6F33" w:rsidRDefault="009E0623" w:rsidP="003A2B92">
      <w:pPr>
        <w:ind w:left="720"/>
        <w:rPr>
          <w:rFonts w:ascii="Tahoma" w:hAnsi="Tahoma" w:cs="Tahoma"/>
          <w:sz w:val="24"/>
          <w:szCs w:val="24"/>
        </w:rPr>
      </w:pPr>
      <w:r w:rsidRPr="002E6F33">
        <w:rPr>
          <w:rFonts w:ascii="Tahoma" w:hAnsi="Tahoma" w:cs="Tahoma"/>
          <w:sz w:val="24"/>
          <w:szCs w:val="24"/>
          <w:u w:val="single"/>
        </w:rPr>
        <w:t xml:space="preserve">Group </w:t>
      </w:r>
      <w:r w:rsidR="003A2B92" w:rsidRPr="002E6F33">
        <w:rPr>
          <w:rFonts w:ascii="Tahoma" w:hAnsi="Tahoma" w:cs="Tahoma"/>
          <w:sz w:val="24"/>
          <w:szCs w:val="24"/>
          <w:u w:val="single"/>
        </w:rPr>
        <w:t>Discussion</w:t>
      </w:r>
      <w:r w:rsidR="003A2B92" w:rsidRPr="002E6F33">
        <w:rPr>
          <w:rFonts w:ascii="Tahoma" w:hAnsi="Tahoma" w:cs="Tahoma"/>
          <w:sz w:val="24"/>
          <w:szCs w:val="24"/>
        </w:rPr>
        <w:t xml:space="preserve">:  Communication changes for Deaf people losing sight.  Too often they want to pretend they can still </w:t>
      </w:r>
      <w:r w:rsidR="00C910C6" w:rsidRPr="002E6F33">
        <w:rPr>
          <w:rFonts w:ascii="Tahoma" w:hAnsi="Tahoma" w:cs="Tahoma"/>
          <w:sz w:val="24"/>
          <w:szCs w:val="24"/>
        </w:rPr>
        <w:t xml:space="preserve">use their vision to </w:t>
      </w:r>
      <w:r w:rsidR="003A2B92" w:rsidRPr="002E6F33">
        <w:rPr>
          <w:rFonts w:ascii="Tahoma" w:hAnsi="Tahoma" w:cs="Tahoma"/>
          <w:sz w:val="24"/>
          <w:szCs w:val="24"/>
        </w:rPr>
        <w:t>follow signs</w:t>
      </w:r>
      <w:r w:rsidR="006225D9" w:rsidRPr="002E6F33">
        <w:rPr>
          <w:rFonts w:ascii="Tahoma" w:hAnsi="Tahoma" w:cs="Tahoma"/>
          <w:sz w:val="24"/>
          <w:szCs w:val="24"/>
        </w:rPr>
        <w:t xml:space="preserve"> </w:t>
      </w:r>
      <w:r w:rsidR="00C910C6" w:rsidRPr="002E6F33">
        <w:rPr>
          <w:rFonts w:ascii="Tahoma" w:hAnsi="Tahoma" w:cs="Tahoma"/>
          <w:sz w:val="24"/>
          <w:szCs w:val="24"/>
        </w:rPr>
        <w:t>when,</w:t>
      </w:r>
      <w:r w:rsidR="003A2B92" w:rsidRPr="002E6F33">
        <w:rPr>
          <w:rFonts w:ascii="Tahoma" w:hAnsi="Tahoma" w:cs="Tahoma"/>
          <w:sz w:val="24"/>
          <w:szCs w:val="24"/>
        </w:rPr>
        <w:t xml:space="preserve"> in fact</w:t>
      </w:r>
      <w:r w:rsidR="00C910C6" w:rsidRPr="002E6F33">
        <w:rPr>
          <w:rFonts w:ascii="Tahoma" w:hAnsi="Tahoma" w:cs="Tahoma"/>
          <w:sz w:val="24"/>
          <w:szCs w:val="24"/>
        </w:rPr>
        <w:t>, they are</w:t>
      </w:r>
      <w:r w:rsidR="003A2B92" w:rsidRPr="002E6F33">
        <w:rPr>
          <w:rFonts w:ascii="Tahoma" w:hAnsi="Tahoma" w:cs="Tahoma"/>
          <w:sz w:val="24"/>
          <w:szCs w:val="24"/>
        </w:rPr>
        <w:t xml:space="preserve"> having a great deal of difficulty. They start to feel embarrassed and begin negative self-talk about their ability to follow signs </w:t>
      </w:r>
      <w:r w:rsidR="00C910C6" w:rsidRPr="002E6F33">
        <w:rPr>
          <w:rFonts w:ascii="Tahoma" w:hAnsi="Tahoma" w:cs="Tahoma"/>
          <w:sz w:val="24"/>
          <w:szCs w:val="24"/>
        </w:rPr>
        <w:t xml:space="preserve">the way they used to. Discuss the issues involved in this situation. </w:t>
      </w:r>
    </w:p>
    <w:p w14:paraId="01318D91" w14:textId="77777777" w:rsidR="003A2B92" w:rsidRPr="002E6F33" w:rsidRDefault="003A2B92" w:rsidP="003A2B92">
      <w:pPr>
        <w:rPr>
          <w:rFonts w:ascii="Tahoma" w:hAnsi="Tahoma" w:cs="Tahoma"/>
          <w:sz w:val="24"/>
          <w:szCs w:val="24"/>
        </w:rPr>
      </w:pPr>
    </w:p>
    <w:p w14:paraId="651092FE" w14:textId="77777777" w:rsidR="003A2B92" w:rsidRPr="002E6F33" w:rsidRDefault="003A2B92" w:rsidP="003A2B92">
      <w:pPr>
        <w:ind w:left="720"/>
        <w:rPr>
          <w:rFonts w:ascii="Tahoma" w:hAnsi="Tahoma" w:cs="Tahoma"/>
          <w:sz w:val="24"/>
          <w:szCs w:val="24"/>
        </w:rPr>
      </w:pPr>
      <w:r w:rsidRPr="002E6F33">
        <w:rPr>
          <w:rFonts w:ascii="Tahoma" w:hAnsi="Tahoma" w:cs="Tahoma"/>
          <w:sz w:val="24"/>
          <w:szCs w:val="24"/>
          <w:u w:val="single"/>
        </w:rPr>
        <w:t>Role</w:t>
      </w:r>
      <w:r w:rsidR="00E764C6" w:rsidRPr="002E6F33">
        <w:rPr>
          <w:rFonts w:ascii="Tahoma" w:hAnsi="Tahoma" w:cs="Tahoma"/>
          <w:sz w:val="24"/>
          <w:szCs w:val="24"/>
          <w:u w:val="single"/>
        </w:rPr>
        <w:t>-</w:t>
      </w:r>
      <w:r w:rsidRPr="002E6F33">
        <w:rPr>
          <w:rFonts w:ascii="Tahoma" w:hAnsi="Tahoma" w:cs="Tahoma"/>
          <w:sz w:val="24"/>
          <w:szCs w:val="24"/>
          <w:u w:val="single"/>
        </w:rPr>
        <w:t>Play</w:t>
      </w:r>
      <w:r w:rsidRPr="002E6F33">
        <w:rPr>
          <w:rFonts w:ascii="Tahoma" w:hAnsi="Tahoma" w:cs="Tahoma"/>
          <w:sz w:val="24"/>
          <w:szCs w:val="24"/>
        </w:rPr>
        <w:t xml:space="preserve">:  A Deafblind individual is sitting in a group while watching someone sign, and turns to a person next to him or her and asks </w:t>
      </w:r>
      <w:r w:rsidR="00956EC5" w:rsidRPr="002E6F33">
        <w:rPr>
          <w:rFonts w:ascii="Tahoma" w:hAnsi="Tahoma" w:cs="Tahoma"/>
          <w:sz w:val="24"/>
          <w:szCs w:val="24"/>
        </w:rPr>
        <w:t>“</w:t>
      </w:r>
      <w:r w:rsidRPr="002E6F33">
        <w:rPr>
          <w:rFonts w:ascii="Tahoma" w:hAnsi="Tahoma" w:cs="Tahoma"/>
          <w:sz w:val="24"/>
          <w:szCs w:val="24"/>
        </w:rPr>
        <w:t>what did that person say?</w:t>
      </w:r>
      <w:r w:rsidR="00956EC5" w:rsidRPr="002E6F33">
        <w:rPr>
          <w:rFonts w:ascii="Tahoma" w:hAnsi="Tahoma" w:cs="Tahoma"/>
          <w:sz w:val="24"/>
          <w:szCs w:val="24"/>
        </w:rPr>
        <w:t>”</w:t>
      </w:r>
      <w:r w:rsidRPr="002E6F33">
        <w:rPr>
          <w:rFonts w:ascii="Tahoma" w:hAnsi="Tahoma" w:cs="Tahoma"/>
          <w:sz w:val="24"/>
          <w:szCs w:val="24"/>
        </w:rPr>
        <w:t xml:space="preserve">  That person replies and says, “What’s wrong with you, you blind?”  </w:t>
      </w:r>
    </w:p>
    <w:p w14:paraId="47E417A1" w14:textId="77777777" w:rsidR="003A2B92" w:rsidRPr="002E6F33" w:rsidRDefault="003A2B92" w:rsidP="003A2B92">
      <w:pPr>
        <w:ind w:left="720"/>
        <w:rPr>
          <w:rFonts w:ascii="Tahoma" w:hAnsi="Tahoma" w:cs="Tahoma"/>
          <w:sz w:val="24"/>
          <w:szCs w:val="24"/>
        </w:rPr>
      </w:pPr>
    </w:p>
    <w:p w14:paraId="146B5C60" w14:textId="77777777" w:rsidR="003A2B92" w:rsidRPr="002E6F33" w:rsidRDefault="003A2B92" w:rsidP="003A2B92">
      <w:pPr>
        <w:ind w:left="720"/>
        <w:rPr>
          <w:rFonts w:ascii="Tahoma" w:hAnsi="Tahoma" w:cs="Tahoma"/>
          <w:sz w:val="24"/>
          <w:szCs w:val="24"/>
        </w:rPr>
      </w:pPr>
      <w:r w:rsidRPr="002E6F33">
        <w:rPr>
          <w:rFonts w:ascii="Tahoma" w:hAnsi="Tahoma" w:cs="Tahoma"/>
          <w:sz w:val="24"/>
          <w:szCs w:val="24"/>
          <w:u w:val="single"/>
        </w:rPr>
        <w:t>Group Activity</w:t>
      </w:r>
      <w:r w:rsidRPr="002E6F33">
        <w:rPr>
          <w:rFonts w:ascii="Tahoma" w:hAnsi="Tahoma" w:cs="Tahoma"/>
          <w:sz w:val="24"/>
          <w:szCs w:val="24"/>
        </w:rPr>
        <w:t>:  Discuss the above role-play listing all the possible feelings that come up</w:t>
      </w:r>
      <w:r w:rsidR="00C910C6" w:rsidRPr="002E6F33">
        <w:rPr>
          <w:rFonts w:ascii="Tahoma" w:hAnsi="Tahoma" w:cs="Tahoma"/>
          <w:sz w:val="24"/>
          <w:szCs w:val="24"/>
        </w:rPr>
        <w:t>.</w:t>
      </w:r>
      <w:r w:rsidRPr="002E6F33">
        <w:rPr>
          <w:rFonts w:ascii="Tahoma" w:hAnsi="Tahoma" w:cs="Tahoma"/>
          <w:sz w:val="24"/>
          <w:szCs w:val="24"/>
        </w:rPr>
        <w:t xml:space="preserve"> </w:t>
      </w:r>
      <w:r w:rsidR="00C910C6" w:rsidRPr="002E6F33">
        <w:rPr>
          <w:rFonts w:ascii="Tahoma" w:hAnsi="Tahoma" w:cs="Tahoma"/>
          <w:sz w:val="24"/>
          <w:szCs w:val="24"/>
        </w:rPr>
        <w:t>I</w:t>
      </w:r>
      <w:r w:rsidRPr="002E6F33">
        <w:rPr>
          <w:rFonts w:ascii="Tahoma" w:hAnsi="Tahoma" w:cs="Tahoma"/>
          <w:sz w:val="24"/>
          <w:szCs w:val="24"/>
        </w:rPr>
        <w:t xml:space="preserve">dentify the negative self-talk </w:t>
      </w:r>
      <w:r w:rsidR="00C910C6" w:rsidRPr="002E6F33">
        <w:rPr>
          <w:rFonts w:ascii="Tahoma" w:hAnsi="Tahoma" w:cs="Tahoma"/>
          <w:sz w:val="24"/>
          <w:szCs w:val="24"/>
        </w:rPr>
        <w:t xml:space="preserve">that could occur </w:t>
      </w:r>
      <w:r w:rsidRPr="002E6F33">
        <w:rPr>
          <w:rFonts w:ascii="Tahoma" w:hAnsi="Tahoma" w:cs="Tahoma"/>
          <w:sz w:val="24"/>
          <w:szCs w:val="24"/>
        </w:rPr>
        <w:t>and discuss why this happens.</w:t>
      </w:r>
    </w:p>
    <w:p w14:paraId="75C37D07" w14:textId="77777777" w:rsidR="003A2B92" w:rsidRPr="002E6F33" w:rsidRDefault="003A2B92" w:rsidP="003A2B92">
      <w:pPr>
        <w:ind w:left="720"/>
        <w:rPr>
          <w:rFonts w:ascii="Tahoma" w:hAnsi="Tahoma" w:cs="Tahoma"/>
          <w:sz w:val="24"/>
          <w:szCs w:val="24"/>
        </w:rPr>
      </w:pPr>
    </w:p>
    <w:p w14:paraId="67A0718C" w14:textId="77777777" w:rsidR="003A2B92" w:rsidRPr="002E6F33" w:rsidRDefault="003A2B92" w:rsidP="003A2B92">
      <w:pPr>
        <w:ind w:left="720"/>
        <w:rPr>
          <w:rFonts w:ascii="Tahoma" w:hAnsi="Tahoma" w:cs="Tahoma"/>
          <w:sz w:val="24"/>
          <w:szCs w:val="24"/>
        </w:rPr>
      </w:pPr>
      <w:r w:rsidRPr="002E6F33">
        <w:rPr>
          <w:rFonts w:ascii="Tahoma" w:hAnsi="Tahoma" w:cs="Tahoma"/>
          <w:sz w:val="24"/>
          <w:szCs w:val="24"/>
          <w:u w:val="single"/>
        </w:rPr>
        <w:t>Re-create the Role</w:t>
      </w:r>
      <w:r w:rsidR="00E764C6" w:rsidRPr="002E6F33">
        <w:rPr>
          <w:rFonts w:ascii="Tahoma" w:hAnsi="Tahoma" w:cs="Tahoma"/>
          <w:sz w:val="24"/>
          <w:szCs w:val="24"/>
          <w:u w:val="single"/>
        </w:rPr>
        <w:t>-</w:t>
      </w:r>
      <w:r w:rsidRPr="002E6F33">
        <w:rPr>
          <w:rFonts w:ascii="Tahoma" w:hAnsi="Tahoma" w:cs="Tahoma"/>
          <w:sz w:val="24"/>
          <w:szCs w:val="24"/>
          <w:u w:val="single"/>
        </w:rPr>
        <w:t>Play</w:t>
      </w:r>
      <w:r w:rsidR="00C910C6" w:rsidRPr="002E6F33">
        <w:rPr>
          <w:rFonts w:ascii="Tahoma" w:hAnsi="Tahoma" w:cs="Tahoma"/>
          <w:sz w:val="24"/>
          <w:szCs w:val="24"/>
          <w:u w:val="single"/>
        </w:rPr>
        <w:t>:</w:t>
      </w:r>
      <w:r w:rsidRPr="002E6F33">
        <w:rPr>
          <w:rFonts w:ascii="Tahoma" w:hAnsi="Tahoma" w:cs="Tahoma"/>
          <w:sz w:val="24"/>
          <w:szCs w:val="24"/>
        </w:rPr>
        <w:t xml:space="preserve"> </w:t>
      </w:r>
      <w:r w:rsidR="00C910C6" w:rsidRPr="002E6F33">
        <w:rPr>
          <w:rFonts w:ascii="Tahoma" w:hAnsi="Tahoma" w:cs="Tahoma"/>
          <w:sz w:val="24"/>
          <w:szCs w:val="24"/>
        </w:rPr>
        <w:t>D</w:t>
      </w:r>
      <w:r w:rsidRPr="002E6F33">
        <w:rPr>
          <w:rFonts w:ascii="Tahoma" w:hAnsi="Tahoma" w:cs="Tahoma"/>
          <w:sz w:val="24"/>
          <w:szCs w:val="24"/>
        </w:rPr>
        <w:t xml:space="preserve">emonstrate a positive outcome.  One example might be: When the person says to you </w:t>
      </w:r>
      <w:r w:rsidR="00BA3A2F" w:rsidRPr="002E6F33">
        <w:rPr>
          <w:rFonts w:ascii="Tahoma" w:hAnsi="Tahoma" w:cs="Tahoma"/>
          <w:sz w:val="24"/>
          <w:szCs w:val="24"/>
        </w:rPr>
        <w:t>“W</w:t>
      </w:r>
      <w:r w:rsidRPr="002E6F33">
        <w:rPr>
          <w:rFonts w:ascii="Tahoma" w:hAnsi="Tahoma" w:cs="Tahoma"/>
          <w:sz w:val="24"/>
          <w:szCs w:val="24"/>
        </w:rPr>
        <w:t>hat’s wrong, you blind?</w:t>
      </w:r>
      <w:r w:rsidR="00BA3A2F" w:rsidRPr="002E6F33">
        <w:rPr>
          <w:rFonts w:ascii="Tahoma" w:hAnsi="Tahoma" w:cs="Tahoma"/>
          <w:sz w:val="24"/>
          <w:szCs w:val="24"/>
        </w:rPr>
        <w:t>,”</w:t>
      </w:r>
      <w:r w:rsidRPr="002E6F33">
        <w:rPr>
          <w:rFonts w:ascii="Tahoma" w:hAnsi="Tahoma" w:cs="Tahoma"/>
          <w:sz w:val="24"/>
          <w:szCs w:val="24"/>
        </w:rPr>
        <w:t xml:space="preserve"> you could say </w:t>
      </w:r>
      <w:r w:rsidR="00C910C6" w:rsidRPr="002E6F33">
        <w:rPr>
          <w:rFonts w:ascii="Tahoma" w:hAnsi="Tahoma" w:cs="Tahoma"/>
          <w:sz w:val="24"/>
          <w:szCs w:val="24"/>
        </w:rPr>
        <w:t>“</w:t>
      </w:r>
      <w:r w:rsidRPr="002E6F33">
        <w:rPr>
          <w:rFonts w:ascii="Tahoma" w:hAnsi="Tahoma" w:cs="Tahoma"/>
          <w:sz w:val="24"/>
          <w:szCs w:val="24"/>
        </w:rPr>
        <w:t>I am struggling with not being able to see</w:t>
      </w:r>
      <w:r w:rsidR="00C910C6" w:rsidRPr="002E6F33">
        <w:rPr>
          <w:rFonts w:ascii="Tahoma" w:hAnsi="Tahoma" w:cs="Tahoma"/>
          <w:sz w:val="24"/>
          <w:szCs w:val="24"/>
        </w:rPr>
        <w:t>.</w:t>
      </w:r>
      <w:r w:rsidRPr="002E6F33">
        <w:rPr>
          <w:rFonts w:ascii="Tahoma" w:hAnsi="Tahoma" w:cs="Tahoma"/>
          <w:sz w:val="24"/>
          <w:szCs w:val="24"/>
        </w:rPr>
        <w:t xml:space="preserve"> I do have a visual problem, but that doesn’t mean I am unable to participate. I just may need to use communication in a way </w:t>
      </w:r>
      <w:r w:rsidR="00C910C6" w:rsidRPr="002E6F33">
        <w:rPr>
          <w:rFonts w:ascii="Tahoma" w:hAnsi="Tahoma" w:cs="Tahoma"/>
          <w:sz w:val="24"/>
          <w:szCs w:val="24"/>
        </w:rPr>
        <w:t xml:space="preserve">that is </w:t>
      </w:r>
      <w:r w:rsidRPr="002E6F33">
        <w:rPr>
          <w:rFonts w:ascii="Tahoma" w:hAnsi="Tahoma" w:cs="Tahoma"/>
          <w:sz w:val="24"/>
          <w:szCs w:val="24"/>
        </w:rPr>
        <w:t>different from yours.</w:t>
      </w:r>
      <w:r w:rsidR="00C910C6" w:rsidRPr="002E6F33">
        <w:rPr>
          <w:rFonts w:ascii="Tahoma" w:hAnsi="Tahoma" w:cs="Tahoma"/>
          <w:sz w:val="24"/>
          <w:szCs w:val="24"/>
        </w:rPr>
        <w:t>”</w:t>
      </w:r>
    </w:p>
    <w:p w14:paraId="1130F961" w14:textId="77777777" w:rsidR="003A2B92" w:rsidRPr="002E6F33" w:rsidRDefault="003A2B92" w:rsidP="003A2B92">
      <w:pPr>
        <w:rPr>
          <w:rFonts w:ascii="Tahoma" w:hAnsi="Tahoma" w:cs="Tahoma"/>
          <w:sz w:val="24"/>
          <w:szCs w:val="24"/>
        </w:rPr>
      </w:pPr>
    </w:p>
    <w:p w14:paraId="1EDBB8D6" w14:textId="77777777" w:rsidR="003A2B92" w:rsidRPr="002E6F33" w:rsidRDefault="003A2B92" w:rsidP="00531C15">
      <w:pPr>
        <w:tabs>
          <w:tab w:val="left" w:pos="360"/>
        </w:tabs>
        <w:ind w:left="720"/>
        <w:rPr>
          <w:rFonts w:ascii="Tahoma" w:hAnsi="Tahoma" w:cs="Tahoma"/>
          <w:sz w:val="24"/>
          <w:szCs w:val="24"/>
        </w:rPr>
      </w:pPr>
      <w:r w:rsidRPr="002E6F33">
        <w:rPr>
          <w:rFonts w:ascii="Tahoma" w:hAnsi="Tahoma" w:cs="Tahoma"/>
          <w:sz w:val="24"/>
          <w:szCs w:val="24"/>
        </w:rPr>
        <w:t xml:space="preserve">This </w:t>
      </w:r>
      <w:r w:rsidR="00C910C6" w:rsidRPr="002E6F33">
        <w:rPr>
          <w:rFonts w:ascii="Tahoma" w:hAnsi="Tahoma" w:cs="Tahoma"/>
          <w:sz w:val="24"/>
          <w:szCs w:val="24"/>
        </w:rPr>
        <w:t xml:space="preserve">is a </w:t>
      </w:r>
      <w:r w:rsidRPr="002E6F33">
        <w:rPr>
          <w:rFonts w:ascii="Tahoma" w:hAnsi="Tahoma" w:cs="Tahoma"/>
          <w:sz w:val="24"/>
          <w:szCs w:val="24"/>
        </w:rPr>
        <w:t>key issue</w:t>
      </w:r>
      <w:r w:rsidR="00C910C6" w:rsidRPr="002E6F33">
        <w:rPr>
          <w:rFonts w:ascii="Tahoma" w:hAnsi="Tahoma" w:cs="Tahoma"/>
          <w:sz w:val="24"/>
          <w:szCs w:val="24"/>
        </w:rPr>
        <w:t>: To be successful, it</w:t>
      </w:r>
      <w:r w:rsidRPr="002E6F33">
        <w:rPr>
          <w:rFonts w:ascii="Tahoma" w:hAnsi="Tahoma" w:cs="Tahoma"/>
          <w:sz w:val="24"/>
          <w:szCs w:val="24"/>
        </w:rPr>
        <w:t xml:space="preserve"> is extremely important for self-talk to be </w:t>
      </w:r>
      <w:r w:rsidR="00C910C6" w:rsidRPr="002E6F33">
        <w:rPr>
          <w:rFonts w:ascii="Tahoma" w:hAnsi="Tahoma" w:cs="Tahoma"/>
          <w:sz w:val="24"/>
          <w:szCs w:val="24"/>
        </w:rPr>
        <w:t>positive</w:t>
      </w:r>
      <w:r w:rsidRPr="002E6F33">
        <w:rPr>
          <w:rFonts w:ascii="Tahoma" w:hAnsi="Tahoma" w:cs="Tahoma"/>
          <w:sz w:val="24"/>
          <w:szCs w:val="24"/>
        </w:rPr>
        <w:t xml:space="preserve">.  Visual signing is a core </w:t>
      </w:r>
      <w:r w:rsidR="00C910C6" w:rsidRPr="002E6F33">
        <w:rPr>
          <w:rFonts w:ascii="Tahoma" w:hAnsi="Tahoma" w:cs="Tahoma"/>
          <w:sz w:val="24"/>
          <w:szCs w:val="24"/>
        </w:rPr>
        <w:t>identi</w:t>
      </w:r>
      <w:r w:rsidR="006E025F" w:rsidRPr="002E6F33">
        <w:rPr>
          <w:rFonts w:ascii="Tahoma" w:hAnsi="Tahoma" w:cs="Tahoma"/>
          <w:sz w:val="24"/>
          <w:szCs w:val="24"/>
        </w:rPr>
        <w:t>t</w:t>
      </w:r>
      <w:r w:rsidR="00C910C6" w:rsidRPr="002E6F33">
        <w:rPr>
          <w:rFonts w:ascii="Tahoma" w:hAnsi="Tahoma" w:cs="Tahoma"/>
          <w:sz w:val="24"/>
          <w:szCs w:val="24"/>
        </w:rPr>
        <w:t xml:space="preserve">y </w:t>
      </w:r>
      <w:r w:rsidRPr="002E6F33">
        <w:rPr>
          <w:rFonts w:ascii="Tahoma" w:hAnsi="Tahoma" w:cs="Tahoma"/>
          <w:sz w:val="24"/>
          <w:szCs w:val="24"/>
        </w:rPr>
        <w:t>in Deaf culture</w:t>
      </w:r>
      <w:r w:rsidR="00C910C6" w:rsidRPr="002E6F33">
        <w:rPr>
          <w:rFonts w:ascii="Tahoma" w:hAnsi="Tahoma" w:cs="Tahoma"/>
          <w:sz w:val="24"/>
          <w:szCs w:val="24"/>
        </w:rPr>
        <w:t>;</w:t>
      </w:r>
      <w:r w:rsidRPr="002E6F33">
        <w:rPr>
          <w:rFonts w:ascii="Tahoma" w:hAnsi="Tahoma" w:cs="Tahoma"/>
          <w:sz w:val="24"/>
          <w:szCs w:val="24"/>
        </w:rPr>
        <w:t xml:space="preserve"> it’s a lifeline</w:t>
      </w:r>
      <w:r w:rsidR="00C910C6" w:rsidRPr="002E6F33">
        <w:rPr>
          <w:rFonts w:ascii="Tahoma" w:hAnsi="Tahoma" w:cs="Tahoma"/>
          <w:sz w:val="24"/>
          <w:szCs w:val="24"/>
        </w:rPr>
        <w:t>.</w:t>
      </w:r>
      <w:r w:rsidRPr="002E6F33">
        <w:rPr>
          <w:rFonts w:ascii="Tahoma" w:hAnsi="Tahoma" w:cs="Tahoma"/>
          <w:sz w:val="24"/>
          <w:szCs w:val="24"/>
        </w:rPr>
        <w:t xml:space="preserve">  When it changes due to vision loss, </w:t>
      </w:r>
      <w:r w:rsidR="00FB5590" w:rsidRPr="002E6F33">
        <w:rPr>
          <w:rFonts w:ascii="Tahoma" w:hAnsi="Tahoma" w:cs="Tahoma"/>
          <w:sz w:val="24"/>
          <w:szCs w:val="24"/>
        </w:rPr>
        <w:t>the Deafblind person’s identity is</w:t>
      </w:r>
      <w:r w:rsidRPr="002E6F33">
        <w:rPr>
          <w:rFonts w:ascii="Tahoma" w:hAnsi="Tahoma" w:cs="Tahoma"/>
          <w:sz w:val="24"/>
          <w:szCs w:val="24"/>
        </w:rPr>
        <w:t xml:space="preserve"> disrupt</w:t>
      </w:r>
      <w:r w:rsidR="00FB5590" w:rsidRPr="002E6F33">
        <w:rPr>
          <w:rFonts w:ascii="Tahoma" w:hAnsi="Tahoma" w:cs="Tahoma"/>
          <w:sz w:val="24"/>
          <w:szCs w:val="24"/>
        </w:rPr>
        <w:t>ed</w:t>
      </w:r>
      <w:r w:rsidRPr="002E6F33">
        <w:rPr>
          <w:rFonts w:ascii="Tahoma" w:hAnsi="Tahoma" w:cs="Tahoma"/>
          <w:sz w:val="24"/>
          <w:szCs w:val="24"/>
        </w:rPr>
        <w:t xml:space="preserve">.  </w:t>
      </w:r>
      <w:r w:rsidR="00FB5590" w:rsidRPr="002E6F33">
        <w:rPr>
          <w:rFonts w:ascii="Tahoma" w:hAnsi="Tahoma" w:cs="Tahoma"/>
          <w:sz w:val="24"/>
          <w:szCs w:val="24"/>
        </w:rPr>
        <w:t xml:space="preserve">This </w:t>
      </w:r>
      <w:r w:rsidRPr="002E6F33">
        <w:rPr>
          <w:rFonts w:ascii="Tahoma" w:hAnsi="Tahoma" w:cs="Tahoma"/>
          <w:sz w:val="24"/>
          <w:szCs w:val="24"/>
        </w:rPr>
        <w:t>factor need</w:t>
      </w:r>
      <w:r w:rsidR="00FB5590" w:rsidRPr="002E6F33">
        <w:rPr>
          <w:rFonts w:ascii="Tahoma" w:hAnsi="Tahoma" w:cs="Tahoma"/>
          <w:sz w:val="24"/>
          <w:szCs w:val="24"/>
        </w:rPr>
        <w:t>s</w:t>
      </w:r>
      <w:r w:rsidRPr="002E6F33">
        <w:rPr>
          <w:rFonts w:ascii="Tahoma" w:hAnsi="Tahoma" w:cs="Tahoma"/>
          <w:sz w:val="24"/>
          <w:szCs w:val="24"/>
        </w:rPr>
        <w:t xml:space="preserve"> to be carefully addressed in order for self-</w:t>
      </w:r>
      <w:r w:rsidRPr="002E6F33">
        <w:rPr>
          <w:rFonts w:ascii="Tahoma" w:hAnsi="Tahoma" w:cs="Tahoma"/>
          <w:sz w:val="24"/>
          <w:szCs w:val="24"/>
        </w:rPr>
        <w:lastRenderedPageBreak/>
        <w:t xml:space="preserve">esteem to lead into self-determination.  Without doing so, </w:t>
      </w:r>
      <w:r w:rsidR="00FB5590" w:rsidRPr="002E6F33">
        <w:rPr>
          <w:rFonts w:ascii="Tahoma" w:hAnsi="Tahoma" w:cs="Tahoma"/>
          <w:sz w:val="24"/>
          <w:szCs w:val="24"/>
        </w:rPr>
        <w:t xml:space="preserve">the </w:t>
      </w:r>
      <w:r w:rsidRPr="002E6F33">
        <w:rPr>
          <w:rFonts w:ascii="Tahoma" w:hAnsi="Tahoma" w:cs="Tahoma"/>
          <w:sz w:val="24"/>
          <w:szCs w:val="24"/>
        </w:rPr>
        <w:t xml:space="preserve">Deafblind person </w:t>
      </w:r>
      <w:r w:rsidR="00FB5590" w:rsidRPr="002E6F33">
        <w:rPr>
          <w:rFonts w:ascii="Tahoma" w:hAnsi="Tahoma" w:cs="Tahoma"/>
          <w:sz w:val="24"/>
          <w:szCs w:val="24"/>
        </w:rPr>
        <w:t xml:space="preserve">may </w:t>
      </w:r>
      <w:r w:rsidRPr="002E6F33">
        <w:rPr>
          <w:rFonts w:ascii="Tahoma" w:hAnsi="Tahoma" w:cs="Tahoma"/>
          <w:sz w:val="24"/>
          <w:szCs w:val="24"/>
        </w:rPr>
        <w:t xml:space="preserve">become more and more isolated.  </w:t>
      </w:r>
    </w:p>
    <w:p w14:paraId="6E4E9EDD" w14:textId="77777777" w:rsidR="009E0623" w:rsidRPr="002E6F33" w:rsidRDefault="009E0623" w:rsidP="003A2B92">
      <w:pPr>
        <w:rPr>
          <w:rFonts w:ascii="Tahoma" w:hAnsi="Tahoma" w:cs="Tahoma"/>
          <w:sz w:val="24"/>
          <w:szCs w:val="24"/>
        </w:rPr>
      </w:pPr>
    </w:p>
    <w:tbl>
      <w:tblPr>
        <w:tblStyle w:val="TableGrid"/>
        <w:tblW w:w="0" w:type="auto"/>
        <w:tblInd w:w="468" w:type="dxa"/>
        <w:tblLook w:val="04A0" w:firstRow="1" w:lastRow="0" w:firstColumn="1" w:lastColumn="0" w:noHBand="0" w:noVBand="1"/>
      </w:tblPr>
      <w:tblGrid>
        <w:gridCol w:w="8658"/>
      </w:tblGrid>
      <w:tr w:rsidR="009E0623" w:rsidRPr="002E6F33" w14:paraId="047261CB" w14:textId="77777777" w:rsidTr="00531C15">
        <w:tc>
          <w:tcPr>
            <w:tcW w:w="8658" w:type="dxa"/>
          </w:tcPr>
          <w:p w14:paraId="59317C2B" w14:textId="77777777" w:rsidR="009E0623" w:rsidRPr="002E6F33" w:rsidRDefault="009E0623" w:rsidP="009E0623">
            <w:pPr>
              <w:rPr>
                <w:rFonts w:ascii="Tahoma" w:hAnsi="Tahoma" w:cs="Tahoma"/>
                <w:b/>
                <w:sz w:val="24"/>
                <w:szCs w:val="24"/>
              </w:rPr>
            </w:pPr>
            <w:r w:rsidRPr="002E6F33">
              <w:rPr>
                <w:rFonts w:ascii="Tahoma" w:hAnsi="Tahoma" w:cs="Tahoma"/>
                <w:b/>
                <w:sz w:val="24"/>
                <w:szCs w:val="24"/>
              </w:rPr>
              <w:t xml:space="preserve">Did You Know?  </w:t>
            </w:r>
          </w:p>
          <w:p w14:paraId="5A756F70" w14:textId="77777777" w:rsidR="009E0623" w:rsidRPr="002E6F33" w:rsidRDefault="009E0623" w:rsidP="009E0623">
            <w:pPr>
              <w:ind w:left="720"/>
              <w:rPr>
                <w:rFonts w:ascii="Tahoma" w:hAnsi="Tahoma" w:cs="Tahoma"/>
                <w:sz w:val="24"/>
                <w:szCs w:val="24"/>
              </w:rPr>
            </w:pPr>
          </w:p>
          <w:p w14:paraId="6640F227" w14:textId="77777777" w:rsidR="009E0623" w:rsidRPr="002E6F33" w:rsidRDefault="009E0623" w:rsidP="009E0623">
            <w:pPr>
              <w:rPr>
                <w:rFonts w:ascii="Tahoma" w:hAnsi="Tahoma" w:cs="Tahoma"/>
                <w:sz w:val="24"/>
                <w:szCs w:val="24"/>
              </w:rPr>
            </w:pPr>
            <w:r w:rsidRPr="002E6F33">
              <w:rPr>
                <w:rFonts w:ascii="Tahoma" w:hAnsi="Tahoma" w:cs="Tahoma"/>
                <w:sz w:val="24"/>
                <w:szCs w:val="24"/>
              </w:rPr>
              <w:t>Isolation is caused by the lack of communication with other people. It is crucial that the Deaf community be taught to embrace and support their Deafblind members.</w:t>
            </w:r>
          </w:p>
          <w:p w14:paraId="6496B388" w14:textId="77777777" w:rsidR="009E0623" w:rsidRPr="002E6F33" w:rsidRDefault="009E0623" w:rsidP="003A2B92">
            <w:pPr>
              <w:rPr>
                <w:rFonts w:ascii="Tahoma" w:hAnsi="Tahoma" w:cs="Tahoma"/>
                <w:sz w:val="24"/>
                <w:szCs w:val="24"/>
              </w:rPr>
            </w:pPr>
          </w:p>
        </w:tc>
      </w:tr>
    </w:tbl>
    <w:p w14:paraId="331E661D" w14:textId="77777777" w:rsidR="009E0623" w:rsidRPr="002E6F33" w:rsidRDefault="009E0623" w:rsidP="003A2B92">
      <w:pPr>
        <w:rPr>
          <w:rFonts w:ascii="Tahoma" w:hAnsi="Tahoma" w:cs="Tahoma"/>
          <w:sz w:val="24"/>
          <w:szCs w:val="24"/>
        </w:rPr>
      </w:pPr>
    </w:p>
    <w:tbl>
      <w:tblPr>
        <w:tblStyle w:val="TableGrid"/>
        <w:tblW w:w="0" w:type="auto"/>
        <w:tblInd w:w="468" w:type="dxa"/>
        <w:tblLook w:val="04A0" w:firstRow="1" w:lastRow="0" w:firstColumn="1" w:lastColumn="0" w:noHBand="0" w:noVBand="1"/>
      </w:tblPr>
      <w:tblGrid>
        <w:gridCol w:w="8658"/>
      </w:tblGrid>
      <w:tr w:rsidR="00531C15" w:rsidRPr="002E6F33" w14:paraId="78A9B17F" w14:textId="77777777" w:rsidTr="00531C15">
        <w:tc>
          <w:tcPr>
            <w:tcW w:w="8658" w:type="dxa"/>
          </w:tcPr>
          <w:p w14:paraId="3040374F" w14:textId="77777777" w:rsidR="00531C15" w:rsidRPr="002E6F33" w:rsidRDefault="00531C15" w:rsidP="00531C15">
            <w:pPr>
              <w:rPr>
                <w:rFonts w:ascii="Tahoma" w:hAnsi="Tahoma" w:cs="Tahoma"/>
                <w:b/>
                <w:sz w:val="24"/>
                <w:szCs w:val="24"/>
              </w:rPr>
            </w:pPr>
            <w:r w:rsidRPr="002E6F33">
              <w:rPr>
                <w:rFonts w:ascii="Tahoma" w:hAnsi="Tahoma" w:cs="Tahoma"/>
                <w:b/>
                <w:sz w:val="24"/>
                <w:szCs w:val="24"/>
              </w:rPr>
              <w:t xml:space="preserve">FYI  </w:t>
            </w:r>
          </w:p>
          <w:p w14:paraId="2A96A432" w14:textId="77777777" w:rsidR="00531C15" w:rsidRPr="002E6F33" w:rsidRDefault="00531C15" w:rsidP="00531C15">
            <w:pPr>
              <w:ind w:left="720"/>
              <w:rPr>
                <w:rFonts w:ascii="Tahoma" w:hAnsi="Tahoma" w:cs="Tahoma"/>
                <w:sz w:val="24"/>
                <w:szCs w:val="24"/>
              </w:rPr>
            </w:pPr>
          </w:p>
          <w:p w14:paraId="7025EB7A" w14:textId="77777777" w:rsidR="00531C15" w:rsidRPr="002E6F33" w:rsidRDefault="00531C15" w:rsidP="00531C15">
            <w:pPr>
              <w:rPr>
                <w:rFonts w:ascii="Tahoma" w:hAnsi="Tahoma" w:cs="Tahoma"/>
                <w:sz w:val="24"/>
                <w:szCs w:val="24"/>
              </w:rPr>
            </w:pPr>
            <w:r w:rsidRPr="002E6F33">
              <w:rPr>
                <w:rFonts w:ascii="Tahoma" w:hAnsi="Tahoma" w:cs="Tahoma"/>
                <w:sz w:val="24"/>
                <w:szCs w:val="24"/>
              </w:rPr>
              <w:t>Deafblind individuals who are not involved in the Deaf community face all of the above issues related to their own communities. The issues are just as vital and important to challenge and resolve.</w:t>
            </w:r>
          </w:p>
          <w:p w14:paraId="79C794F0" w14:textId="77777777" w:rsidR="00531C15" w:rsidRPr="002E6F33" w:rsidRDefault="00531C15" w:rsidP="003A2B92">
            <w:pPr>
              <w:rPr>
                <w:rFonts w:ascii="Tahoma" w:hAnsi="Tahoma" w:cs="Tahoma"/>
                <w:sz w:val="24"/>
                <w:szCs w:val="24"/>
              </w:rPr>
            </w:pPr>
          </w:p>
        </w:tc>
      </w:tr>
    </w:tbl>
    <w:p w14:paraId="210B4E26" w14:textId="77777777" w:rsidR="00531C15" w:rsidRPr="002E6F33" w:rsidRDefault="00531C15" w:rsidP="00531C15">
      <w:pPr>
        <w:tabs>
          <w:tab w:val="left" w:pos="1170"/>
        </w:tabs>
        <w:ind w:left="630"/>
        <w:rPr>
          <w:rFonts w:ascii="Tahoma" w:hAnsi="Tahoma" w:cs="Tahoma"/>
          <w:b/>
          <w:sz w:val="24"/>
          <w:szCs w:val="24"/>
          <w:u w:val="single"/>
        </w:rPr>
      </w:pPr>
    </w:p>
    <w:p w14:paraId="49C1C8C4" w14:textId="77777777" w:rsidR="003A2B92" w:rsidRPr="002E6F33" w:rsidRDefault="003A2B92" w:rsidP="009E0623">
      <w:pPr>
        <w:numPr>
          <w:ilvl w:val="0"/>
          <w:numId w:val="7"/>
        </w:numPr>
        <w:tabs>
          <w:tab w:val="left" w:pos="1170"/>
        </w:tabs>
        <w:ind w:left="630" w:hanging="270"/>
        <w:rPr>
          <w:rFonts w:ascii="Tahoma" w:hAnsi="Tahoma" w:cs="Tahoma"/>
          <w:b/>
          <w:sz w:val="24"/>
          <w:szCs w:val="24"/>
          <w:u w:val="single"/>
        </w:rPr>
      </w:pPr>
      <w:r w:rsidRPr="002E6F33">
        <w:rPr>
          <w:rFonts w:ascii="Tahoma" w:hAnsi="Tahoma" w:cs="Tahoma"/>
          <w:b/>
          <w:sz w:val="24"/>
          <w:szCs w:val="24"/>
          <w:u w:val="single"/>
        </w:rPr>
        <w:t>Appendix I Module Two Activity</w:t>
      </w:r>
    </w:p>
    <w:p w14:paraId="2A3FF38D" w14:textId="77777777" w:rsidR="003A2B92" w:rsidRPr="002E6F33" w:rsidRDefault="003A2B92" w:rsidP="003A2B92">
      <w:pPr>
        <w:rPr>
          <w:rFonts w:ascii="Tahoma" w:hAnsi="Tahoma" w:cs="Tahoma"/>
          <w:b/>
          <w:sz w:val="24"/>
          <w:szCs w:val="24"/>
        </w:rPr>
      </w:pPr>
    </w:p>
    <w:p w14:paraId="726F34B9" w14:textId="77777777" w:rsidR="003A2B92" w:rsidRPr="002E6F33" w:rsidRDefault="003A2B92" w:rsidP="003A2B92">
      <w:pPr>
        <w:ind w:left="720"/>
        <w:rPr>
          <w:rFonts w:ascii="Tahoma" w:hAnsi="Tahoma" w:cs="Tahoma"/>
          <w:sz w:val="24"/>
          <w:szCs w:val="24"/>
        </w:rPr>
      </w:pPr>
      <w:r w:rsidRPr="002E6F33">
        <w:rPr>
          <w:rFonts w:ascii="Tahoma" w:hAnsi="Tahoma" w:cs="Tahoma"/>
          <w:sz w:val="24"/>
          <w:szCs w:val="24"/>
        </w:rPr>
        <w:t>The Negative Self-Talk Scenario is appropriate for D</w:t>
      </w:r>
      <w:r w:rsidR="00541E51" w:rsidRPr="002E6F33">
        <w:rPr>
          <w:rFonts w:ascii="Tahoma" w:hAnsi="Tahoma" w:cs="Tahoma"/>
          <w:sz w:val="24"/>
          <w:szCs w:val="24"/>
        </w:rPr>
        <w:t>e</w:t>
      </w:r>
      <w:r w:rsidRPr="002E6F33">
        <w:rPr>
          <w:rFonts w:ascii="Tahoma" w:hAnsi="Tahoma" w:cs="Tahoma"/>
          <w:sz w:val="24"/>
          <w:szCs w:val="24"/>
        </w:rPr>
        <w:t>afblind individuals, keeping in mind that the negative self-talk discussion includes blindness as mentioned above.  This activity is good as long as the key issues around being Deaf AND Blind are integrated</w:t>
      </w:r>
      <w:r w:rsidR="00541E51" w:rsidRPr="002E6F33">
        <w:rPr>
          <w:rFonts w:ascii="Tahoma" w:hAnsi="Tahoma" w:cs="Tahoma"/>
          <w:sz w:val="24"/>
          <w:szCs w:val="24"/>
        </w:rPr>
        <w:t>. The</w:t>
      </w:r>
      <w:r w:rsidRPr="002E6F33">
        <w:rPr>
          <w:rFonts w:ascii="Tahoma" w:hAnsi="Tahoma" w:cs="Tahoma"/>
          <w:sz w:val="24"/>
          <w:szCs w:val="24"/>
        </w:rPr>
        <w:t xml:space="preserve"> key word </w:t>
      </w:r>
      <w:r w:rsidR="00541E51" w:rsidRPr="002E6F33">
        <w:rPr>
          <w:rFonts w:ascii="Tahoma" w:hAnsi="Tahoma" w:cs="Tahoma"/>
          <w:sz w:val="24"/>
          <w:szCs w:val="24"/>
        </w:rPr>
        <w:t xml:space="preserve">is </w:t>
      </w:r>
      <w:r w:rsidRPr="002E6F33">
        <w:rPr>
          <w:rFonts w:ascii="Tahoma" w:hAnsi="Tahoma" w:cs="Tahoma"/>
          <w:sz w:val="24"/>
          <w:szCs w:val="24"/>
        </w:rPr>
        <w:t>INTEGRATED</w:t>
      </w:r>
      <w:r w:rsidR="00541E51" w:rsidRPr="002E6F33">
        <w:rPr>
          <w:rFonts w:ascii="Tahoma" w:hAnsi="Tahoma" w:cs="Tahoma"/>
          <w:sz w:val="24"/>
          <w:szCs w:val="24"/>
        </w:rPr>
        <w:t>, meaning</w:t>
      </w:r>
      <w:r w:rsidR="006E025F" w:rsidRPr="002E6F33">
        <w:rPr>
          <w:rFonts w:ascii="Tahoma" w:hAnsi="Tahoma" w:cs="Tahoma"/>
          <w:sz w:val="24"/>
          <w:szCs w:val="24"/>
        </w:rPr>
        <w:t xml:space="preserve"> </w:t>
      </w:r>
      <w:r w:rsidRPr="002E6F33">
        <w:rPr>
          <w:rFonts w:ascii="Tahoma" w:hAnsi="Tahoma" w:cs="Tahoma"/>
          <w:sz w:val="24"/>
          <w:szCs w:val="24"/>
        </w:rPr>
        <w:t xml:space="preserve">not </w:t>
      </w:r>
      <w:r w:rsidR="00541E51" w:rsidRPr="002E6F33">
        <w:rPr>
          <w:rFonts w:ascii="Tahoma" w:hAnsi="Tahoma" w:cs="Tahoma"/>
          <w:sz w:val="24"/>
          <w:szCs w:val="24"/>
        </w:rPr>
        <w:t xml:space="preserve">just Deaf or blind, but both Deaf and blind. </w:t>
      </w:r>
    </w:p>
    <w:p w14:paraId="2F468881" w14:textId="77777777" w:rsidR="003A2B92" w:rsidRPr="002E6F33" w:rsidRDefault="003A2B92" w:rsidP="003A2B92">
      <w:pPr>
        <w:rPr>
          <w:rFonts w:ascii="Tahoma" w:hAnsi="Tahoma" w:cs="Tahoma"/>
          <w:b/>
          <w:sz w:val="24"/>
          <w:szCs w:val="24"/>
        </w:rPr>
      </w:pPr>
    </w:p>
    <w:p w14:paraId="3FEF9AE6" w14:textId="77777777" w:rsidR="003A2B92" w:rsidRPr="002E6F33" w:rsidRDefault="003A2B92">
      <w:pPr>
        <w:numPr>
          <w:ilvl w:val="0"/>
          <w:numId w:val="7"/>
        </w:numPr>
        <w:tabs>
          <w:tab w:val="left" w:pos="1170"/>
        </w:tabs>
        <w:rPr>
          <w:rFonts w:ascii="Tahoma" w:hAnsi="Tahoma" w:cs="Tahoma"/>
          <w:b/>
          <w:sz w:val="24"/>
          <w:szCs w:val="24"/>
          <w:u w:val="single"/>
        </w:rPr>
      </w:pPr>
      <w:r w:rsidRPr="002E6F33">
        <w:rPr>
          <w:rFonts w:ascii="Tahoma" w:hAnsi="Tahoma" w:cs="Tahoma"/>
          <w:b/>
          <w:sz w:val="24"/>
          <w:szCs w:val="24"/>
          <w:u w:val="single"/>
        </w:rPr>
        <w:t>Appendix II Activities for Deafblind</w:t>
      </w:r>
      <w:r w:rsidR="005C749B" w:rsidRPr="002E6F33">
        <w:rPr>
          <w:rFonts w:ascii="Tahoma" w:hAnsi="Tahoma" w:cs="Tahoma"/>
          <w:b/>
          <w:sz w:val="24"/>
          <w:szCs w:val="24"/>
        </w:rPr>
        <w:t xml:space="preserve"> Individuals</w:t>
      </w:r>
    </w:p>
    <w:p w14:paraId="661641D1" w14:textId="77777777" w:rsidR="003A2B92" w:rsidRPr="002E6F33" w:rsidRDefault="003A2B92" w:rsidP="003A2B92">
      <w:pPr>
        <w:rPr>
          <w:rFonts w:ascii="Tahoma" w:hAnsi="Tahoma" w:cs="Tahoma"/>
          <w:b/>
          <w:sz w:val="24"/>
          <w:szCs w:val="24"/>
        </w:rPr>
      </w:pPr>
    </w:p>
    <w:p w14:paraId="7EE7EE13" w14:textId="77777777" w:rsidR="003A2B92" w:rsidRPr="002E6F33" w:rsidRDefault="003A2B92" w:rsidP="003A2B92">
      <w:pPr>
        <w:ind w:left="720"/>
        <w:rPr>
          <w:rFonts w:ascii="Tahoma" w:hAnsi="Tahoma" w:cs="Tahoma"/>
          <w:sz w:val="24"/>
          <w:szCs w:val="24"/>
        </w:rPr>
      </w:pPr>
      <w:r w:rsidRPr="002E6F33">
        <w:rPr>
          <w:rFonts w:ascii="Tahoma" w:hAnsi="Tahoma" w:cs="Tahoma"/>
          <w:sz w:val="24"/>
          <w:szCs w:val="24"/>
        </w:rPr>
        <w:t xml:space="preserve">All </w:t>
      </w:r>
      <w:r w:rsidR="00541E51" w:rsidRPr="002E6F33">
        <w:rPr>
          <w:rFonts w:ascii="Tahoma" w:hAnsi="Tahoma" w:cs="Tahoma"/>
          <w:sz w:val="24"/>
          <w:szCs w:val="24"/>
        </w:rPr>
        <w:t xml:space="preserve">activities </w:t>
      </w:r>
      <w:r w:rsidRPr="002E6F33">
        <w:rPr>
          <w:rFonts w:ascii="Tahoma" w:hAnsi="Tahoma" w:cs="Tahoma"/>
          <w:sz w:val="24"/>
          <w:szCs w:val="24"/>
        </w:rPr>
        <w:t>are appropriate</w:t>
      </w:r>
      <w:r w:rsidR="00541E51" w:rsidRPr="002E6F33">
        <w:rPr>
          <w:rFonts w:ascii="Tahoma" w:hAnsi="Tahoma" w:cs="Tahoma"/>
          <w:sz w:val="24"/>
          <w:szCs w:val="24"/>
        </w:rPr>
        <w:t xml:space="preserve"> for Deafblind individuals</w:t>
      </w:r>
      <w:r w:rsidRPr="002E6F33">
        <w:rPr>
          <w:rFonts w:ascii="Tahoma" w:hAnsi="Tahoma" w:cs="Tahoma"/>
          <w:sz w:val="24"/>
          <w:szCs w:val="24"/>
        </w:rPr>
        <w:t xml:space="preserve">.  However, </w:t>
      </w:r>
      <w:r w:rsidR="005C749B" w:rsidRPr="002E6F33">
        <w:rPr>
          <w:rFonts w:ascii="Tahoma" w:hAnsi="Tahoma" w:cs="Tahoma"/>
          <w:sz w:val="24"/>
          <w:szCs w:val="24"/>
        </w:rPr>
        <w:t>to save time</w:t>
      </w:r>
      <w:r w:rsidRPr="002E6F33">
        <w:rPr>
          <w:rFonts w:ascii="Tahoma" w:hAnsi="Tahoma" w:cs="Tahoma"/>
          <w:sz w:val="24"/>
          <w:szCs w:val="24"/>
        </w:rPr>
        <w:t xml:space="preserve">, it is recommended that the first activity be deleted; the other activities will </w:t>
      </w:r>
      <w:r w:rsidR="005C749B" w:rsidRPr="002E6F33">
        <w:rPr>
          <w:rFonts w:ascii="Tahoma" w:hAnsi="Tahoma" w:cs="Tahoma"/>
          <w:sz w:val="24"/>
          <w:szCs w:val="24"/>
        </w:rPr>
        <w:t>use</w:t>
      </w:r>
      <w:r w:rsidRPr="002E6F33">
        <w:rPr>
          <w:rFonts w:ascii="Tahoma" w:hAnsi="Tahoma" w:cs="Tahoma"/>
          <w:sz w:val="24"/>
          <w:szCs w:val="24"/>
        </w:rPr>
        <w:t xml:space="preserve"> plenty of it!</w:t>
      </w:r>
    </w:p>
    <w:p w14:paraId="22A55879" w14:textId="77777777" w:rsidR="003A2B92" w:rsidRPr="002E6F33" w:rsidRDefault="003A2B92" w:rsidP="003A2B92">
      <w:pPr>
        <w:widowControl w:val="0"/>
        <w:autoSpaceDE w:val="0"/>
        <w:autoSpaceDN w:val="0"/>
        <w:adjustRightInd w:val="0"/>
        <w:ind w:left="720"/>
        <w:textAlignment w:val="center"/>
        <w:rPr>
          <w:rFonts w:ascii="Tahoma" w:hAnsi="Tahoma" w:cs="Tahoma"/>
          <w:b/>
          <w:sz w:val="24"/>
          <w:szCs w:val="24"/>
        </w:rPr>
      </w:pPr>
    </w:p>
    <w:p w14:paraId="3C3FE051" w14:textId="77777777" w:rsidR="00F32C63" w:rsidRPr="00F32C63" w:rsidRDefault="00F32C63" w:rsidP="00F32C63">
      <w:pPr>
        <w:widowControl w:val="0"/>
        <w:numPr>
          <w:ilvl w:val="0"/>
          <w:numId w:val="7"/>
        </w:numPr>
        <w:autoSpaceDE w:val="0"/>
        <w:autoSpaceDN w:val="0"/>
        <w:adjustRightInd w:val="0"/>
        <w:contextualSpacing/>
        <w:textAlignment w:val="center"/>
        <w:rPr>
          <w:rFonts w:ascii="Tahoma" w:hAnsi="Tahoma" w:cs="Tahoma"/>
          <w:b/>
          <w:iCs/>
          <w:spacing w:val="1"/>
          <w:sz w:val="24"/>
          <w:szCs w:val="24"/>
        </w:rPr>
      </w:pPr>
      <w:r>
        <w:rPr>
          <w:rFonts w:ascii="Tahoma" w:eastAsia="Cambria" w:hAnsi="Tahoma" w:cs="Tahoma"/>
          <w:b/>
          <w:iCs/>
          <w:spacing w:val="1"/>
          <w:sz w:val="24"/>
          <w:szCs w:val="24"/>
          <w:u w:val="single"/>
        </w:rPr>
        <w:t xml:space="preserve">Additional </w:t>
      </w:r>
      <w:r w:rsidRPr="00F32C63">
        <w:rPr>
          <w:rFonts w:ascii="Tahoma" w:eastAsia="Cambria" w:hAnsi="Tahoma" w:cs="Tahoma"/>
          <w:b/>
          <w:iCs/>
          <w:spacing w:val="1"/>
          <w:sz w:val="24"/>
          <w:szCs w:val="24"/>
          <w:u w:val="single"/>
        </w:rPr>
        <w:t>Suggested Activity</w:t>
      </w:r>
    </w:p>
    <w:p w14:paraId="798D4C67" w14:textId="77777777" w:rsidR="00F32C63" w:rsidRPr="00F32C63" w:rsidRDefault="00F32C63" w:rsidP="00F32C63">
      <w:pPr>
        <w:pStyle w:val="ListParagraph"/>
        <w:tabs>
          <w:tab w:val="left" w:pos="3870"/>
        </w:tabs>
        <w:rPr>
          <w:b/>
          <w:sz w:val="24"/>
          <w:szCs w:val="24"/>
        </w:rPr>
      </w:pPr>
    </w:p>
    <w:p w14:paraId="3CB90879" w14:textId="77777777" w:rsidR="00F32C63" w:rsidRPr="00F32C63" w:rsidRDefault="00F32C63" w:rsidP="00F32C63">
      <w:pPr>
        <w:pStyle w:val="ListParagraph"/>
        <w:tabs>
          <w:tab w:val="left" w:pos="3870"/>
        </w:tabs>
        <w:rPr>
          <w:rFonts w:ascii="Tahoma" w:hAnsi="Tahoma" w:cs="Tahoma"/>
          <w:sz w:val="24"/>
          <w:szCs w:val="24"/>
        </w:rPr>
      </w:pPr>
      <w:r w:rsidRPr="00F32C63">
        <w:rPr>
          <w:rFonts w:ascii="Tahoma" w:hAnsi="Tahoma" w:cs="Tahoma"/>
          <w:b/>
          <w:sz w:val="24"/>
          <w:szCs w:val="24"/>
        </w:rPr>
        <w:t>Hug Exercise:</w:t>
      </w:r>
      <w:r w:rsidRPr="00F32C63">
        <w:rPr>
          <w:rFonts w:ascii="Tahoma" w:hAnsi="Tahoma" w:cs="Tahoma"/>
          <w:sz w:val="24"/>
          <w:szCs w:val="24"/>
        </w:rPr>
        <w:t xml:space="preserve">  hug the person sitting next to each other.</w:t>
      </w:r>
    </w:p>
    <w:p w14:paraId="2186E9F1" w14:textId="77777777" w:rsidR="00F32C63" w:rsidRDefault="00F32C63" w:rsidP="00F32C63">
      <w:pPr>
        <w:rPr>
          <w:rFonts w:ascii="Tahoma" w:hAnsi="Tahoma" w:cs="Tahoma"/>
          <w:b/>
        </w:rPr>
      </w:pPr>
    </w:p>
    <w:p w14:paraId="4FC9902D" w14:textId="77777777" w:rsidR="003A2B92" w:rsidRPr="00887076" w:rsidRDefault="003A2B92" w:rsidP="003A2B92">
      <w:pPr>
        <w:widowControl w:val="0"/>
        <w:autoSpaceDE w:val="0"/>
        <w:autoSpaceDN w:val="0"/>
        <w:adjustRightInd w:val="0"/>
        <w:jc w:val="center"/>
        <w:textAlignment w:val="center"/>
        <w:rPr>
          <w:rFonts w:ascii="Tahoma" w:hAnsi="Tahoma" w:cs="Tahoma"/>
          <w:b/>
          <w:bCs/>
          <w:color w:val="365F91" w:themeColor="accent1" w:themeShade="BF"/>
          <w:spacing w:val="-2"/>
          <w:sz w:val="24"/>
          <w:szCs w:val="24"/>
        </w:rPr>
      </w:pPr>
      <w:r w:rsidRPr="002E6F33">
        <w:rPr>
          <w:rFonts w:ascii="Tahoma" w:hAnsi="Tahoma" w:cs="Tahoma"/>
          <w:sz w:val="24"/>
          <w:szCs w:val="24"/>
        </w:rPr>
        <w:br w:type="page"/>
      </w:r>
      <w:r w:rsidRPr="00887076">
        <w:rPr>
          <w:rFonts w:ascii="Tahoma" w:hAnsi="Tahoma" w:cs="Tahoma"/>
          <w:b/>
          <w:bCs/>
          <w:color w:val="365F91" w:themeColor="accent1" w:themeShade="BF"/>
          <w:spacing w:val="-2"/>
          <w:sz w:val="24"/>
          <w:szCs w:val="24"/>
        </w:rPr>
        <w:lastRenderedPageBreak/>
        <w:t>Module Three:</w:t>
      </w:r>
    </w:p>
    <w:p w14:paraId="02ACEF16" w14:textId="77777777" w:rsidR="003A2B92" w:rsidRPr="00887076" w:rsidRDefault="00272EFB" w:rsidP="003A2B92">
      <w:pPr>
        <w:widowControl w:val="0"/>
        <w:autoSpaceDE w:val="0"/>
        <w:autoSpaceDN w:val="0"/>
        <w:adjustRightInd w:val="0"/>
        <w:jc w:val="center"/>
        <w:textAlignment w:val="center"/>
        <w:rPr>
          <w:rFonts w:ascii="Tahoma" w:hAnsi="Tahoma" w:cs="Tahoma"/>
          <w:b/>
          <w:bCs/>
          <w:iCs/>
          <w:color w:val="365F91" w:themeColor="accent1" w:themeShade="BF"/>
          <w:spacing w:val="-2"/>
          <w:sz w:val="24"/>
          <w:szCs w:val="24"/>
          <w:u w:val="single"/>
        </w:rPr>
      </w:pPr>
      <w:r w:rsidRPr="00887076">
        <w:rPr>
          <w:rFonts w:ascii="Tahoma" w:hAnsi="Tahoma" w:cs="Tahoma"/>
          <w:b/>
          <w:bCs/>
          <w:iCs/>
          <w:color w:val="365F91" w:themeColor="accent1" w:themeShade="BF"/>
          <w:spacing w:val="-2"/>
          <w:sz w:val="24"/>
          <w:szCs w:val="24"/>
          <w:u w:val="single"/>
        </w:rPr>
        <w:t>Working with Interpreters</w:t>
      </w:r>
    </w:p>
    <w:p w14:paraId="3F5CBF36" w14:textId="77777777" w:rsidR="003A2B92" w:rsidRPr="002E6F33" w:rsidRDefault="003A2B92" w:rsidP="003A2B92">
      <w:pPr>
        <w:rPr>
          <w:rFonts w:ascii="Tahoma" w:hAnsi="Tahoma" w:cs="Tahoma"/>
          <w:b/>
          <w:sz w:val="24"/>
          <w:szCs w:val="24"/>
        </w:rPr>
      </w:pPr>
    </w:p>
    <w:p w14:paraId="64205881" w14:textId="77777777" w:rsidR="003A2B92" w:rsidRPr="002E6F33" w:rsidRDefault="003A2B92" w:rsidP="003A2B92">
      <w:pPr>
        <w:widowControl w:val="0"/>
        <w:numPr>
          <w:ilvl w:val="0"/>
          <w:numId w:val="12"/>
        </w:numPr>
        <w:autoSpaceDE w:val="0"/>
        <w:autoSpaceDN w:val="0"/>
        <w:adjustRightInd w:val="0"/>
        <w:ind w:left="540" w:hanging="540"/>
        <w:contextualSpacing/>
        <w:textAlignment w:val="center"/>
        <w:rPr>
          <w:rFonts w:ascii="Tahoma" w:hAnsi="Tahoma" w:cs="Tahoma"/>
          <w:sz w:val="24"/>
          <w:szCs w:val="24"/>
        </w:rPr>
      </w:pPr>
      <w:r w:rsidRPr="002E6F33">
        <w:rPr>
          <w:rFonts w:ascii="Tahoma" w:hAnsi="Tahoma" w:cs="Tahoma"/>
          <w:b/>
          <w:sz w:val="24"/>
          <w:szCs w:val="24"/>
        </w:rPr>
        <w:t xml:space="preserve">Overview, Goals, and Objectives </w:t>
      </w:r>
      <w:r w:rsidRPr="002E6F33">
        <w:rPr>
          <w:rFonts w:ascii="Tahoma" w:hAnsi="Tahoma" w:cs="Tahoma"/>
          <w:sz w:val="24"/>
          <w:szCs w:val="24"/>
        </w:rPr>
        <w:t xml:space="preserve">are appropriate for Deafblind participants. In addition, include the following objective: Compare and contrast between a qualified interpreter, </w:t>
      </w:r>
      <w:r w:rsidR="00531C15" w:rsidRPr="002E6F33">
        <w:rPr>
          <w:rFonts w:ascii="Tahoma" w:hAnsi="Tahoma" w:cs="Tahoma"/>
          <w:sz w:val="24"/>
          <w:szCs w:val="24"/>
        </w:rPr>
        <w:t xml:space="preserve">a </w:t>
      </w:r>
      <w:r w:rsidRPr="002E6F33">
        <w:rPr>
          <w:rFonts w:ascii="Tahoma" w:hAnsi="Tahoma" w:cs="Tahoma"/>
          <w:sz w:val="24"/>
          <w:szCs w:val="24"/>
        </w:rPr>
        <w:t>qualified Deafblind interpreter, and a provider/Support Services Provider (SSP) who knows sign language.</w:t>
      </w:r>
    </w:p>
    <w:p w14:paraId="47F02E32" w14:textId="77777777" w:rsidR="003A2B92" w:rsidRPr="002E6F33" w:rsidRDefault="003A2B92" w:rsidP="003A2B92">
      <w:pPr>
        <w:widowControl w:val="0"/>
        <w:autoSpaceDE w:val="0"/>
        <w:autoSpaceDN w:val="0"/>
        <w:adjustRightInd w:val="0"/>
        <w:ind w:left="540"/>
        <w:textAlignment w:val="center"/>
        <w:rPr>
          <w:rFonts w:ascii="Tahoma" w:hAnsi="Tahoma" w:cs="Tahoma"/>
          <w:b/>
          <w:sz w:val="24"/>
          <w:szCs w:val="24"/>
        </w:rPr>
      </w:pPr>
    </w:p>
    <w:p w14:paraId="64290C21" w14:textId="77777777" w:rsidR="003A2B92" w:rsidRPr="002E6F33" w:rsidRDefault="003A2B92" w:rsidP="003A2B92">
      <w:pPr>
        <w:widowControl w:val="0"/>
        <w:numPr>
          <w:ilvl w:val="0"/>
          <w:numId w:val="12"/>
        </w:numPr>
        <w:autoSpaceDE w:val="0"/>
        <w:autoSpaceDN w:val="0"/>
        <w:adjustRightInd w:val="0"/>
        <w:ind w:left="540" w:hanging="540"/>
        <w:contextualSpacing/>
        <w:textAlignment w:val="center"/>
        <w:rPr>
          <w:rFonts w:ascii="Tahoma" w:hAnsi="Tahoma" w:cs="Tahoma"/>
          <w:b/>
          <w:sz w:val="24"/>
          <w:szCs w:val="24"/>
        </w:rPr>
      </w:pPr>
      <w:r w:rsidRPr="002E6F33">
        <w:rPr>
          <w:rFonts w:ascii="Tahoma" w:hAnsi="Tahoma" w:cs="Tahoma"/>
          <w:b/>
          <w:iCs/>
          <w:sz w:val="24"/>
          <w:szCs w:val="24"/>
        </w:rPr>
        <w:t xml:space="preserve">Estimated Time: </w:t>
      </w:r>
      <w:r w:rsidRPr="002E6F33">
        <w:rPr>
          <w:rFonts w:ascii="Tahoma" w:hAnsi="Tahoma" w:cs="Tahoma"/>
          <w:iCs/>
          <w:sz w:val="24"/>
          <w:szCs w:val="24"/>
        </w:rPr>
        <w:t>Four hours</w:t>
      </w:r>
    </w:p>
    <w:p w14:paraId="15C33145" w14:textId="77777777" w:rsidR="003A2B92" w:rsidRPr="002E6F33" w:rsidRDefault="003A2B92" w:rsidP="003A2B92">
      <w:pPr>
        <w:widowControl w:val="0"/>
        <w:autoSpaceDE w:val="0"/>
        <w:autoSpaceDN w:val="0"/>
        <w:adjustRightInd w:val="0"/>
        <w:textAlignment w:val="center"/>
        <w:rPr>
          <w:rFonts w:ascii="Tahoma" w:hAnsi="Tahoma" w:cs="Tahoma"/>
          <w:b/>
          <w:sz w:val="24"/>
          <w:szCs w:val="24"/>
        </w:rPr>
      </w:pPr>
    </w:p>
    <w:p w14:paraId="7C45F164" w14:textId="77777777" w:rsidR="00F60F54" w:rsidRPr="002E6F33" w:rsidRDefault="005C749B" w:rsidP="00531C15">
      <w:pPr>
        <w:pStyle w:val="ListParagraph"/>
        <w:numPr>
          <w:ilvl w:val="0"/>
          <w:numId w:val="12"/>
        </w:numPr>
        <w:ind w:left="540" w:hanging="540"/>
        <w:rPr>
          <w:rFonts w:ascii="Tahoma" w:hAnsi="Tahoma" w:cs="Tahoma"/>
          <w:b/>
          <w:sz w:val="24"/>
          <w:szCs w:val="24"/>
        </w:rPr>
      </w:pPr>
      <w:r w:rsidRPr="002E6F33">
        <w:rPr>
          <w:rFonts w:ascii="Tahoma" w:hAnsi="Tahoma" w:cs="Tahoma"/>
          <w:b/>
          <w:sz w:val="24"/>
          <w:szCs w:val="24"/>
        </w:rPr>
        <w:t xml:space="preserve">Trainer </w:t>
      </w:r>
      <w:r w:rsidR="003A2B92" w:rsidRPr="002E6F33">
        <w:rPr>
          <w:rFonts w:ascii="Tahoma" w:hAnsi="Tahoma" w:cs="Tahoma"/>
          <w:b/>
          <w:sz w:val="24"/>
          <w:szCs w:val="24"/>
        </w:rPr>
        <w:t xml:space="preserve">Led Discussions, Case Studies, and </w:t>
      </w:r>
      <w:r w:rsidR="00F60F54" w:rsidRPr="002E6F33">
        <w:rPr>
          <w:rFonts w:ascii="Tahoma" w:hAnsi="Tahoma" w:cs="Tahoma"/>
          <w:b/>
          <w:sz w:val="24"/>
          <w:szCs w:val="24"/>
        </w:rPr>
        <w:t>Group Discussions, and Suggestions</w:t>
      </w:r>
    </w:p>
    <w:p w14:paraId="224A748D" w14:textId="77777777" w:rsidR="00E764C6" w:rsidRPr="002E6F33" w:rsidRDefault="00E764C6" w:rsidP="008729CD">
      <w:pPr>
        <w:widowControl w:val="0"/>
        <w:autoSpaceDE w:val="0"/>
        <w:autoSpaceDN w:val="0"/>
        <w:adjustRightInd w:val="0"/>
        <w:contextualSpacing/>
        <w:textAlignment w:val="center"/>
        <w:rPr>
          <w:rFonts w:ascii="Tahoma" w:hAnsi="Tahoma" w:cs="Tahoma"/>
          <w:b/>
          <w:sz w:val="24"/>
          <w:szCs w:val="24"/>
        </w:rPr>
      </w:pPr>
    </w:p>
    <w:p w14:paraId="1D661C5E" w14:textId="77777777" w:rsidR="00C00774" w:rsidRPr="002E6F33" w:rsidRDefault="0035001D" w:rsidP="00E764C6">
      <w:pPr>
        <w:widowControl w:val="0"/>
        <w:autoSpaceDE w:val="0"/>
        <w:autoSpaceDN w:val="0"/>
        <w:adjustRightInd w:val="0"/>
        <w:ind w:left="540"/>
        <w:contextualSpacing/>
        <w:textAlignment w:val="center"/>
        <w:rPr>
          <w:rFonts w:ascii="Tahoma" w:hAnsi="Tahoma" w:cs="Tahoma"/>
          <w:b/>
          <w:sz w:val="24"/>
          <w:szCs w:val="24"/>
        </w:rPr>
      </w:pPr>
      <w:r w:rsidRPr="002E6F33">
        <w:rPr>
          <w:rFonts w:ascii="Tahoma" w:hAnsi="Tahoma" w:cs="Tahoma"/>
          <w:b/>
          <w:sz w:val="24"/>
          <w:szCs w:val="24"/>
          <w:u w:val="single"/>
        </w:rPr>
        <w:t>Key Issues</w:t>
      </w:r>
      <w:r w:rsidR="006261CF" w:rsidRPr="002E6F33">
        <w:rPr>
          <w:rFonts w:ascii="Tahoma" w:hAnsi="Tahoma" w:cs="Tahoma"/>
          <w:b/>
          <w:sz w:val="24"/>
          <w:szCs w:val="24"/>
        </w:rPr>
        <w:t xml:space="preserve"> </w:t>
      </w:r>
    </w:p>
    <w:p w14:paraId="715AFF23" w14:textId="77777777" w:rsidR="00E764C6" w:rsidRPr="002E6F33" w:rsidRDefault="00531C15" w:rsidP="00E764C6">
      <w:pPr>
        <w:widowControl w:val="0"/>
        <w:autoSpaceDE w:val="0"/>
        <w:autoSpaceDN w:val="0"/>
        <w:adjustRightInd w:val="0"/>
        <w:ind w:left="540"/>
        <w:contextualSpacing/>
        <w:textAlignment w:val="center"/>
        <w:rPr>
          <w:rFonts w:ascii="Tahoma" w:hAnsi="Tahoma" w:cs="Tahoma"/>
          <w:sz w:val="24"/>
          <w:szCs w:val="24"/>
        </w:rPr>
      </w:pPr>
      <w:r w:rsidRPr="002E6F33">
        <w:rPr>
          <w:rFonts w:ascii="Tahoma" w:hAnsi="Tahoma" w:cs="Tahoma"/>
          <w:sz w:val="24"/>
          <w:szCs w:val="24"/>
        </w:rPr>
        <w:t xml:space="preserve">The skills needed </w:t>
      </w:r>
      <w:r w:rsidR="00AC4F82" w:rsidRPr="002E6F33">
        <w:rPr>
          <w:rFonts w:ascii="Tahoma" w:hAnsi="Tahoma" w:cs="Tahoma"/>
          <w:sz w:val="24"/>
          <w:szCs w:val="24"/>
        </w:rPr>
        <w:t xml:space="preserve">to interpret </w:t>
      </w:r>
      <w:r w:rsidRPr="002E6F33">
        <w:rPr>
          <w:rFonts w:ascii="Tahoma" w:hAnsi="Tahoma" w:cs="Tahoma"/>
          <w:sz w:val="24"/>
          <w:szCs w:val="24"/>
        </w:rPr>
        <w:t>for Deafblind individuals are different than</w:t>
      </w:r>
      <w:r w:rsidR="00AC4F82" w:rsidRPr="002E6F33">
        <w:rPr>
          <w:rFonts w:ascii="Tahoma" w:hAnsi="Tahoma" w:cs="Tahoma"/>
          <w:sz w:val="24"/>
          <w:szCs w:val="24"/>
        </w:rPr>
        <w:t xml:space="preserve"> those needed </w:t>
      </w:r>
      <w:r w:rsidRPr="002E6F33">
        <w:rPr>
          <w:rFonts w:ascii="Tahoma" w:hAnsi="Tahoma" w:cs="Tahoma"/>
          <w:sz w:val="24"/>
          <w:szCs w:val="24"/>
        </w:rPr>
        <w:t xml:space="preserve">to interpret for Deaf individuals.  </w:t>
      </w:r>
    </w:p>
    <w:p w14:paraId="4AFADC5F" w14:textId="77777777" w:rsidR="003A2B92" w:rsidRPr="002E6F33" w:rsidRDefault="003A2B92" w:rsidP="003A2B92">
      <w:pPr>
        <w:widowControl w:val="0"/>
        <w:autoSpaceDE w:val="0"/>
        <w:autoSpaceDN w:val="0"/>
        <w:adjustRightInd w:val="0"/>
        <w:textAlignment w:val="center"/>
        <w:rPr>
          <w:rFonts w:ascii="Tahoma" w:hAnsi="Tahoma" w:cs="Tahoma"/>
          <w:bCs/>
          <w:sz w:val="24"/>
          <w:szCs w:val="24"/>
        </w:rPr>
      </w:pPr>
    </w:p>
    <w:p w14:paraId="14E50FB1" w14:textId="77777777" w:rsidR="00411779" w:rsidRPr="002E6F33" w:rsidRDefault="00411779" w:rsidP="003A2B92">
      <w:pPr>
        <w:widowControl w:val="0"/>
        <w:autoSpaceDE w:val="0"/>
        <w:autoSpaceDN w:val="0"/>
        <w:adjustRightInd w:val="0"/>
        <w:textAlignment w:val="center"/>
        <w:rPr>
          <w:rFonts w:ascii="Tahoma" w:hAnsi="Tahoma" w:cs="Tahoma"/>
          <w:b/>
          <w:bCs/>
          <w:sz w:val="24"/>
          <w:szCs w:val="24"/>
        </w:rPr>
      </w:pPr>
    </w:p>
    <w:p w14:paraId="3297B159" w14:textId="77777777" w:rsidR="00531C15" w:rsidRPr="002E6F33" w:rsidRDefault="00531C15" w:rsidP="00531C15">
      <w:pPr>
        <w:widowControl w:val="0"/>
        <w:autoSpaceDE w:val="0"/>
        <w:autoSpaceDN w:val="0"/>
        <w:adjustRightInd w:val="0"/>
        <w:jc w:val="center"/>
        <w:textAlignment w:val="center"/>
        <w:rPr>
          <w:rFonts w:ascii="Tahoma" w:hAnsi="Tahoma" w:cs="Tahoma"/>
          <w:b/>
          <w:bCs/>
          <w:sz w:val="24"/>
          <w:szCs w:val="24"/>
          <w:u w:val="single"/>
        </w:rPr>
      </w:pPr>
      <w:r w:rsidRPr="002E6F33">
        <w:rPr>
          <w:rFonts w:ascii="Tahoma" w:hAnsi="Tahoma" w:cs="Tahoma"/>
          <w:b/>
          <w:bCs/>
          <w:sz w:val="24"/>
          <w:szCs w:val="24"/>
          <w:u w:val="single"/>
        </w:rPr>
        <w:t>Case Study</w:t>
      </w:r>
    </w:p>
    <w:p w14:paraId="007B7815" w14:textId="77777777" w:rsidR="00531C15" w:rsidRPr="002E6F33" w:rsidRDefault="00531C15" w:rsidP="00531C15">
      <w:pPr>
        <w:widowControl w:val="0"/>
        <w:autoSpaceDE w:val="0"/>
        <w:autoSpaceDN w:val="0"/>
        <w:adjustRightInd w:val="0"/>
        <w:jc w:val="center"/>
        <w:textAlignment w:val="center"/>
        <w:rPr>
          <w:rFonts w:ascii="Tahoma" w:hAnsi="Tahoma" w:cs="Tahoma"/>
          <w:bCs/>
          <w:sz w:val="24"/>
          <w:szCs w:val="24"/>
        </w:rPr>
      </w:pPr>
      <w:r w:rsidRPr="002E6F33">
        <w:rPr>
          <w:rFonts w:ascii="Tahoma" w:hAnsi="Tahoma" w:cs="Tahoma"/>
          <w:bCs/>
          <w:sz w:val="24"/>
          <w:szCs w:val="24"/>
        </w:rPr>
        <w:t>A Hospital Visit</w:t>
      </w:r>
    </w:p>
    <w:p w14:paraId="1BBA5B74" w14:textId="77777777" w:rsidR="00531C15" w:rsidRPr="002E6F33" w:rsidRDefault="00531C15" w:rsidP="00531C15">
      <w:pPr>
        <w:widowControl w:val="0"/>
        <w:autoSpaceDE w:val="0"/>
        <w:autoSpaceDN w:val="0"/>
        <w:adjustRightInd w:val="0"/>
        <w:jc w:val="center"/>
        <w:textAlignment w:val="center"/>
        <w:rPr>
          <w:rFonts w:ascii="Tahoma" w:hAnsi="Tahoma" w:cs="Tahoma"/>
          <w:bCs/>
          <w:sz w:val="24"/>
          <w:szCs w:val="24"/>
          <w:u w:val="single"/>
        </w:rPr>
      </w:pPr>
    </w:p>
    <w:p w14:paraId="57532FDB" w14:textId="77777777" w:rsidR="003A2B92" w:rsidRPr="002E6F33" w:rsidRDefault="003A1A02" w:rsidP="003A2B92">
      <w:pPr>
        <w:pStyle w:val="Normal-Myriad"/>
        <w:spacing w:line="240" w:lineRule="auto"/>
        <w:ind w:left="900"/>
        <w:rPr>
          <w:rFonts w:ascii="Tahoma" w:hAnsi="Tahoma" w:cs="Tahoma"/>
          <w:bCs/>
          <w:sz w:val="24"/>
          <w:szCs w:val="24"/>
        </w:rPr>
      </w:pPr>
      <w:r w:rsidRPr="002E6F33">
        <w:rPr>
          <w:rFonts w:ascii="Tahoma" w:hAnsi="Tahoma" w:cs="Tahoma"/>
          <w:sz w:val="24"/>
          <w:szCs w:val="24"/>
        </w:rPr>
        <w:t>In this case study, a</w:t>
      </w:r>
      <w:r w:rsidR="003A2B92" w:rsidRPr="002E6F33">
        <w:rPr>
          <w:rFonts w:ascii="Tahoma" w:hAnsi="Tahoma" w:cs="Tahoma"/>
          <w:sz w:val="24"/>
          <w:szCs w:val="24"/>
        </w:rPr>
        <w:t xml:space="preserve"> child has stomach pains and visits the hospital with his Deafblind mother and the mother’s</w:t>
      </w:r>
      <w:r w:rsidR="00314734" w:rsidRPr="002E6F33">
        <w:rPr>
          <w:rFonts w:ascii="Tahoma" w:hAnsi="Tahoma" w:cs="Tahoma"/>
          <w:sz w:val="24"/>
          <w:szCs w:val="24"/>
        </w:rPr>
        <w:t xml:space="preserve"> SSP/provider</w:t>
      </w:r>
      <w:r w:rsidR="003A2B92" w:rsidRPr="002E6F33">
        <w:rPr>
          <w:rFonts w:ascii="Tahoma" w:hAnsi="Tahoma" w:cs="Tahoma"/>
          <w:sz w:val="24"/>
          <w:szCs w:val="24"/>
        </w:rPr>
        <w:t xml:space="preserve">. A nurse expects the </w:t>
      </w:r>
      <w:r w:rsidR="00314734" w:rsidRPr="002E6F33">
        <w:rPr>
          <w:rFonts w:ascii="Tahoma" w:hAnsi="Tahoma" w:cs="Tahoma"/>
          <w:sz w:val="24"/>
          <w:szCs w:val="24"/>
        </w:rPr>
        <w:t xml:space="preserve">SSP/provider </w:t>
      </w:r>
      <w:r w:rsidR="003A2B92" w:rsidRPr="002E6F33">
        <w:rPr>
          <w:rFonts w:ascii="Tahoma" w:hAnsi="Tahoma" w:cs="Tahoma"/>
          <w:sz w:val="24"/>
          <w:szCs w:val="24"/>
        </w:rPr>
        <w:t xml:space="preserve">to interpret and when told no, brings in another nurse who has beginner ASL skills. </w:t>
      </w:r>
    </w:p>
    <w:p w14:paraId="2D5FCB2D" w14:textId="77777777" w:rsidR="003A1A02" w:rsidRPr="002E6F33" w:rsidRDefault="003A1A02" w:rsidP="003A2B92">
      <w:pPr>
        <w:pStyle w:val="Normal-Myriad"/>
        <w:spacing w:line="240" w:lineRule="auto"/>
        <w:ind w:left="900"/>
        <w:rPr>
          <w:rFonts w:ascii="Tahoma" w:hAnsi="Tahoma" w:cs="Tahoma"/>
          <w:bCs/>
          <w:sz w:val="24"/>
          <w:szCs w:val="24"/>
        </w:rPr>
      </w:pPr>
    </w:p>
    <w:p w14:paraId="4F023AA3" w14:textId="77777777" w:rsidR="003A1A02" w:rsidRPr="002E6F33" w:rsidRDefault="003A1A02" w:rsidP="003A2B92">
      <w:pPr>
        <w:pStyle w:val="Normal-Myriad"/>
        <w:spacing w:line="240" w:lineRule="auto"/>
        <w:ind w:left="900"/>
        <w:rPr>
          <w:rFonts w:ascii="Tahoma" w:hAnsi="Tahoma" w:cs="Tahoma"/>
          <w:bCs/>
          <w:sz w:val="24"/>
          <w:szCs w:val="24"/>
        </w:rPr>
      </w:pPr>
      <w:r w:rsidRPr="002E6F33">
        <w:rPr>
          <w:rFonts w:ascii="Tahoma" w:hAnsi="Tahoma" w:cs="Tahoma"/>
          <w:bCs/>
          <w:sz w:val="24"/>
          <w:szCs w:val="24"/>
          <w:u w:val="single"/>
        </w:rPr>
        <w:t>Role-Play</w:t>
      </w:r>
      <w:r w:rsidRPr="002E6F33">
        <w:rPr>
          <w:rFonts w:ascii="Tahoma" w:hAnsi="Tahoma" w:cs="Tahoma"/>
          <w:bCs/>
          <w:sz w:val="24"/>
          <w:szCs w:val="24"/>
        </w:rPr>
        <w:t>:  Role-play this scenario.</w:t>
      </w:r>
    </w:p>
    <w:p w14:paraId="23906F62" w14:textId="77777777" w:rsidR="003A1A02" w:rsidRPr="002E6F33" w:rsidRDefault="003A1A02" w:rsidP="003A2B92">
      <w:pPr>
        <w:pStyle w:val="Normal-Myriad"/>
        <w:spacing w:line="240" w:lineRule="auto"/>
        <w:ind w:left="900"/>
        <w:rPr>
          <w:rFonts w:ascii="Tahoma" w:hAnsi="Tahoma" w:cs="Tahoma"/>
          <w:bCs/>
          <w:sz w:val="24"/>
          <w:szCs w:val="24"/>
        </w:rPr>
      </w:pPr>
    </w:p>
    <w:p w14:paraId="770DD937" w14:textId="77777777" w:rsidR="003A1A02" w:rsidRPr="002E6F33" w:rsidRDefault="003A1A02" w:rsidP="003A2B92">
      <w:pPr>
        <w:pStyle w:val="Normal-Myriad"/>
        <w:spacing w:line="240" w:lineRule="auto"/>
        <w:ind w:left="900"/>
        <w:rPr>
          <w:rFonts w:ascii="Tahoma" w:hAnsi="Tahoma" w:cs="Tahoma"/>
          <w:bCs/>
          <w:sz w:val="24"/>
          <w:szCs w:val="24"/>
        </w:rPr>
      </w:pPr>
      <w:r w:rsidRPr="002E6F33">
        <w:rPr>
          <w:rFonts w:ascii="Tahoma" w:hAnsi="Tahoma" w:cs="Tahoma"/>
          <w:bCs/>
          <w:sz w:val="24"/>
          <w:szCs w:val="24"/>
          <w:u w:val="single"/>
        </w:rPr>
        <w:t>Group Discussion</w:t>
      </w:r>
      <w:r w:rsidRPr="002E6F33">
        <w:rPr>
          <w:rFonts w:ascii="Tahoma" w:hAnsi="Tahoma" w:cs="Tahoma"/>
          <w:bCs/>
          <w:sz w:val="24"/>
          <w:szCs w:val="24"/>
        </w:rPr>
        <w:t xml:space="preserve">: Discuss why the </w:t>
      </w:r>
      <w:r w:rsidRPr="002E6F33">
        <w:rPr>
          <w:rFonts w:ascii="Tahoma" w:hAnsi="Tahoma" w:cs="Tahoma"/>
          <w:sz w:val="24"/>
          <w:szCs w:val="24"/>
        </w:rPr>
        <w:t>SSP/provider</w:t>
      </w:r>
      <w:r w:rsidRPr="002E6F33">
        <w:rPr>
          <w:rFonts w:ascii="Tahoma" w:hAnsi="Tahoma" w:cs="Tahoma"/>
          <w:bCs/>
          <w:sz w:val="24"/>
          <w:szCs w:val="24"/>
        </w:rPr>
        <w:t xml:space="preserve"> and nurse who tried to sign should not be considered interpreters. Also discuss why the Deafblind mother was so frustrated with the communication.  </w:t>
      </w:r>
    </w:p>
    <w:p w14:paraId="69531248" w14:textId="77777777" w:rsidR="003A1A02" w:rsidRPr="002E6F33" w:rsidRDefault="003A1A02" w:rsidP="003A2B92">
      <w:pPr>
        <w:pStyle w:val="Normal-Myriad"/>
        <w:spacing w:line="240" w:lineRule="auto"/>
        <w:ind w:left="900"/>
        <w:rPr>
          <w:rFonts w:ascii="Tahoma" w:hAnsi="Tahoma" w:cs="Tahoma"/>
          <w:iCs/>
          <w:color w:val="auto"/>
          <w:sz w:val="24"/>
          <w:szCs w:val="24"/>
        </w:rPr>
      </w:pPr>
    </w:p>
    <w:tbl>
      <w:tblPr>
        <w:tblStyle w:val="TableGrid"/>
        <w:tblW w:w="0" w:type="auto"/>
        <w:tblInd w:w="540" w:type="dxa"/>
        <w:tblLook w:val="04A0" w:firstRow="1" w:lastRow="0" w:firstColumn="1" w:lastColumn="0" w:noHBand="0" w:noVBand="1"/>
      </w:tblPr>
      <w:tblGrid>
        <w:gridCol w:w="8586"/>
      </w:tblGrid>
      <w:tr w:rsidR="003A1A02" w:rsidRPr="002E6F33" w14:paraId="7C25CFE0" w14:textId="77777777" w:rsidTr="003A1A02">
        <w:tc>
          <w:tcPr>
            <w:tcW w:w="9126" w:type="dxa"/>
          </w:tcPr>
          <w:p w14:paraId="32F14560" w14:textId="77777777" w:rsidR="003A1A02" w:rsidRPr="002E6F33" w:rsidRDefault="003A1A02" w:rsidP="003A1A02">
            <w:pPr>
              <w:widowControl w:val="0"/>
              <w:tabs>
                <w:tab w:val="left" w:pos="810"/>
              </w:tabs>
              <w:autoSpaceDE w:val="0"/>
              <w:autoSpaceDN w:val="0"/>
              <w:adjustRightInd w:val="0"/>
              <w:contextualSpacing/>
              <w:textAlignment w:val="center"/>
              <w:rPr>
                <w:rFonts w:ascii="Tahoma" w:hAnsi="Tahoma" w:cs="Tahoma"/>
                <w:b/>
                <w:spacing w:val="-2"/>
                <w:sz w:val="24"/>
                <w:szCs w:val="24"/>
              </w:rPr>
            </w:pPr>
            <w:r w:rsidRPr="002E6F33">
              <w:rPr>
                <w:rFonts w:ascii="Tahoma" w:hAnsi="Tahoma" w:cs="Tahoma"/>
                <w:b/>
                <w:spacing w:val="-2"/>
                <w:sz w:val="24"/>
                <w:szCs w:val="24"/>
              </w:rPr>
              <w:t>FYI</w:t>
            </w:r>
          </w:p>
          <w:p w14:paraId="6CFF38F5" w14:textId="77777777" w:rsidR="003A1A02" w:rsidRPr="002E6F33" w:rsidRDefault="003A1A02" w:rsidP="003A1A02">
            <w:pPr>
              <w:widowControl w:val="0"/>
              <w:autoSpaceDE w:val="0"/>
              <w:autoSpaceDN w:val="0"/>
              <w:adjustRightInd w:val="0"/>
              <w:ind w:left="900"/>
              <w:textAlignment w:val="center"/>
              <w:rPr>
                <w:rFonts w:ascii="Tahoma" w:hAnsi="Tahoma" w:cs="Tahoma"/>
                <w:spacing w:val="-2"/>
                <w:sz w:val="24"/>
                <w:szCs w:val="24"/>
              </w:rPr>
            </w:pPr>
          </w:p>
          <w:p w14:paraId="1638FAFA" w14:textId="77777777" w:rsidR="003A1A02" w:rsidRPr="002E6F33" w:rsidRDefault="003A1A02" w:rsidP="003A1A02">
            <w:pPr>
              <w:widowControl w:val="0"/>
              <w:autoSpaceDE w:val="0"/>
              <w:autoSpaceDN w:val="0"/>
              <w:adjustRightInd w:val="0"/>
              <w:textAlignment w:val="center"/>
              <w:rPr>
                <w:rFonts w:ascii="Tahoma" w:hAnsi="Tahoma" w:cs="Tahoma"/>
                <w:spacing w:val="-2"/>
                <w:sz w:val="24"/>
                <w:szCs w:val="24"/>
              </w:rPr>
            </w:pPr>
            <w:r w:rsidRPr="002E6F33">
              <w:rPr>
                <w:rFonts w:ascii="Tahoma" w:hAnsi="Tahoma" w:cs="Tahoma"/>
                <w:spacing w:val="-2"/>
                <w:sz w:val="24"/>
                <w:szCs w:val="24"/>
              </w:rPr>
              <w:t>Deafblind individuals can teach interpreters to be skilled Deafblind interpreters.</w:t>
            </w:r>
          </w:p>
          <w:p w14:paraId="230118EC" w14:textId="77777777" w:rsidR="00956EC5" w:rsidRPr="002E6F33" w:rsidRDefault="00956EC5" w:rsidP="003A1A02">
            <w:pPr>
              <w:widowControl w:val="0"/>
              <w:autoSpaceDE w:val="0"/>
              <w:autoSpaceDN w:val="0"/>
              <w:adjustRightInd w:val="0"/>
              <w:textAlignment w:val="center"/>
              <w:rPr>
                <w:rFonts w:ascii="Tahoma" w:hAnsi="Tahoma" w:cs="Tahoma"/>
                <w:iCs/>
                <w:sz w:val="24"/>
                <w:szCs w:val="24"/>
              </w:rPr>
            </w:pPr>
          </w:p>
        </w:tc>
      </w:tr>
    </w:tbl>
    <w:p w14:paraId="51A4C2C7" w14:textId="77777777" w:rsidR="003A2B92" w:rsidRPr="002E6F33" w:rsidRDefault="003A2B92" w:rsidP="003A2B92">
      <w:pPr>
        <w:pStyle w:val="Normal-Myriad"/>
        <w:spacing w:line="240" w:lineRule="auto"/>
        <w:ind w:left="540" w:hanging="540"/>
        <w:rPr>
          <w:rFonts w:ascii="Tahoma" w:hAnsi="Tahoma" w:cs="Tahoma"/>
          <w:iCs/>
          <w:color w:val="auto"/>
          <w:sz w:val="24"/>
          <w:szCs w:val="24"/>
        </w:rPr>
      </w:pPr>
    </w:p>
    <w:p w14:paraId="38D1369E" w14:textId="77777777" w:rsidR="003A1A02" w:rsidRPr="002E6F33" w:rsidRDefault="003A2B92" w:rsidP="003A1A02">
      <w:pPr>
        <w:pStyle w:val="ListParagraph"/>
        <w:widowControl w:val="0"/>
        <w:numPr>
          <w:ilvl w:val="0"/>
          <w:numId w:val="33"/>
        </w:numPr>
        <w:autoSpaceDE w:val="0"/>
        <w:autoSpaceDN w:val="0"/>
        <w:adjustRightInd w:val="0"/>
        <w:ind w:left="810" w:hanging="450"/>
        <w:contextualSpacing/>
        <w:textAlignment w:val="center"/>
        <w:rPr>
          <w:rFonts w:ascii="Tahoma" w:hAnsi="Tahoma" w:cs="Tahoma"/>
          <w:b/>
          <w:spacing w:val="-2"/>
          <w:sz w:val="24"/>
          <w:szCs w:val="24"/>
        </w:rPr>
      </w:pPr>
      <w:r w:rsidRPr="002E6F33">
        <w:rPr>
          <w:rFonts w:ascii="Tahoma" w:hAnsi="Tahoma" w:cs="Tahoma"/>
          <w:b/>
          <w:spacing w:val="-2"/>
          <w:sz w:val="24"/>
          <w:szCs w:val="24"/>
          <w:u w:val="single"/>
        </w:rPr>
        <w:t>Illustration 3A</w:t>
      </w:r>
      <w:r w:rsidR="003A1A02" w:rsidRPr="002E6F33">
        <w:rPr>
          <w:rFonts w:ascii="Tahoma" w:hAnsi="Tahoma" w:cs="Tahoma"/>
          <w:b/>
          <w:spacing w:val="-2"/>
          <w:sz w:val="24"/>
          <w:szCs w:val="24"/>
          <w:u w:val="single"/>
        </w:rPr>
        <w:t xml:space="preserve"> in Curriculum</w:t>
      </w:r>
      <w:r w:rsidRPr="002E6F33">
        <w:rPr>
          <w:rFonts w:ascii="Tahoma" w:hAnsi="Tahoma" w:cs="Tahoma"/>
          <w:b/>
          <w:spacing w:val="-2"/>
          <w:sz w:val="24"/>
          <w:szCs w:val="24"/>
        </w:rPr>
        <w:t xml:space="preserve"> </w:t>
      </w:r>
    </w:p>
    <w:p w14:paraId="4D291B92" w14:textId="77777777" w:rsidR="003A1A02" w:rsidRPr="002E6F33" w:rsidRDefault="003A1A02" w:rsidP="003A1A02">
      <w:pPr>
        <w:widowControl w:val="0"/>
        <w:autoSpaceDE w:val="0"/>
        <w:autoSpaceDN w:val="0"/>
        <w:adjustRightInd w:val="0"/>
        <w:ind w:left="360"/>
        <w:contextualSpacing/>
        <w:textAlignment w:val="center"/>
        <w:rPr>
          <w:rFonts w:ascii="Tahoma" w:hAnsi="Tahoma" w:cs="Tahoma"/>
          <w:b/>
          <w:spacing w:val="-2"/>
          <w:sz w:val="24"/>
          <w:szCs w:val="24"/>
        </w:rPr>
      </w:pPr>
    </w:p>
    <w:p w14:paraId="3D139784" w14:textId="77777777" w:rsidR="003A2B92" w:rsidRPr="002E6F33" w:rsidRDefault="005C749B" w:rsidP="003A1A02">
      <w:pPr>
        <w:widowControl w:val="0"/>
        <w:autoSpaceDE w:val="0"/>
        <w:autoSpaceDN w:val="0"/>
        <w:adjustRightInd w:val="0"/>
        <w:ind w:left="810"/>
        <w:contextualSpacing/>
        <w:textAlignment w:val="center"/>
        <w:rPr>
          <w:rFonts w:ascii="Tahoma" w:hAnsi="Tahoma" w:cs="Tahoma"/>
          <w:spacing w:val="-2"/>
          <w:sz w:val="24"/>
          <w:szCs w:val="24"/>
          <w:u w:val="single"/>
        </w:rPr>
      </w:pPr>
      <w:r w:rsidRPr="002E6F33">
        <w:rPr>
          <w:rFonts w:ascii="Tahoma" w:hAnsi="Tahoma" w:cs="Tahoma"/>
          <w:b/>
          <w:spacing w:val="-2"/>
          <w:sz w:val="24"/>
          <w:szCs w:val="24"/>
        </w:rPr>
        <w:t>Th</w:t>
      </w:r>
      <w:r w:rsidR="003A1A02" w:rsidRPr="002E6F33">
        <w:rPr>
          <w:rFonts w:ascii="Tahoma" w:hAnsi="Tahoma" w:cs="Tahoma"/>
          <w:b/>
          <w:spacing w:val="-2"/>
          <w:sz w:val="24"/>
          <w:szCs w:val="24"/>
        </w:rPr>
        <w:t>is</w:t>
      </w:r>
      <w:r w:rsidRPr="002E6F33">
        <w:rPr>
          <w:rFonts w:ascii="Tahoma" w:hAnsi="Tahoma" w:cs="Tahoma"/>
          <w:b/>
          <w:spacing w:val="-2"/>
          <w:sz w:val="24"/>
          <w:szCs w:val="24"/>
        </w:rPr>
        <w:t xml:space="preserve"> illustration s</w:t>
      </w:r>
      <w:r w:rsidR="003A2B92" w:rsidRPr="002E6F33">
        <w:rPr>
          <w:rFonts w:ascii="Tahoma" w:hAnsi="Tahoma" w:cs="Tahoma"/>
          <w:b/>
          <w:spacing w:val="-2"/>
          <w:sz w:val="24"/>
          <w:szCs w:val="24"/>
        </w:rPr>
        <w:t xml:space="preserve">hows a man visualizing a tree while making the </w:t>
      </w:r>
      <w:r w:rsidR="003A2B92" w:rsidRPr="002E6F33">
        <w:rPr>
          <w:rFonts w:ascii="Tahoma" w:hAnsi="Tahoma" w:cs="Tahoma"/>
          <w:spacing w:val="-2"/>
          <w:sz w:val="24"/>
          <w:szCs w:val="24"/>
        </w:rPr>
        <w:t>sign for “tree.”  The interpreter sees the sign, visualizes the tree, then turns to the hearing consumer and speaks the word “tree.”  The hearing consumer then pictures a tree.</w:t>
      </w:r>
    </w:p>
    <w:p w14:paraId="33A876E0" w14:textId="77777777" w:rsidR="003A2B92" w:rsidRPr="002E6F33" w:rsidRDefault="003A2B92" w:rsidP="003A1A02">
      <w:pPr>
        <w:widowControl w:val="0"/>
        <w:autoSpaceDE w:val="0"/>
        <w:autoSpaceDN w:val="0"/>
        <w:adjustRightInd w:val="0"/>
        <w:ind w:left="810"/>
        <w:textAlignment w:val="center"/>
        <w:rPr>
          <w:rFonts w:ascii="Tahoma" w:hAnsi="Tahoma" w:cs="Tahoma"/>
          <w:spacing w:val="-2"/>
          <w:sz w:val="24"/>
          <w:szCs w:val="24"/>
        </w:rPr>
      </w:pPr>
    </w:p>
    <w:p w14:paraId="60E533A2" w14:textId="77777777" w:rsidR="003A2B92" w:rsidRPr="002E6F33" w:rsidRDefault="003A1A02" w:rsidP="003A1A02">
      <w:pPr>
        <w:widowControl w:val="0"/>
        <w:autoSpaceDE w:val="0"/>
        <w:autoSpaceDN w:val="0"/>
        <w:adjustRightInd w:val="0"/>
        <w:ind w:left="810"/>
        <w:textAlignment w:val="center"/>
        <w:rPr>
          <w:rFonts w:ascii="Tahoma" w:hAnsi="Tahoma" w:cs="Tahoma"/>
          <w:spacing w:val="-2"/>
          <w:sz w:val="24"/>
          <w:szCs w:val="24"/>
        </w:rPr>
      </w:pPr>
      <w:r w:rsidRPr="002E6F33">
        <w:rPr>
          <w:rFonts w:ascii="Tahoma" w:hAnsi="Tahoma" w:cs="Tahoma"/>
          <w:spacing w:val="-2"/>
          <w:sz w:val="24"/>
          <w:szCs w:val="24"/>
        </w:rPr>
        <w:t>D</w:t>
      </w:r>
      <w:r w:rsidR="003A2B92" w:rsidRPr="002E6F33">
        <w:rPr>
          <w:rFonts w:ascii="Tahoma" w:hAnsi="Tahoma" w:cs="Tahoma"/>
          <w:spacing w:val="-2"/>
          <w:sz w:val="24"/>
          <w:szCs w:val="24"/>
        </w:rPr>
        <w:t>escribe the illustration for Deafblind participants and the steps that an interpreter has to go through to interpret even a simple concept.</w:t>
      </w:r>
    </w:p>
    <w:p w14:paraId="53FAB9E6" w14:textId="77777777" w:rsidR="003A2B92" w:rsidRPr="002E6F33" w:rsidRDefault="003A2B92" w:rsidP="003A2B92">
      <w:pPr>
        <w:widowControl w:val="0"/>
        <w:autoSpaceDE w:val="0"/>
        <w:autoSpaceDN w:val="0"/>
        <w:adjustRightInd w:val="0"/>
        <w:textAlignment w:val="center"/>
        <w:rPr>
          <w:rFonts w:ascii="Tahoma" w:hAnsi="Tahoma" w:cs="Tahoma"/>
          <w:b/>
          <w:spacing w:val="-2"/>
          <w:sz w:val="24"/>
          <w:szCs w:val="24"/>
        </w:rPr>
      </w:pPr>
    </w:p>
    <w:p w14:paraId="54BA838C" w14:textId="77777777" w:rsidR="00C00774" w:rsidRPr="002E6F33" w:rsidRDefault="00C00774" w:rsidP="003A2B92">
      <w:pPr>
        <w:widowControl w:val="0"/>
        <w:autoSpaceDE w:val="0"/>
        <w:autoSpaceDN w:val="0"/>
        <w:adjustRightInd w:val="0"/>
        <w:textAlignment w:val="center"/>
        <w:rPr>
          <w:rFonts w:ascii="Tahoma" w:hAnsi="Tahoma" w:cs="Tahoma"/>
          <w:b/>
          <w:spacing w:val="-2"/>
          <w:sz w:val="24"/>
          <w:szCs w:val="24"/>
        </w:rPr>
      </w:pPr>
    </w:p>
    <w:p w14:paraId="12556748" w14:textId="77777777" w:rsidR="003A1A02" w:rsidRPr="002E6F33" w:rsidRDefault="003A1A02" w:rsidP="003A1A02">
      <w:pPr>
        <w:pStyle w:val="ListParagraph"/>
        <w:widowControl w:val="0"/>
        <w:numPr>
          <w:ilvl w:val="0"/>
          <w:numId w:val="32"/>
        </w:numPr>
        <w:autoSpaceDE w:val="0"/>
        <w:autoSpaceDN w:val="0"/>
        <w:adjustRightInd w:val="0"/>
        <w:ind w:left="720"/>
        <w:textAlignment w:val="center"/>
        <w:rPr>
          <w:rFonts w:ascii="Tahoma" w:hAnsi="Tahoma" w:cs="Tahoma"/>
          <w:b/>
          <w:bCs/>
          <w:sz w:val="24"/>
          <w:szCs w:val="24"/>
          <w:u w:val="single"/>
        </w:rPr>
      </w:pPr>
      <w:r w:rsidRPr="002E6F33">
        <w:rPr>
          <w:rFonts w:ascii="Tahoma" w:hAnsi="Tahoma" w:cs="Tahoma"/>
          <w:b/>
          <w:bCs/>
          <w:sz w:val="24"/>
          <w:szCs w:val="24"/>
          <w:u w:val="single"/>
        </w:rPr>
        <w:t>Characteristics of a Skilled Deafblind Interpreter</w:t>
      </w:r>
    </w:p>
    <w:p w14:paraId="7167EB54" w14:textId="77777777" w:rsidR="003A1A02" w:rsidRPr="002E6F33" w:rsidRDefault="003A1A02" w:rsidP="003A1A02">
      <w:pPr>
        <w:widowControl w:val="0"/>
        <w:autoSpaceDE w:val="0"/>
        <w:autoSpaceDN w:val="0"/>
        <w:adjustRightInd w:val="0"/>
        <w:ind w:left="450"/>
        <w:textAlignment w:val="center"/>
        <w:rPr>
          <w:rFonts w:ascii="Tahoma" w:hAnsi="Tahoma" w:cs="Tahoma"/>
          <w:b/>
          <w:bCs/>
          <w:sz w:val="24"/>
          <w:szCs w:val="24"/>
          <w:u w:val="single"/>
        </w:rPr>
      </w:pPr>
    </w:p>
    <w:p w14:paraId="3ABBDBDE" w14:textId="77777777" w:rsidR="003A2B92" w:rsidRPr="002E6F33" w:rsidRDefault="003A1A02" w:rsidP="003A1A02">
      <w:pPr>
        <w:widowControl w:val="0"/>
        <w:autoSpaceDE w:val="0"/>
        <w:autoSpaceDN w:val="0"/>
        <w:adjustRightInd w:val="0"/>
        <w:ind w:left="720"/>
        <w:textAlignment w:val="center"/>
        <w:rPr>
          <w:rFonts w:ascii="Tahoma" w:hAnsi="Tahoma" w:cs="Tahoma"/>
          <w:iCs/>
          <w:sz w:val="24"/>
          <w:szCs w:val="24"/>
        </w:rPr>
      </w:pPr>
      <w:r w:rsidRPr="002E6F33">
        <w:rPr>
          <w:rFonts w:ascii="Tahoma" w:hAnsi="Tahoma" w:cs="Tahoma"/>
          <w:bCs/>
          <w:sz w:val="24"/>
          <w:szCs w:val="24"/>
          <w:u w:val="single"/>
        </w:rPr>
        <w:t xml:space="preserve">Group </w:t>
      </w:r>
      <w:r w:rsidR="003A2B92" w:rsidRPr="002E6F33">
        <w:rPr>
          <w:rFonts w:ascii="Tahoma" w:hAnsi="Tahoma" w:cs="Tahoma"/>
          <w:bCs/>
          <w:sz w:val="24"/>
          <w:szCs w:val="24"/>
          <w:u w:val="single"/>
        </w:rPr>
        <w:t>Discussion</w:t>
      </w:r>
      <w:r w:rsidR="003A2B92" w:rsidRPr="002E6F33">
        <w:rPr>
          <w:rFonts w:ascii="Tahoma" w:hAnsi="Tahoma" w:cs="Tahoma"/>
          <w:bCs/>
          <w:sz w:val="24"/>
          <w:szCs w:val="24"/>
        </w:rPr>
        <w:t xml:space="preserve">: </w:t>
      </w:r>
      <w:r w:rsidR="003A2B92" w:rsidRPr="002E6F33">
        <w:rPr>
          <w:rFonts w:ascii="Tahoma" w:hAnsi="Tahoma" w:cs="Tahoma"/>
          <w:iCs/>
          <w:sz w:val="24"/>
          <w:szCs w:val="24"/>
        </w:rPr>
        <w:t>The trainer asks participants what are the characteristics needed to be a skilled Deafblind interpreter. List and discuss</w:t>
      </w:r>
      <w:r w:rsidR="005C749B" w:rsidRPr="002E6F33">
        <w:rPr>
          <w:rFonts w:ascii="Tahoma" w:hAnsi="Tahoma" w:cs="Tahoma"/>
          <w:iCs/>
          <w:sz w:val="24"/>
          <w:szCs w:val="24"/>
        </w:rPr>
        <w:t xml:space="preserve"> them</w:t>
      </w:r>
      <w:r w:rsidR="003A2B92" w:rsidRPr="002E6F33">
        <w:rPr>
          <w:rFonts w:ascii="Tahoma" w:hAnsi="Tahoma" w:cs="Tahoma"/>
          <w:iCs/>
          <w:sz w:val="24"/>
          <w:szCs w:val="24"/>
        </w:rPr>
        <w:t>.</w:t>
      </w:r>
    </w:p>
    <w:p w14:paraId="53EEB248" w14:textId="77777777" w:rsidR="003A2B92" w:rsidRPr="002E6F33" w:rsidRDefault="003A2B92" w:rsidP="003A2B92">
      <w:pPr>
        <w:widowControl w:val="0"/>
        <w:autoSpaceDE w:val="0"/>
        <w:autoSpaceDN w:val="0"/>
        <w:adjustRightInd w:val="0"/>
        <w:textAlignment w:val="center"/>
        <w:rPr>
          <w:rFonts w:ascii="Tahoma" w:hAnsi="Tahoma" w:cs="Tahoma"/>
          <w:b/>
          <w:iCs/>
          <w:sz w:val="24"/>
          <w:szCs w:val="24"/>
        </w:rPr>
      </w:pPr>
    </w:p>
    <w:p w14:paraId="073A5DCF" w14:textId="77777777" w:rsidR="003A1A02" w:rsidRPr="002E6F33" w:rsidRDefault="003A1A02" w:rsidP="003A1A02">
      <w:pPr>
        <w:widowControl w:val="0"/>
        <w:autoSpaceDE w:val="0"/>
        <w:autoSpaceDN w:val="0"/>
        <w:adjustRightInd w:val="0"/>
        <w:ind w:left="810"/>
        <w:contextualSpacing/>
        <w:textAlignment w:val="center"/>
        <w:rPr>
          <w:rFonts w:ascii="Tahoma" w:hAnsi="Tahoma" w:cs="Tahoma"/>
          <w:b/>
          <w:sz w:val="24"/>
          <w:szCs w:val="24"/>
          <w:u w:val="single"/>
        </w:rPr>
      </w:pPr>
    </w:p>
    <w:tbl>
      <w:tblPr>
        <w:tblStyle w:val="TableGrid"/>
        <w:tblW w:w="0" w:type="auto"/>
        <w:tblInd w:w="468" w:type="dxa"/>
        <w:tblLook w:val="04A0" w:firstRow="1" w:lastRow="0" w:firstColumn="1" w:lastColumn="0" w:noHBand="0" w:noVBand="1"/>
      </w:tblPr>
      <w:tblGrid>
        <w:gridCol w:w="8658"/>
      </w:tblGrid>
      <w:tr w:rsidR="003A1A02" w:rsidRPr="002E6F33" w14:paraId="4E38937D" w14:textId="77777777" w:rsidTr="003A1A02">
        <w:tc>
          <w:tcPr>
            <w:tcW w:w="8658" w:type="dxa"/>
          </w:tcPr>
          <w:p w14:paraId="652D8605" w14:textId="77777777" w:rsidR="003A1A02" w:rsidRPr="002E6F33" w:rsidRDefault="003A1A02" w:rsidP="003A1A02">
            <w:pPr>
              <w:widowControl w:val="0"/>
              <w:autoSpaceDE w:val="0"/>
              <w:autoSpaceDN w:val="0"/>
              <w:adjustRightInd w:val="0"/>
              <w:contextualSpacing/>
              <w:textAlignment w:val="center"/>
              <w:rPr>
                <w:rFonts w:ascii="Tahoma" w:hAnsi="Tahoma" w:cs="Tahoma"/>
                <w:b/>
                <w:sz w:val="24"/>
                <w:szCs w:val="24"/>
              </w:rPr>
            </w:pPr>
            <w:r w:rsidRPr="002E6F33">
              <w:rPr>
                <w:rFonts w:ascii="Tahoma" w:hAnsi="Tahoma" w:cs="Tahoma"/>
                <w:b/>
                <w:sz w:val="24"/>
                <w:szCs w:val="24"/>
              </w:rPr>
              <w:t>Did You Know</w:t>
            </w:r>
          </w:p>
          <w:p w14:paraId="1E7B5405" w14:textId="77777777" w:rsidR="003A1A02" w:rsidRPr="002E6F33" w:rsidRDefault="003A1A02" w:rsidP="003A1A02">
            <w:pPr>
              <w:widowControl w:val="0"/>
              <w:autoSpaceDE w:val="0"/>
              <w:autoSpaceDN w:val="0"/>
              <w:adjustRightInd w:val="0"/>
              <w:ind w:left="810"/>
              <w:contextualSpacing/>
              <w:textAlignment w:val="center"/>
              <w:rPr>
                <w:rFonts w:ascii="Tahoma" w:hAnsi="Tahoma" w:cs="Tahoma"/>
                <w:b/>
                <w:sz w:val="24"/>
                <w:szCs w:val="24"/>
                <w:u w:val="single"/>
              </w:rPr>
            </w:pPr>
          </w:p>
          <w:p w14:paraId="7C53145C" w14:textId="77777777" w:rsidR="003A1A02" w:rsidRPr="002E6F33" w:rsidRDefault="003A1A02" w:rsidP="00411779">
            <w:pPr>
              <w:widowControl w:val="0"/>
              <w:autoSpaceDE w:val="0"/>
              <w:autoSpaceDN w:val="0"/>
              <w:adjustRightInd w:val="0"/>
              <w:textAlignment w:val="center"/>
              <w:rPr>
                <w:rFonts w:ascii="Tahoma" w:hAnsi="Tahoma" w:cs="Tahoma"/>
                <w:sz w:val="24"/>
                <w:szCs w:val="24"/>
              </w:rPr>
            </w:pPr>
            <w:r w:rsidRPr="002E6F33">
              <w:rPr>
                <w:rFonts w:ascii="Tahoma" w:hAnsi="Tahoma" w:cs="Tahoma"/>
                <w:sz w:val="24"/>
                <w:szCs w:val="24"/>
              </w:rPr>
              <w:t xml:space="preserve">Certified </w:t>
            </w:r>
            <w:r w:rsidR="00AC4F82" w:rsidRPr="002E6F33">
              <w:rPr>
                <w:rFonts w:ascii="Tahoma" w:hAnsi="Tahoma" w:cs="Tahoma"/>
                <w:sz w:val="24"/>
                <w:szCs w:val="24"/>
              </w:rPr>
              <w:t>i</w:t>
            </w:r>
            <w:r w:rsidRPr="002E6F33">
              <w:rPr>
                <w:rFonts w:ascii="Tahoma" w:hAnsi="Tahoma" w:cs="Tahoma"/>
                <w:sz w:val="24"/>
                <w:szCs w:val="24"/>
              </w:rPr>
              <w:t xml:space="preserve">nterpreters have passed an exam demonstrating specific skills. Certification does not mean an interpreter will be qualified for all situations. Often if you request a certified interpreter with Deafblind interpreting skills, you are likely to get someone who is able to interpret successfully for Deaf people but not Deafblind people. Many people do not understand or know what to do with the word “blind” in conjunction with “Deaf” and ignore the blind part. It is recommended that Deafblind people have a preferred interpreter list and that they ask that interpreters from the list be contacted. </w:t>
            </w:r>
          </w:p>
          <w:p w14:paraId="1A4117BE" w14:textId="77777777" w:rsidR="00411779" w:rsidRPr="002E6F33" w:rsidRDefault="00411779" w:rsidP="00411779">
            <w:pPr>
              <w:widowControl w:val="0"/>
              <w:autoSpaceDE w:val="0"/>
              <w:autoSpaceDN w:val="0"/>
              <w:adjustRightInd w:val="0"/>
              <w:textAlignment w:val="center"/>
              <w:rPr>
                <w:rFonts w:ascii="Tahoma" w:hAnsi="Tahoma" w:cs="Tahoma"/>
                <w:b/>
                <w:sz w:val="24"/>
                <w:szCs w:val="24"/>
                <w:u w:val="single"/>
              </w:rPr>
            </w:pPr>
          </w:p>
        </w:tc>
      </w:tr>
    </w:tbl>
    <w:p w14:paraId="6B7EF67A" w14:textId="77777777" w:rsidR="003A1A02" w:rsidRPr="002E6F33" w:rsidRDefault="003A1A02" w:rsidP="003A1A02">
      <w:pPr>
        <w:widowControl w:val="0"/>
        <w:autoSpaceDE w:val="0"/>
        <w:autoSpaceDN w:val="0"/>
        <w:adjustRightInd w:val="0"/>
        <w:ind w:left="810"/>
        <w:contextualSpacing/>
        <w:textAlignment w:val="center"/>
        <w:rPr>
          <w:rFonts w:ascii="Tahoma" w:hAnsi="Tahoma" w:cs="Tahoma"/>
          <w:b/>
          <w:sz w:val="24"/>
          <w:szCs w:val="24"/>
          <w:u w:val="single"/>
        </w:rPr>
      </w:pPr>
    </w:p>
    <w:p w14:paraId="00C29EE2" w14:textId="77777777" w:rsidR="003A2B92" w:rsidRPr="002E6F33" w:rsidRDefault="003A2B92" w:rsidP="008729CD">
      <w:pPr>
        <w:widowControl w:val="0"/>
        <w:autoSpaceDE w:val="0"/>
        <w:autoSpaceDN w:val="0"/>
        <w:adjustRightInd w:val="0"/>
        <w:ind w:left="810"/>
        <w:textAlignment w:val="center"/>
        <w:rPr>
          <w:rFonts w:ascii="Tahoma" w:hAnsi="Tahoma" w:cs="Tahoma"/>
          <w:b/>
          <w:sz w:val="24"/>
          <w:szCs w:val="24"/>
        </w:rPr>
      </w:pPr>
      <w:r w:rsidRPr="002E6F33">
        <w:rPr>
          <w:rFonts w:ascii="Tahoma" w:hAnsi="Tahoma" w:cs="Tahoma"/>
          <w:sz w:val="24"/>
          <w:szCs w:val="24"/>
          <w:u w:val="single"/>
        </w:rPr>
        <w:t>Discussion:</w:t>
      </w:r>
      <w:r w:rsidRPr="002E6F33">
        <w:rPr>
          <w:rFonts w:ascii="Tahoma" w:hAnsi="Tahoma" w:cs="Tahoma"/>
          <w:sz w:val="24"/>
          <w:szCs w:val="24"/>
        </w:rPr>
        <w:t xml:space="preserve"> </w:t>
      </w:r>
      <w:r w:rsidR="005C749B" w:rsidRPr="002E6F33">
        <w:rPr>
          <w:rFonts w:ascii="Tahoma" w:hAnsi="Tahoma" w:cs="Tahoma"/>
          <w:sz w:val="24"/>
          <w:szCs w:val="24"/>
        </w:rPr>
        <w:t xml:space="preserve">Discuss </w:t>
      </w:r>
      <w:r w:rsidRPr="002E6F33">
        <w:rPr>
          <w:rFonts w:ascii="Tahoma" w:hAnsi="Tahoma" w:cs="Tahoma"/>
          <w:sz w:val="24"/>
          <w:szCs w:val="24"/>
        </w:rPr>
        <w:t>creating a preferred interpreter list.</w:t>
      </w:r>
      <w:r w:rsidR="005C749B" w:rsidRPr="002E6F33">
        <w:rPr>
          <w:rFonts w:ascii="Tahoma" w:hAnsi="Tahoma" w:cs="Tahoma"/>
          <w:sz w:val="24"/>
          <w:szCs w:val="24"/>
        </w:rPr>
        <w:t xml:space="preserve"> Why is this important and how do you do it</w:t>
      </w:r>
      <w:r w:rsidR="005C749B" w:rsidRPr="002E6F33">
        <w:rPr>
          <w:rFonts w:ascii="Tahoma" w:hAnsi="Tahoma" w:cs="Tahoma"/>
          <w:b/>
          <w:sz w:val="24"/>
          <w:szCs w:val="24"/>
        </w:rPr>
        <w:t>?</w:t>
      </w:r>
    </w:p>
    <w:p w14:paraId="4556019E" w14:textId="77777777" w:rsidR="003A2B92" w:rsidRPr="002E6F33" w:rsidRDefault="003A2B92" w:rsidP="003A2B92">
      <w:pPr>
        <w:widowControl w:val="0"/>
        <w:autoSpaceDE w:val="0"/>
        <w:autoSpaceDN w:val="0"/>
        <w:adjustRightInd w:val="0"/>
        <w:ind w:left="360"/>
        <w:textAlignment w:val="center"/>
        <w:rPr>
          <w:rFonts w:ascii="Tahoma" w:hAnsi="Tahoma" w:cs="Tahoma"/>
          <w:b/>
          <w:sz w:val="24"/>
          <w:szCs w:val="24"/>
        </w:rPr>
      </w:pPr>
    </w:p>
    <w:tbl>
      <w:tblPr>
        <w:tblStyle w:val="TableGrid"/>
        <w:tblW w:w="0" w:type="auto"/>
        <w:tblInd w:w="360" w:type="dxa"/>
        <w:tblLook w:val="04A0" w:firstRow="1" w:lastRow="0" w:firstColumn="1" w:lastColumn="0" w:noHBand="0" w:noVBand="1"/>
      </w:tblPr>
      <w:tblGrid>
        <w:gridCol w:w="8766"/>
      </w:tblGrid>
      <w:tr w:rsidR="003A1A02" w:rsidRPr="002E6F33" w14:paraId="687DCD81" w14:textId="77777777" w:rsidTr="003A1A02">
        <w:tc>
          <w:tcPr>
            <w:tcW w:w="9126" w:type="dxa"/>
          </w:tcPr>
          <w:p w14:paraId="0F88E91D" w14:textId="77777777" w:rsidR="003A1A02" w:rsidRPr="002E6F33" w:rsidRDefault="003A1A02" w:rsidP="003A1A02">
            <w:pPr>
              <w:widowControl w:val="0"/>
              <w:autoSpaceDE w:val="0"/>
              <w:autoSpaceDN w:val="0"/>
              <w:adjustRightInd w:val="0"/>
              <w:contextualSpacing/>
              <w:textAlignment w:val="center"/>
              <w:rPr>
                <w:rFonts w:ascii="Tahoma" w:hAnsi="Tahoma" w:cs="Tahoma"/>
                <w:b/>
                <w:spacing w:val="-2"/>
                <w:sz w:val="24"/>
                <w:szCs w:val="24"/>
              </w:rPr>
            </w:pPr>
            <w:r w:rsidRPr="002E6F33">
              <w:rPr>
                <w:rFonts w:ascii="Tahoma" w:hAnsi="Tahoma" w:cs="Tahoma"/>
                <w:b/>
                <w:spacing w:val="-2"/>
                <w:sz w:val="24"/>
                <w:szCs w:val="24"/>
              </w:rPr>
              <w:t>FYI</w:t>
            </w:r>
          </w:p>
          <w:p w14:paraId="1263ACE5" w14:textId="77777777" w:rsidR="003A1A02" w:rsidRPr="002E6F33" w:rsidRDefault="003A1A02" w:rsidP="003A1A02">
            <w:pPr>
              <w:widowControl w:val="0"/>
              <w:autoSpaceDE w:val="0"/>
              <w:autoSpaceDN w:val="0"/>
              <w:adjustRightInd w:val="0"/>
              <w:ind w:left="360"/>
              <w:textAlignment w:val="center"/>
              <w:rPr>
                <w:rFonts w:ascii="Tahoma" w:hAnsi="Tahoma" w:cs="Tahoma"/>
                <w:sz w:val="24"/>
                <w:szCs w:val="24"/>
              </w:rPr>
            </w:pPr>
          </w:p>
          <w:p w14:paraId="14EC78E1" w14:textId="77777777" w:rsidR="003A1A02" w:rsidRPr="002E6F33" w:rsidRDefault="003A1A02" w:rsidP="00411779">
            <w:pPr>
              <w:pStyle w:val="Blurb"/>
              <w:spacing w:line="240" w:lineRule="auto"/>
              <w:rPr>
                <w:rFonts w:ascii="Tahoma" w:hAnsi="Tahoma" w:cs="Tahoma"/>
                <w:color w:val="auto"/>
                <w:sz w:val="24"/>
                <w:szCs w:val="24"/>
              </w:rPr>
            </w:pPr>
            <w:r w:rsidRPr="002E6F33">
              <w:rPr>
                <w:rFonts w:ascii="Tahoma" w:hAnsi="Tahoma" w:cs="Tahoma"/>
                <w:color w:val="auto"/>
                <w:sz w:val="24"/>
                <w:szCs w:val="24"/>
              </w:rPr>
              <w:t>There are other certificates offered through RID such as the Oral Transliteration Certificate (OTC) and the Specialist Certificate: Legal (SC:L). While RID does have a member section titled Interpreters for the Deaf-Blind, there is no certification offered specifically for Deafblind interpreters.</w:t>
            </w:r>
          </w:p>
          <w:p w14:paraId="4EE5FF3E" w14:textId="77777777" w:rsidR="00411779" w:rsidRPr="002E6F33" w:rsidRDefault="00411779" w:rsidP="00411779">
            <w:pPr>
              <w:pStyle w:val="Blurb"/>
              <w:spacing w:line="240" w:lineRule="auto"/>
              <w:rPr>
                <w:rFonts w:ascii="Tahoma" w:hAnsi="Tahoma" w:cs="Tahoma"/>
                <w:sz w:val="24"/>
                <w:szCs w:val="24"/>
              </w:rPr>
            </w:pPr>
          </w:p>
        </w:tc>
      </w:tr>
    </w:tbl>
    <w:p w14:paraId="3D41C1DA" w14:textId="77777777" w:rsidR="003A1A02" w:rsidRPr="002E6F33" w:rsidRDefault="003A1A02" w:rsidP="00116C1C">
      <w:pPr>
        <w:pStyle w:val="Blurb"/>
        <w:spacing w:line="240" w:lineRule="auto"/>
        <w:ind w:left="810"/>
        <w:rPr>
          <w:rFonts w:ascii="Tahoma" w:hAnsi="Tahoma" w:cs="Tahoma"/>
          <w:color w:val="auto"/>
          <w:sz w:val="24"/>
          <w:szCs w:val="24"/>
        </w:rPr>
      </w:pPr>
    </w:p>
    <w:tbl>
      <w:tblPr>
        <w:tblStyle w:val="TableGrid"/>
        <w:tblW w:w="0" w:type="auto"/>
        <w:tblInd w:w="378" w:type="dxa"/>
        <w:tblLook w:val="04A0" w:firstRow="1" w:lastRow="0" w:firstColumn="1" w:lastColumn="0" w:noHBand="0" w:noVBand="1"/>
      </w:tblPr>
      <w:tblGrid>
        <w:gridCol w:w="8748"/>
      </w:tblGrid>
      <w:tr w:rsidR="003A1A02" w:rsidRPr="002E6F33" w14:paraId="2E0D9CFF" w14:textId="77777777" w:rsidTr="003A1A02">
        <w:tc>
          <w:tcPr>
            <w:tcW w:w="8748" w:type="dxa"/>
          </w:tcPr>
          <w:p w14:paraId="1EB6A8EE" w14:textId="77777777" w:rsidR="003A1A02" w:rsidRPr="002E6F33" w:rsidRDefault="003A1A02" w:rsidP="003A1A02">
            <w:pPr>
              <w:shd w:val="clear" w:color="auto" w:fill="FFFFFF"/>
              <w:contextualSpacing/>
              <w:rPr>
                <w:rFonts w:ascii="Tahoma" w:hAnsi="Tahoma" w:cs="Tahoma"/>
                <w:b/>
                <w:bCs/>
                <w:sz w:val="24"/>
                <w:szCs w:val="24"/>
              </w:rPr>
            </w:pPr>
            <w:r w:rsidRPr="002E6F33">
              <w:rPr>
                <w:rFonts w:ascii="Tahoma" w:hAnsi="Tahoma" w:cs="Tahoma"/>
                <w:b/>
                <w:bCs/>
                <w:iCs/>
                <w:sz w:val="24"/>
                <w:szCs w:val="24"/>
              </w:rPr>
              <w:t>FYI</w:t>
            </w:r>
          </w:p>
          <w:p w14:paraId="607B790B" w14:textId="77777777" w:rsidR="003A1A02" w:rsidRPr="002E6F33" w:rsidRDefault="003A1A02" w:rsidP="003A1A02">
            <w:pPr>
              <w:shd w:val="clear" w:color="auto" w:fill="FFFFFF"/>
              <w:ind w:left="900"/>
              <w:rPr>
                <w:rFonts w:ascii="Tahoma" w:hAnsi="Tahoma" w:cs="Tahoma"/>
                <w:bCs/>
                <w:sz w:val="24"/>
                <w:szCs w:val="24"/>
              </w:rPr>
            </w:pPr>
          </w:p>
          <w:p w14:paraId="7BDF78E1" w14:textId="77777777" w:rsidR="003A1A02" w:rsidRPr="002E6F33" w:rsidRDefault="003A1A02" w:rsidP="00411779">
            <w:pPr>
              <w:shd w:val="clear" w:color="auto" w:fill="FFFFFF"/>
              <w:rPr>
                <w:rFonts w:ascii="Tahoma" w:hAnsi="Tahoma" w:cs="Tahoma"/>
                <w:bCs/>
                <w:sz w:val="24"/>
                <w:szCs w:val="24"/>
              </w:rPr>
            </w:pPr>
            <w:r w:rsidRPr="002E6F33">
              <w:rPr>
                <w:rFonts w:ascii="Tahoma" w:hAnsi="Tahoma" w:cs="Tahoma"/>
                <w:bCs/>
                <w:sz w:val="24"/>
                <w:szCs w:val="24"/>
              </w:rPr>
              <w:t>The National Task Force on Deaf-Blind Interpreting (NTFDBI) is a collaboration between AADB, RID, and NCIEC. The goal of this collaboration is to increase the quantity and quality of interpreting services for Deafblind individuals.</w:t>
            </w:r>
          </w:p>
          <w:p w14:paraId="472D406E" w14:textId="77777777" w:rsidR="00411779" w:rsidRPr="002E6F33" w:rsidRDefault="00411779" w:rsidP="00411779">
            <w:pPr>
              <w:shd w:val="clear" w:color="auto" w:fill="FFFFFF"/>
              <w:rPr>
                <w:rFonts w:ascii="Tahoma" w:hAnsi="Tahoma" w:cs="Tahoma"/>
                <w:sz w:val="24"/>
                <w:szCs w:val="24"/>
              </w:rPr>
            </w:pPr>
          </w:p>
        </w:tc>
      </w:tr>
    </w:tbl>
    <w:p w14:paraId="5B4C9EBA" w14:textId="77777777" w:rsidR="003A2B92" w:rsidRPr="002E6F33" w:rsidRDefault="003A2B92" w:rsidP="003A2B92">
      <w:pPr>
        <w:pStyle w:val="Blurb"/>
        <w:spacing w:line="240" w:lineRule="auto"/>
        <w:rPr>
          <w:rFonts w:ascii="Tahoma" w:hAnsi="Tahoma" w:cs="Tahoma"/>
          <w:b/>
          <w:color w:val="auto"/>
          <w:sz w:val="24"/>
          <w:szCs w:val="24"/>
        </w:rPr>
      </w:pPr>
    </w:p>
    <w:p w14:paraId="25723956" w14:textId="77777777" w:rsidR="003A2B92" w:rsidRPr="002E6F33" w:rsidRDefault="003A2B92" w:rsidP="008729CD">
      <w:pPr>
        <w:pStyle w:val="Blurb"/>
        <w:tabs>
          <w:tab w:val="left" w:pos="810"/>
        </w:tabs>
        <w:spacing w:line="240" w:lineRule="auto"/>
        <w:ind w:left="630"/>
        <w:rPr>
          <w:rFonts w:ascii="Tahoma" w:hAnsi="Tahoma" w:cs="Tahoma"/>
          <w:bCs/>
          <w:iCs/>
          <w:color w:val="auto"/>
          <w:sz w:val="24"/>
          <w:szCs w:val="24"/>
          <w:u w:val="single"/>
        </w:rPr>
      </w:pPr>
      <w:r w:rsidRPr="002E6F33">
        <w:rPr>
          <w:rFonts w:ascii="Tahoma" w:hAnsi="Tahoma" w:cs="Tahoma"/>
          <w:b/>
          <w:bCs/>
          <w:iCs/>
          <w:color w:val="auto"/>
          <w:sz w:val="24"/>
          <w:szCs w:val="24"/>
          <w:u w:val="single"/>
        </w:rPr>
        <w:t>Discussion</w:t>
      </w:r>
      <w:r w:rsidRPr="002E6F33">
        <w:rPr>
          <w:rFonts w:ascii="Tahoma" w:hAnsi="Tahoma" w:cs="Tahoma"/>
          <w:b/>
          <w:bCs/>
          <w:iCs/>
          <w:color w:val="auto"/>
          <w:sz w:val="24"/>
          <w:szCs w:val="24"/>
        </w:rPr>
        <w:t xml:space="preserve">: </w:t>
      </w:r>
      <w:r w:rsidRPr="002E6F33">
        <w:rPr>
          <w:rFonts w:ascii="Tahoma" w:hAnsi="Tahoma" w:cs="Tahoma"/>
          <w:b/>
          <w:iCs/>
          <w:sz w:val="24"/>
          <w:szCs w:val="24"/>
        </w:rPr>
        <w:t xml:space="preserve">Building upon </w:t>
      </w:r>
      <w:r w:rsidR="005C749B" w:rsidRPr="002E6F33">
        <w:rPr>
          <w:rFonts w:ascii="Tahoma" w:hAnsi="Tahoma" w:cs="Tahoma"/>
          <w:b/>
          <w:iCs/>
          <w:sz w:val="24"/>
          <w:szCs w:val="24"/>
        </w:rPr>
        <w:t xml:space="preserve">the </w:t>
      </w:r>
      <w:r w:rsidRPr="002E6F33">
        <w:rPr>
          <w:rFonts w:ascii="Tahoma" w:hAnsi="Tahoma" w:cs="Tahoma"/>
          <w:b/>
          <w:iCs/>
          <w:sz w:val="24"/>
          <w:szCs w:val="24"/>
        </w:rPr>
        <w:t xml:space="preserve">discussion in Module One, talk about </w:t>
      </w:r>
      <w:r w:rsidRPr="002E6F33">
        <w:rPr>
          <w:rFonts w:ascii="Tahoma" w:hAnsi="Tahoma" w:cs="Tahoma"/>
          <w:iCs/>
          <w:sz w:val="24"/>
          <w:szCs w:val="24"/>
        </w:rPr>
        <w:t xml:space="preserve">what “accommodation” means in relation to interpreting and how </w:t>
      </w:r>
      <w:r w:rsidR="000B00E0" w:rsidRPr="002E6F33">
        <w:rPr>
          <w:rFonts w:ascii="Tahoma" w:hAnsi="Tahoma" w:cs="Tahoma"/>
          <w:iCs/>
          <w:sz w:val="24"/>
          <w:szCs w:val="24"/>
        </w:rPr>
        <w:t xml:space="preserve">each person may have a different </w:t>
      </w:r>
      <w:r w:rsidRPr="002E6F33">
        <w:rPr>
          <w:rFonts w:ascii="Tahoma" w:hAnsi="Tahoma" w:cs="Tahoma"/>
          <w:iCs/>
          <w:sz w:val="24"/>
          <w:szCs w:val="24"/>
        </w:rPr>
        <w:t>understanding of the meaning of “reasonable” accommodation</w:t>
      </w:r>
      <w:r w:rsidR="000B00E0" w:rsidRPr="002E6F33">
        <w:rPr>
          <w:rFonts w:ascii="Tahoma" w:hAnsi="Tahoma" w:cs="Tahoma"/>
          <w:iCs/>
          <w:sz w:val="24"/>
          <w:szCs w:val="24"/>
        </w:rPr>
        <w:t>.</w:t>
      </w:r>
      <w:r w:rsidRPr="002E6F33">
        <w:rPr>
          <w:rFonts w:ascii="Tahoma" w:hAnsi="Tahoma" w:cs="Tahoma"/>
          <w:iCs/>
          <w:sz w:val="24"/>
          <w:szCs w:val="24"/>
        </w:rPr>
        <w:t xml:space="preserve"> For instance, </w:t>
      </w:r>
      <w:r w:rsidR="000B00E0" w:rsidRPr="002E6F33">
        <w:rPr>
          <w:rFonts w:ascii="Tahoma" w:hAnsi="Tahoma" w:cs="Tahoma"/>
          <w:iCs/>
          <w:sz w:val="24"/>
          <w:szCs w:val="24"/>
        </w:rPr>
        <w:t>requesting</w:t>
      </w:r>
      <w:r w:rsidRPr="002E6F33">
        <w:rPr>
          <w:rFonts w:ascii="Tahoma" w:hAnsi="Tahoma" w:cs="Tahoma"/>
          <w:iCs/>
          <w:sz w:val="24"/>
          <w:szCs w:val="24"/>
        </w:rPr>
        <w:t xml:space="preserve"> an interpreter </w:t>
      </w:r>
      <w:r w:rsidR="004967E8" w:rsidRPr="002E6F33">
        <w:rPr>
          <w:rFonts w:ascii="Tahoma" w:hAnsi="Tahoma" w:cs="Tahoma"/>
          <w:iCs/>
          <w:sz w:val="24"/>
          <w:szCs w:val="24"/>
        </w:rPr>
        <w:t>for</w:t>
      </w:r>
      <w:r w:rsidRPr="002E6F33">
        <w:rPr>
          <w:rFonts w:ascii="Tahoma" w:hAnsi="Tahoma" w:cs="Tahoma"/>
          <w:iCs/>
          <w:sz w:val="24"/>
          <w:szCs w:val="24"/>
        </w:rPr>
        <w:t xml:space="preserve"> a doctor’s appointment</w:t>
      </w:r>
      <w:r w:rsidR="000B00E0" w:rsidRPr="002E6F33">
        <w:rPr>
          <w:rFonts w:ascii="Tahoma" w:hAnsi="Tahoma" w:cs="Tahoma"/>
          <w:iCs/>
          <w:sz w:val="24"/>
          <w:szCs w:val="24"/>
        </w:rPr>
        <w:t xml:space="preserve"> </w:t>
      </w:r>
      <w:r w:rsidRPr="002E6F33">
        <w:rPr>
          <w:rFonts w:ascii="Tahoma" w:hAnsi="Tahoma" w:cs="Tahoma"/>
          <w:iCs/>
          <w:sz w:val="24"/>
          <w:szCs w:val="24"/>
        </w:rPr>
        <w:t>next month is reasonable. Is it reasonable to request a specific interpreter for a</w:t>
      </w:r>
      <w:r w:rsidR="000B00E0" w:rsidRPr="002E6F33">
        <w:rPr>
          <w:rFonts w:ascii="Tahoma" w:hAnsi="Tahoma" w:cs="Tahoma"/>
          <w:iCs/>
          <w:sz w:val="24"/>
          <w:szCs w:val="24"/>
        </w:rPr>
        <w:t>n appointment the</w:t>
      </w:r>
      <w:r w:rsidRPr="002E6F33">
        <w:rPr>
          <w:rFonts w:ascii="Tahoma" w:hAnsi="Tahoma" w:cs="Tahoma"/>
          <w:iCs/>
          <w:sz w:val="24"/>
          <w:szCs w:val="24"/>
        </w:rPr>
        <w:t xml:space="preserve"> same day? </w:t>
      </w:r>
      <w:r w:rsidR="00956EC5" w:rsidRPr="002E6F33">
        <w:rPr>
          <w:rFonts w:ascii="Tahoma" w:hAnsi="Tahoma" w:cs="Tahoma"/>
          <w:iCs/>
          <w:sz w:val="24"/>
          <w:szCs w:val="24"/>
        </w:rPr>
        <w:t>Is it</w:t>
      </w:r>
      <w:r w:rsidRPr="002E6F33">
        <w:rPr>
          <w:rFonts w:ascii="Tahoma" w:hAnsi="Tahoma" w:cs="Tahoma"/>
          <w:iCs/>
          <w:sz w:val="24"/>
          <w:szCs w:val="24"/>
        </w:rPr>
        <w:t xml:space="preserve"> reasonable for Deafblind people to request specific interpreters?  Discuss other examples of reasonable and unreasonable requests.</w:t>
      </w:r>
    </w:p>
    <w:p w14:paraId="2A0E6412" w14:textId="77777777" w:rsidR="003A2B92" w:rsidRPr="002E6F33" w:rsidRDefault="003A2B92" w:rsidP="003A2B92">
      <w:pPr>
        <w:widowControl w:val="0"/>
        <w:autoSpaceDE w:val="0"/>
        <w:autoSpaceDN w:val="0"/>
        <w:adjustRightInd w:val="0"/>
        <w:textAlignment w:val="center"/>
        <w:rPr>
          <w:rFonts w:ascii="Tahoma" w:hAnsi="Tahoma" w:cs="Tahoma"/>
          <w:iCs/>
          <w:sz w:val="24"/>
          <w:szCs w:val="24"/>
        </w:rPr>
      </w:pPr>
    </w:p>
    <w:p w14:paraId="0521D97D" w14:textId="77777777" w:rsidR="003A2B92" w:rsidRPr="002E6F33" w:rsidRDefault="003A2B92" w:rsidP="008729CD">
      <w:pPr>
        <w:widowControl w:val="0"/>
        <w:numPr>
          <w:ilvl w:val="0"/>
          <w:numId w:val="13"/>
        </w:numPr>
        <w:autoSpaceDE w:val="0"/>
        <w:autoSpaceDN w:val="0"/>
        <w:adjustRightInd w:val="0"/>
        <w:ind w:left="630" w:hanging="270"/>
        <w:contextualSpacing/>
        <w:textAlignment w:val="center"/>
        <w:rPr>
          <w:rFonts w:ascii="Tahoma" w:hAnsi="Tahoma" w:cs="Tahoma"/>
          <w:b/>
          <w:bCs/>
          <w:iCs/>
          <w:sz w:val="24"/>
          <w:szCs w:val="24"/>
        </w:rPr>
      </w:pPr>
      <w:r w:rsidRPr="002E6F33">
        <w:rPr>
          <w:rFonts w:ascii="Tahoma" w:hAnsi="Tahoma" w:cs="Tahoma"/>
          <w:b/>
          <w:bCs/>
          <w:iCs/>
          <w:sz w:val="24"/>
          <w:szCs w:val="24"/>
          <w:u w:val="single"/>
        </w:rPr>
        <w:t>How to Receive High-Quality Interpreting</w:t>
      </w:r>
      <w:r w:rsidR="000B00E0" w:rsidRPr="002E6F33">
        <w:rPr>
          <w:rFonts w:ascii="Tahoma" w:hAnsi="Tahoma" w:cs="Tahoma"/>
          <w:b/>
          <w:bCs/>
          <w:iCs/>
          <w:sz w:val="24"/>
          <w:szCs w:val="24"/>
        </w:rPr>
        <w:t xml:space="preserve"> </w:t>
      </w:r>
      <w:r w:rsidR="000B00E0" w:rsidRPr="002E6F33">
        <w:rPr>
          <w:rFonts w:ascii="Tahoma" w:hAnsi="Tahoma" w:cs="Tahoma"/>
          <w:b/>
          <w:bCs/>
          <w:iCs/>
          <w:sz w:val="24"/>
          <w:szCs w:val="24"/>
          <w:u w:val="single"/>
        </w:rPr>
        <w:t>Services</w:t>
      </w:r>
    </w:p>
    <w:p w14:paraId="7EA146CE" w14:textId="77777777" w:rsidR="003A2B92" w:rsidRPr="002E6F33" w:rsidRDefault="003A2B92" w:rsidP="003A2B92">
      <w:pPr>
        <w:widowControl w:val="0"/>
        <w:autoSpaceDE w:val="0"/>
        <w:autoSpaceDN w:val="0"/>
        <w:adjustRightInd w:val="0"/>
        <w:ind w:left="720"/>
        <w:textAlignment w:val="center"/>
        <w:rPr>
          <w:rFonts w:ascii="Tahoma" w:hAnsi="Tahoma" w:cs="Tahoma"/>
          <w:b/>
          <w:bCs/>
          <w:iCs/>
          <w:sz w:val="24"/>
          <w:szCs w:val="24"/>
          <w:u w:val="single"/>
        </w:rPr>
      </w:pPr>
    </w:p>
    <w:p w14:paraId="0C264819" w14:textId="77777777" w:rsidR="003A2B92" w:rsidRPr="002E6F33" w:rsidRDefault="003A2B92" w:rsidP="00116C1C">
      <w:pPr>
        <w:widowControl w:val="0"/>
        <w:autoSpaceDE w:val="0"/>
        <w:autoSpaceDN w:val="0"/>
        <w:adjustRightInd w:val="0"/>
        <w:ind w:left="630"/>
        <w:contextualSpacing/>
        <w:textAlignment w:val="center"/>
        <w:rPr>
          <w:rFonts w:ascii="Tahoma" w:hAnsi="Tahoma" w:cs="Tahoma"/>
          <w:sz w:val="24"/>
          <w:szCs w:val="24"/>
        </w:rPr>
      </w:pPr>
      <w:r w:rsidRPr="002E6F33">
        <w:rPr>
          <w:rFonts w:ascii="Tahoma" w:hAnsi="Tahoma" w:cs="Tahoma"/>
          <w:sz w:val="24"/>
          <w:szCs w:val="24"/>
        </w:rPr>
        <w:t>There are many actions you can take to make sure you receive the best interpreting</w:t>
      </w:r>
      <w:r w:rsidR="00023649" w:rsidRPr="002E6F33">
        <w:rPr>
          <w:rFonts w:ascii="Tahoma" w:hAnsi="Tahoma" w:cs="Tahoma"/>
          <w:sz w:val="24"/>
          <w:szCs w:val="24"/>
        </w:rPr>
        <w:t xml:space="preserve"> </w:t>
      </w:r>
      <w:r w:rsidRPr="002E6F33">
        <w:rPr>
          <w:rFonts w:ascii="Tahoma" w:hAnsi="Tahoma" w:cs="Tahoma"/>
          <w:sz w:val="24"/>
          <w:szCs w:val="24"/>
        </w:rPr>
        <w:t>services</w:t>
      </w:r>
      <w:r w:rsidR="00384288" w:rsidRPr="002E6F33">
        <w:rPr>
          <w:rFonts w:ascii="Tahoma" w:hAnsi="Tahoma" w:cs="Tahoma"/>
          <w:sz w:val="24"/>
          <w:szCs w:val="24"/>
        </w:rPr>
        <w:t xml:space="preserve"> possible</w:t>
      </w:r>
      <w:r w:rsidRPr="002E6F33">
        <w:rPr>
          <w:rFonts w:ascii="Tahoma" w:hAnsi="Tahoma" w:cs="Tahoma"/>
          <w:sz w:val="24"/>
          <w:szCs w:val="24"/>
        </w:rPr>
        <w:t xml:space="preserve">. For Deafblind individuals it is important to </w:t>
      </w:r>
      <w:r w:rsidRPr="002E6F33">
        <w:rPr>
          <w:rFonts w:ascii="Tahoma" w:hAnsi="Tahoma" w:cs="Tahoma"/>
          <w:bCs/>
          <w:sz w:val="24"/>
          <w:szCs w:val="24"/>
        </w:rPr>
        <w:t>make the request as far in advance as possible and ask for a certified interpreter who is skilled with Deafblind interpreting. Give names of specific interpreters</w:t>
      </w:r>
      <w:r w:rsidR="000B00E0" w:rsidRPr="002E6F33">
        <w:rPr>
          <w:rFonts w:ascii="Tahoma" w:hAnsi="Tahoma" w:cs="Tahoma"/>
          <w:bCs/>
          <w:sz w:val="24"/>
          <w:szCs w:val="24"/>
        </w:rPr>
        <w:t xml:space="preserve"> you know are skilled</w:t>
      </w:r>
      <w:r w:rsidRPr="002E6F33">
        <w:rPr>
          <w:rFonts w:ascii="Tahoma" w:hAnsi="Tahoma" w:cs="Tahoma"/>
          <w:sz w:val="24"/>
          <w:szCs w:val="24"/>
        </w:rPr>
        <w:t xml:space="preserve">. </w:t>
      </w:r>
      <w:r w:rsidRPr="002E6F33">
        <w:rPr>
          <w:rFonts w:ascii="Tahoma" w:hAnsi="Tahoma" w:cs="Tahoma"/>
          <w:bCs/>
          <w:sz w:val="24"/>
          <w:szCs w:val="24"/>
        </w:rPr>
        <w:t>Suggest a place for the interpreter to stand or sit</w:t>
      </w:r>
      <w:r w:rsidRPr="002E6F33">
        <w:rPr>
          <w:rFonts w:ascii="Tahoma" w:hAnsi="Tahoma" w:cs="Tahoma"/>
          <w:sz w:val="24"/>
          <w:szCs w:val="24"/>
        </w:rPr>
        <w:t>. If you can’t see an interpreter because of the room set-up, your location, your vision, or there is not enough light, you can ask the interpreter to move. The interpreter may have another idea and discuss it with you. If there are other Deaf/Deafblind people, include them in the discussion to ensure that everyone can see the interpreter. Remember to speak up when something is not working for you and share your ideas.</w:t>
      </w:r>
    </w:p>
    <w:p w14:paraId="33A892EB" w14:textId="77777777" w:rsidR="003A2B92" w:rsidRPr="002E6F33" w:rsidRDefault="003A2B92" w:rsidP="00116C1C">
      <w:pPr>
        <w:widowControl w:val="0"/>
        <w:autoSpaceDE w:val="0"/>
        <w:autoSpaceDN w:val="0"/>
        <w:adjustRightInd w:val="0"/>
        <w:ind w:left="630"/>
        <w:textAlignment w:val="center"/>
        <w:rPr>
          <w:rFonts w:ascii="Tahoma" w:hAnsi="Tahoma" w:cs="Tahoma"/>
          <w:sz w:val="24"/>
          <w:szCs w:val="24"/>
        </w:rPr>
      </w:pPr>
    </w:p>
    <w:p w14:paraId="6518FECF" w14:textId="77777777" w:rsidR="003A2B92" w:rsidRPr="002E6F33" w:rsidRDefault="003A2B92" w:rsidP="003A2B92">
      <w:pPr>
        <w:widowControl w:val="0"/>
        <w:numPr>
          <w:ilvl w:val="1"/>
          <w:numId w:val="13"/>
        </w:numPr>
        <w:autoSpaceDE w:val="0"/>
        <w:autoSpaceDN w:val="0"/>
        <w:adjustRightInd w:val="0"/>
        <w:contextualSpacing/>
        <w:textAlignment w:val="center"/>
        <w:rPr>
          <w:rFonts w:ascii="Tahoma" w:hAnsi="Tahoma" w:cs="Tahoma"/>
          <w:sz w:val="24"/>
          <w:szCs w:val="24"/>
        </w:rPr>
      </w:pPr>
      <w:r w:rsidRPr="002E6F33">
        <w:rPr>
          <w:rFonts w:ascii="Tahoma" w:hAnsi="Tahoma" w:cs="Tahoma"/>
          <w:bCs/>
          <w:sz w:val="24"/>
          <w:szCs w:val="24"/>
        </w:rPr>
        <w:t xml:space="preserve">You can work with a Deaf </w:t>
      </w:r>
      <w:r w:rsidR="004967E8" w:rsidRPr="002E6F33">
        <w:rPr>
          <w:rFonts w:ascii="Tahoma" w:hAnsi="Tahoma" w:cs="Tahoma"/>
          <w:bCs/>
          <w:sz w:val="24"/>
          <w:szCs w:val="24"/>
        </w:rPr>
        <w:t>i</w:t>
      </w:r>
      <w:r w:rsidRPr="002E6F33">
        <w:rPr>
          <w:rFonts w:ascii="Tahoma" w:hAnsi="Tahoma" w:cs="Tahoma"/>
          <w:bCs/>
          <w:sz w:val="24"/>
          <w:szCs w:val="24"/>
        </w:rPr>
        <w:t>nterpreter</w:t>
      </w:r>
      <w:r w:rsidR="0005236D" w:rsidRPr="002E6F33">
        <w:rPr>
          <w:rFonts w:ascii="Tahoma" w:hAnsi="Tahoma" w:cs="Tahoma"/>
          <w:bCs/>
          <w:sz w:val="24"/>
          <w:szCs w:val="24"/>
        </w:rPr>
        <w:t xml:space="preserve"> if you choose</w:t>
      </w:r>
      <w:r w:rsidRPr="002E6F33">
        <w:rPr>
          <w:rFonts w:ascii="Tahoma" w:hAnsi="Tahoma" w:cs="Tahoma"/>
          <w:bCs/>
          <w:sz w:val="24"/>
          <w:szCs w:val="24"/>
        </w:rPr>
        <w:t xml:space="preserve">. </w:t>
      </w:r>
      <w:r w:rsidRPr="002E6F33">
        <w:rPr>
          <w:rFonts w:ascii="Tahoma" w:hAnsi="Tahoma" w:cs="Tahoma"/>
          <w:iCs/>
          <w:sz w:val="24"/>
          <w:szCs w:val="24"/>
        </w:rPr>
        <w:t xml:space="preserve">The trainer can refer to the Synopsis of Video 3.3: Working with Deaf Interpreters.  </w:t>
      </w:r>
    </w:p>
    <w:p w14:paraId="0AF4494F" w14:textId="77777777" w:rsidR="003A2B92" w:rsidRPr="002E6F33" w:rsidRDefault="003A2B92" w:rsidP="003A2B92">
      <w:pPr>
        <w:widowControl w:val="0"/>
        <w:autoSpaceDE w:val="0"/>
        <w:autoSpaceDN w:val="0"/>
        <w:adjustRightInd w:val="0"/>
        <w:textAlignment w:val="center"/>
        <w:rPr>
          <w:rFonts w:ascii="Tahoma" w:hAnsi="Tahoma" w:cs="Tahoma"/>
          <w:sz w:val="24"/>
          <w:szCs w:val="24"/>
        </w:rPr>
      </w:pPr>
    </w:p>
    <w:p w14:paraId="58AD03B6" w14:textId="77777777" w:rsidR="003A2B92" w:rsidRPr="002E6F33" w:rsidRDefault="003A2B92" w:rsidP="003A2B92">
      <w:pPr>
        <w:widowControl w:val="0"/>
        <w:numPr>
          <w:ilvl w:val="1"/>
          <w:numId w:val="13"/>
        </w:numPr>
        <w:autoSpaceDE w:val="0"/>
        <w:autoSpaceDN w:val="0"/>
        <w:adjustRightInd w:val="0"/>
        <w:contextualSpacing/>
        <w:textAlignment w:val="center"/>
        <w:rPr>
          <w:rFonts w:ascii="Tahoma" w:hAnsi="Tahoma" w:cs="Tahoma"/>
          <w:sz w:val="24"/>
          <w:szCs w:val="24"/>
        </w:rPr>
      </w:pPr>
      <w:r w:rsidRPr="002E6F33">
        <w:rPr>
          <w:rFonts w:ascii="Tahoma" w:hAnsi="Tahoma" w:cs="Tahoma"/>
          <w:sz w:val="24"/>
          <w:szCs w:val="24"/>
        </w:rPr>
        <w:t xml:space="preserve">The Synopsis of Video 3.4: </w:t>
      </w:r>
      <w:r w:rsidR="000B00E0" w:rsidRPr="002E6F33">
        <w:rPr>
          <w:rFonts w:ascii="Tahoma" w:hAnsi="Tahoma" w:cs="Tahoma"/>
          <w:sz w:val="24"/>
          <w:szCs w:val="24"/>
        </w:rPr>
        <w:t>Three different s</w:t>
      </w:r>
      <w:r w:rsidRPr="002E6F33">
        <w:rPr>
          <w:rFonts w:ascii="Tahoma" w:hAnsi="Tahoma" w:cs="Tahoma"/>
          <w:sz w:val="24"/>
          <w:szCs w:val="24"/>
        </w:rPr>
        <w:t xml:space="preserve">cenarios for </w:t>
      </w:r>
      <w:r w:rsidR="000B00E0" w:rsidRPr="002E6F33">
        <w:rPr>
          <w:rFonts w:ascii="Tahoma" w:hAnsi="Tahoma" w:cs="Tahoma"/>
          <w:sz w:val="24"/>
          <w:szCs w:val="24"/>
        </w:rPr>
        <w:t xml:space="preserve">discussion are included </w:t>
      </w:r>
      <w:r w:rsidRPr="002E6F33">
        <w:rPr>
          <w:rFonts w:ascii="Tahoma" w:hAnsi="Tahoma" w:cs="Tahoma"/>
          <w:sz w:val="24"/>
          <w:szCs w:val="24"/>
        </w:rPr>
        <w:t>with choices of actions to take. T</w:t>
      </w:r>
      <w:r w:rsidR="000B00E0" w:rsidRPr="002E6F33">
        <w:rPr>
          <w:rFonts w:ascii="Tahoma" w:hAnsi="Tahoma" w:cs="Tahoma"/>
          <w:sz w:val="24"/>
          <w:szCs w:val="24"/>
        </w:rPr>
        <w:t>he t</w:t>
      </w:r>
      <w:r w:rsidRPr="002E6F33">
        <w:rPr>
          <w:rFonts w:ascii="Tahoma" w:hAnsi="Tahoma" w:cs="Tahoma"/>
          <w:sz w:val="24"/>
          <w:szCs w:val="24"/>
        </w:rPr>
        <w:t xml:space="preserve">rainer can lead a discussion on </w:t>
      </w:r>
      <w:r w:rsidR="000B00E0" w:rsidRPr="002E6F33">
        <w:rPr>
          <w:rFonts w:ascii="Tahoma" w:hAnsi="Tahoma" w:cs="Tahoma"/>
          <w:sz w:val="24"/>
          <w:szCs w:val="24"/>
        </w:rPr>
        <w:t xml:space="preserve">what </w:t>
      </w:r>
      <w:r w:rsidRPr="002E6F33">
        <w:rPr>
          <w:rFonts w:ascii="Tahoma" w:hAnsi="Tahoma" w:cs="Tahoma"/>
          <w:sz w:val="24"/>
          <w:szCs w:val="24"/>
        </w:rPr>
        <w:t>the best responses</w:t>
      </w:r>
      <w:r w:rsidR="000B00E0" w:rsidRPr="002E6F33">
        <w:rPr>
          <w:rFonts w:ascii="Tahoma" w:hAnsi="Tahoma" w:cs="Tahoma"/>
          <w:sz w:val="24"/>
          <w:szCs w:val="24"/>
        </w:rPr>
        <w:t xml:space="preserve"> might be</w:t>
      </w:r>
      <w:r w:rsidRPr="002E6F33">
        <w:rPr>
          <w:rFonts w:ascii="Tahoma" w:hAnsi="Tahoma" w:cs="Tahoma"/>
          <w:sz w:val="24"/>
          <w:szCs w:val="24"/>
        </w:rPr>
        <w:t>.</w:t>
      </w:r>
    </w:p>
    <w:p w14:paraId="007436D0" w14:textId="77777777" w:rsidR="003A2B92" w:rsidRPr="002E6F33" w:rsidRDefault="003A2B92" w:rsidP="003A2B92">
      <w:pPr>
        <w:widowControl w:val="0"/>
        <w:autoSpaceDE w:val="0"/>
        <w:autoSpaceDN w:val="0"/>
        <w:adjustRightInd w:val="0"/>
        <w:textAlignment w:val="center"/>
        <w:rPr>
          <w:rFonts w:ascii="Tahoma" w:hAnsi="Tahoma" w:cs="Tahoma"/>
          <w:bCs/>
          <w:sz w:val="24"/>
          <w:szCs w:val="24"/>
          <w:u w:val="single"/>
        </w:rPr>
      </w:pPr>
    </w:p>
    <w:p w14:paraId="056766F0" w14:textId="77777777" w:rsidR="00274F41" w:rsidRPr="002E6F33" w:rsidRDefault="003A2B92">
      <w:pPr>
        <w:widowControl w:val="0"/>
        <w:numPr>
          <w:ilvl w:val="1"/>
          <w:numId w:val="13"/>
        </w:numPr>
        <w:autoSpaceDE w:val="0"/>
        <w:autoSpaceDN w:val="0"/>
        <w:adjustRightInd w:val="0"/>
        <w:contextualSpacing/>
        <w:textAlignment w:val="center"/>
        <w:rPr>
          <w:rFonts w:ascii="Tahoma" w:hAnsi="Tahoma" w:cs="Tahoma"/>
          <w:sz w:val="24"/>
          <w:szCs w:val="24"/>
        </w:rPr>
      </w:pPr>
      <w:r w:rsidRPr="002E6F33">
        <w:rPr>
          <w:rFonts w:ascii="Tahoma" w:hAnsi="Tahoma" w:cs="Tahoma"/>
          <w:bCs/>
          <w:sz w:val="24"/>
          <w:szCs w:val="24"/>
        </w:rPr>
        <w:t>Requesting a Qualified Interpreter: To make the scenario in Video 3.5 relevant to Deafblind participants, it is suggested the trainer use the following role</w:t>
      </w:r>
      <w:r w:rsidR="008C56CD" w:rsidRPr="002E6F33">
        <w:rPr>
          <w:rFonts w:ascii="Tahoma" w:hAnsi="Tahoma" w:cs="Tahoma"/>
          <w:bCs/>
          <w:sz w:val="24"/>
          <w:szCs w:val="24"/>
        </w:rPr>
        <w:t>-</w:t>
      </w:r>
      <w:r w:rsidRPr="002E6F33">
        <w:rPr>
          <w:rFonts w:ascii="Tahoma" w:hAnsi="Tahoma" w:cs="Tahoma"/>
          <w:bCs/>
          <w:sz w:val="24"/>
          <w:szCs w:val="24"/>
        </w:rPr>
        <w:t>play in place of the video</w:t>
      </w:r>
      <w:r w:rsidR="00AC4F82" w:rsidRPr="002E6F33">
        <w:rPr>
          <w:rFonts w:ascii="Tahoma" w:hAnsi="Tahoma" w:cs="Tahoma"/>
          <w:iCs/>
          <w:sz w:val="24"/>
          <w:szCs w:val="24"/>
        </w:rPr>
        <w:t xml:space="preserve">: </w:t>
      </w:r>
      <w:r w:rsidR="00272EFB" w:rsidRPr="002E6F33">
        <w:rPr>
          <w:rFonts w:ascii="Tahoma" w:hAnsi="Tahoma" w:cs="Tahoma"/>
          <w:iCs/>
          <w:sz w:val="24"/>
          <w:szCs w:val="24"/>
        </w:rPr>
        <w:t xml:space="preserve">A Deafblind person goes to the emergency room with an </w:t>
      </w:r>
      <w:r w:rsidR="00272EFB" w:rsidRPr="002E6F33">
        <w:rPr>
          <w:rFonts w:ascii="Tahoma" w:hAnsi="Tahoma" w:cs="Tahoma"/>
          <w:sz w:val="24"/>
          <w:szCs w:val="24"/>
        </w:rPr>
        <w:t>SSP</w:t>
      </w:r>
      <w:r w:rsidR="00272EFB" w:rsidRPr="002E6F33">
        <w:rPr>
          <w:rFonts w:ascii="Tahoma" w:hAnsi="Tahoma" w:cs="Tahoma"/>
          <w:iCs/>
          <w:sz w:val="24"/>
          <w:szCs w:val="24"/>
        </w:rPr>
        <w:t xml:space="preserve"> and a nurse wants the </w:t>
      </w:r>
      <w:r w:rsidR="00272EFB" w:rsidRPr="002E6F33">
        <w:rPr>
          <w:rFonts w:ascii="Tahoma" w:hAnsi="Tahoma" w:cs="Tahoma"/>
          <w:sz w:val="24"/>
          <w:szCs w:val="24"/>
        </w:rPr>
        <w:t>SSP</w:t>
      </w:r>
      <w:r w:rsidR="00272EFB" w:rsidRPr="002E6F33">
        <w:rPr>
          <w:rFonts w:ascii="Tahoma" w:hAnsi="Tahoma" w:cs="Tahoma"/>
          <w:iCs/>
          <w:sz w:val="24"/>
          <w:szCs w:val="24"/>
        </w:rPr>
        <w:t xml:space="preserve"> to interpret.</w:t>
      </w:r>
    </w:p>
    <w:p w14:paraId="6AE4C074" w14:textId="77777777" w:rsidR="003A2B92" w:rsidRPr="002E6F33" w:rsidRDefault="003A2B92" w:rsidP="003A2B92">
      <w:pPr>
        <w:widowControl w:val="0"/>
        <w:autoSpaceDE w:val="0"/>
        <w:autoSpaceDN w:val="0"/>
        <w:adjustRightInd w:val="0"/>
        <w:textAlignment w:val="center"/>
        <w:rPr>
          <w:rFonts w:ascii="Tahoma" w:hAnsi="Tahoma" w:cs="Tahoma"/>
          <w:color w:val="FF0000"/>
          <w:sz w:val="24"/>
          <w:szCs w:val="24"/>
        </w:rPr>
      </w:pPr>
    </w:p>
    <w:p w14:paraId="64B8217A" w14:textId="77777777" w:rsidR="003A2B92" w:rsidRPr="002E6F33" w:rsidRDefault="003A2B92" w:rsidP="003A2B92">
      <w:pPr>
        <w:widowControl w:val="0"/>
        <w:numPr>
          <w:ilvl w:val="0"/>
          <w:numId w:val="11"/>
        </w:numPr>
        <w:autoSpaceDE w:val="0"/>
        <w:autoSpaceDN w:val="0"/>
        <w:adjustRightInd w:val="0"/>
        <w:ind w:left="900"/>
        <w:contextualSpacing/>
        <w:textAlignment w:val="center"/>
        <w:rPr>
          <w:rFonts w:ascii="Tahoma" w:hAnsi="Tahoma" w:cs="Tahoma"/>
          <w:b/>
          <w:sz w:val="24"/>
          <w:szCs w:val="24"/>
        </w:rPr>
      </w:pPr>
      <w:r w:rsidRPr="002E6F33">
        <w:rPr>
          <w:rFonts w:ascii="Tahoma" w:hAnsi="Tahoma" w:cs="Tahoma"/>
          <w:b/>
          <w:sz w:val="24"/>
          <w:szCs w:val="24"/>
          <w:u w:val="single"/>
        </w:rPr>
        <w:t>Suggested Activities from Appendix B</w:t>
      </w:r>
    </w:p>
    <w:p w14:paraId="06E91F2A" w14:textId="77777777" w:rsidR="003A2B92" w:rsidRPr="002E6F33" w:rsidRDefault="003A2B92" w:rsidP="003A2B92">
      <w:pPr>
        <w:widowControl w:val="0"/>
        <w:autoSpaceDE w:val="0"/>
        <w:autoSpaceDN w:val="0"/>
        <w:adjustRightInd w:val="0"/>
        <w:ind w:left="900"/>
        <w:textAlignment w:val="center"/>
        <w:rPr>
          <w:rFonts w:ascii="Tahoma" w:hAnsi="Tahoma" w:cs="Tahoma"/>
          <w:b/>
          <w:sz w:val="24"/>
          <w:szCs w:val="24"/>
        </w:rPr>
      </w:pPr>
    </w:p>
    <w:p w14:paraId="385D3991" w14:textId="77777777" w:rsidR="003A2B92" w:rsidRPr="002E6F33" w:rsidRDefault="003A2B92" w:rsidP="003A2B92">
      <w:pPr>
        <w:widowControl w:val="0"/>
        <w:tabs>
          <w:tab w:val="num" w:pos="4500"/>
          <w:tab w:val="left" w:pos="6660"/>
        </w:tabs>
        <w:autoSpaceDE w:val="0"/>
        <w:autoSpaceDN w:val="0"/>
        <w:adjustRightInd w:val="0"/>
        <w:ind w:left="900"/>
        <w:textAlignment w:val="center"/>
        <w:rPr>
          <w:rFonts w:ascii="Tahoma" w:hAnsi="Tahoma" w:cs="Tahoma"/>
          <w:sz w:val="24"/>
          <w:szCs w:val="24"/>
        </w:rPr>
      </w:pPr>
      <w:r w:rsidRPr="002E6F33">
        <w:rPr>
          <w:rFonts w:ascii="Tahoma" w:hAnsi="Tahoma" w:cs="Tahoma"/>
          <w:sz w:val="24"/>
          <w:szCs w:val="24"/>
        </w:rPr>
        <w:t xml:space="preserve">Under the Suggested Activities in Module 3, #1, Convoluted Communication </w:t>
      </w:r>
      <w:r w:rsidR="000B00E0" w:rsidRPr="002E6F33">
        <w:rPr>
          <w:rFonts w:ascii="Tahoma" w:hAnsi="Tahoma" w:cs="Tahoma"/>
          <w:sz w:val="24"/>
          <w:szCs w:val="24"/>
        </w:rPr>
        <w:t xml:space="preserve">is </w:t>
      </w:r>
      <w:r w:rsidRPr="002E6F33">
        <w:rPr>
          <w:rFonts w:ascii="Tahoma" w:hAnsi="Tahoma" w:cs="Tahoma"/>
          <w:sz w:val="24"/>
          <w:szCs w:val="24"/>
        </w:rPr>
        <w:t>described</w:t>
      </w:r>
      <w:r w:rsidR="000B00E0" w:rsidRPr="002E6F33">
        <w:rPr>
          <w:rFonts w:ascii="Tahoma" w:hAnsi="Tahoma" w:cs="Tahoma"/>
          <w:sz w:val="24"/>
          <w:szCs w:val="24"/>
        </w:rPr>
        <w:t>.</w:t>
      </w:r>
      <w:r w:rsidR="004967E8" w:rsidRPr="002E6F33">
        <w:rPr>
          <w:rFonts w:ascii="Tahoma" w:hAnsi="Tahoma" w:cs="Tahoma"/>
          <w:sz w:val="24"/>
          <w:szCs w:val="24"/>
        </w:rPr>
        <w:t xml:space="preserve"> </w:t>
      </w:r>
      <w:r w:rsidR="000B00E0" w:rsidRPr="002E6F33">
        <w:rPr>
          <w:rFonts w:ascii="Tahoma" w:hAnsi="Tahoma" w:cs="Tahoma"/>
          <w:sz w:val="24"/>
          <w:szCs w:val="24"/>
        </w:rPr>
        <w:t>T</w:t>
      </w:r>
      <w:r w:rsidRPr="002E6F33">
        <w:rPr>
          <w:rFonts w:ascii="Tahoma" w:hAnsi="Tahoma" w:cs="Tahoma"/>
          <w:sz w:val="24"/>
          <w:szCs w:val="24"/>
        </w:rPr>
        <w:t>his activity would work well for Deafblind participants.</w:t>
      </w:r>
    </w:p>
    <w:p w14:paraId="6B764910" w14:textId="77777777" w:rsidR="00F32C63" w:rsidRDefault="00F32C63" w:rsidP="003A2B92">
      <w:pPr>
        <w:jc w:val="center"/>
        <w:rPr>
          <w:rFonts w:ascii="Tahoma" w:hAnsi="Tahoma" w:cs="Tahoma"/>
          <w:sz w:val="24"/>
          <w:szCs w:val="24"/>
        </w:rPr>
      </w:pPr>
    </w:p>
    <w:p w14:paraId="33DDDF67" w14:textId="77777777" w:rsidR="00F32C63" w:rsidRPr="00F32C63" w:rsidRDefault="00F32C63" w:rsidP="00F32C63">
      <w:pPr>
        <w:widowControl w:val="0"/>
        <w:numPr>
          <w:ilvl w:val="0"/>
          <w:numId w:val="7"/>
        </w:numPr>
        <w:autoSpaceDE w:val="0"/>
        <w:autoSpaceDN w:val="0"/>
        <w:adjustRightInd w:val="0"/>
        <w:contextualSpacing/>
        <w:textAlignment w:val="center"/>
        <w:rPr>
          <w:rFonts w:ascii="Tahoma" w:hAnsi="Tahoma" w:cs="Tahoma"/>
          <w:b/>
          <w:iCs/>
          <w:spacing w:val="1"/>
          <w:sz w:val="24"/>
          <w:szCs w:val="24"/>
        </w:rPr>
      </w:pPr>
      <w:r w:rsidRPr="00F32C63">
        <w:rPr>
          <w:rFonts w:ascii="Tahoma" w:eastAsia="Cambria" w:hAnsi="Tahoma" w:cs="Tahoma"/>
          <w:b/>
          <w:iCs/>
          <w:spacing w:val="1"/>
          <w:sz w:val="24"/>
          <w:szCs w:val="24"/>
          <w:u w:val="single"/>
        </w:rPr>
        <w:t>Additional Suggested Activity</w:t>
      </w:r>
    </w:p>
    <w:p w14:paraId="61D03E2B" w14:textId="77777777" w:rsidR="00F32C63" w:rsidRDefault="00F32C63" w:rsidP="003A2B92">
      <w:pPr>
        <w:jc w:val="center"/>
        <w:rPr>
          <w:rFonts w:ascii="Tahoma" w:hAnsi="Tahoma" w:cs="Tahoma"/>
          <w:sz w:val="24"/>
          <w:szCs w:val="24"/>
        </w:rPr>
      </w:pPr>
    </w:p>
    <w:p w14:paraId="0CEDE9F7" w14:textId="77777777" w:rsidR="00F32C63" w:rsidRDefault="00F32C63" w:rsidP="00F32C63">
      <w:pPr>
        <w:tabs>
          <w:tab w:val="left" w:pos="3870"/>
        </w:tabs>
        <w:rPr>
          <w:rFonts w:ascii="Tahoma" w:hAnsi="Tahoma" w:cs="Tahoma"/>
          <w:sz w:val="24"/>
          <w:szCs w:val="24"/>
        </w:rPr>
      </w:pPr>
      <w:r w:rsidRPr="00F32C63">
        <w:rPr>
          <w:rFonts w:ascii="Tahoma" w:hAnsi="Tahoma" w:cs="Tahoma"/>
          <w:sz w:val="24"/>
          <w:szCs w:val="24"/>
        </w:rPr>
        <w:t xml:space="preserve"> “Interpreter Got Talent” …three participants be</w:t>
      </w:r>
      <w:r>
        <w:rPr>
          <w:rFonts w:ascii="Tahoma" w:hAnsi="Tahoma" w:cs="Tahoma"/>
          <w:sz w:val="24"/>
          <w:szCs w:val="24"/>
        </w:rPr>
        <w:t>co</w:t>
      </w:r>
      <w:r w:rsidRPr="00F32C63">
        <w:rPr>
          <w:rFonts w:ascii="Tahoma" w:hAnsi="Tahoma" w:cs="Tahoma"/>
          <w:sz w:val="24"/>
          <w:szCs w:val="24"/>
        </w:rPr>
        <w:t xml:space="preserve">me judges, while </w:t>
      </w:r>
      <w:r>
        <w:rPr>
          <w:rFonts w:ascii="Tahoma" w:hAnsi="Tahoma" w:cs="Tahoma"/>
          <w:sz w:val="24"/>
          <w:szCs w:val="24"/>
        </w:rPr>
        <w:t xml:space="preserve">the trainer plays out </w:t>
      </w:r>
      <w:r w:rsidRPr="00F32C63">
        <w:rPr>
          <w:rFonts w:ascii="Tahoma" w:hAnsi="Tahoma" w:cs="Tahoma"/>
          <w:sz w:val="24"/>
          <w:szCs w:val="24"/>
        </w:rPr>
        <w:t xml:space="preserve">three different interpreter scenarios (two inappropriate, including one wearing a yellow shirt with dark sunglasses and one proper/ethical). </w:t>
      </w:r>
      <w:r>
        <w:rPr>
          <w:rFonts w:ascii="Tahoma" w:hAnsi="Tahoma" w:cs="Tahoma"/>
          <w:sz w:val="24"/>
          <w:szCs w:val="24"/>
        </w:rPr>
        <w:t>Judges use v</w:t>
      </w:r>
      <w:r w:rsidRPr="00F32C63">
        <w:rPr>
          <w:rFonts w:ascii="Tahoma" w:hAnsi="Tahoma" w:cs="Tahoma"/>
          <w:sz w:val="24"/>
          <w:szCs w:val="24"/>
        </w:rPr>
        <w:t xml:space="preserve">oting cards with Braille numbers on the upper right corner. </w:t>
      </w:r>
    </w:p>
    <w:p w14:paraId="1E356340" w14:textId="77777777" w:rsidR="00F32C63" w:rsidRDefault="00F32C63">
      <w:pPr>
        <w:rPr>
          <w:rFonts w:ascii="Tahoma" w:hAnsi="Tahoma" w:cs="Tahoma"/>
          <w:sz w:val="24"/>
          <w:szCs w:val="24"/>
        </w:rPr>
      </w:pPr>
      <w:r>
        <w:rPr>
          <w:rFonts w:ascii="Tahoma" w:hAnsi="Tahoma" w:cs="Tahoma"/>
          <w:sz w:val="24"/>
          <w:szCs w:val="24"/>
        </w:rPr>
        <w:br w:type="page"/>
      </w:r>
    </w:p>
    <w:p w14:paraId="012D62C6" w14:textId="77777777" w:rsidR="00F32C63" w:rsidRPr="00F32C63" w:rsidRDefault="00F32C63" w:rsidP="00F32C63">
      <w:pPr>
        <w:tabs>
          <w:tab w:val="left" w:pos="3870"/>
        </w:tabs>
        <w:rPr>
          <w:rFonts w:ascii="Tahoma" w:hAnsi="Tahoma" w:cs="Tahoma"/>
          <w:sz w:val="24"/>
          <w:szCs w:val="24"/>
        </w:rPr>
      </w:pPr>
    </w:p>
    <w:p w14:paraId="4532F536" w14:textId="77777777" w:rsidR="003A2B92" w:rsidRPr="00887076" w:rsidRDefault="003A2B92" w:rsidP="003A2B92">
      <w:pPr>
        <w:jc w:val="center"/>
        <w:rPr>
          <w:rFonts w:ascii="Tahoma" w:hAnsi="Tahoma" w:cs="Tahoma"/>
          <w:b/>
          <w:color w:val="365F91" w:themeColor="accent1" w:themeShade="BF"/>
          <w:sz w:val="24"/>
          <w:szCs w:val="24"/>
        </w:rPr>
      </w:pPr>
      <w:r w:rsidRPr="00887076">
        <w:rPr>
          <w:rFonts w:ascii="Tahoma" w:hAnsi="Tahoma" w:cs="Tahoma"/>
          <w:b/>
          <w:color w:val="365F91" w:themeColor="accent1" w:themeShade="BF"/>
          <w:sz w:val="24"/>
          <w:szCs w:val="24"/>
        </w:rPr>
        <w:t>Module Four:</w:t>
      </w:r>
    </w:p>
    <w:p w14:paraId="4EF5E3B2" w14:textId="77777777" w:rsidR="003A2B92" w:rsidRPr="00887076" w:rsidRDefault="003A2B92" w:rsidP="003A2B92">
      <w:pPr>
        <w:jc w:val="center"/>
        <w:rPr>
          <w:rFonts w:ascii="Tahoma" w:hAnsi="Tahoma" w:cs="Tahoma"/>
          <w:b/>
          <w:color w:val="365F91" w:themeColor="accent1" w:themeShade="BF"/>
          <w:sz w:val="24"/>
          <w:szCs w:val="24"/>
          <w:u w:val="single"/>
        </w:rPr>
      </w:pPr>
      <w:r w:rsidRPr="00887076">
        <w:rPr>
          <w:rFonts w:ascii="Tahoma" w:hAnsi="Tahoma" w:cs="Tahoma"/>
          <w:b/>
          <w:color w:val="365F91" w:themeColor="accent1" w:themeShade="BF"/>
          <w:sz w:val="24"/>
          <w:szCs w:val="24"/>
          <w:u w:val="single"/>
        </w:rPr>
        <w:t>Ethics and Working with Interpreters</w:t>
      </w:r>
    </w:p>
    <w:p w14:paraId="4A2D091E" w14:textId="77777777" w:rsidR="003A2B92" w:rsidRPr="002E6F33" w:rsidRDefault="003A2B92" w:rsidP="003A2B92">
      <w:pPr>
        <w:rPr>
          <w:rFonts w:ascii="Tahoma" w:hAnsi="Tahoma" w:cs="Tahoma"/>
          <w:b/>
          <w:sz w:val="24"/>
          <w:szCs w:val="24"/>
        </w:rPr>
      </w:pPr>
    </w:p>
    <w:p w14:paraId="3CC39B7D" w14:textId="77777777" w:rsidR="003A2B92" w:rsidRPr="002E6F33" w:rsidRDefault="003A2B92" w:rsidP="003A2B92">
      <w:pPr>
        <w:ind w:left="360" w:hanging="360"/>
        <w:rPr>
          <w:rFonts w:ascii="Tahoma" w:hAnsi="Tahoma" w:cs="Tahoma"/>
          <w:b/>
          <w:sz w:val="24"/>
          <w:szCs w:val="24"/>
        </w:rPr>
      </w:pPr>
    </w:p>
    <w:p w14:paraId="3730F136" w14:textId="77777777" w:rsidR="003A2B92" w:rsidRPr="002E6F33" w:rsidRDefault="003A2B92" w:rsidP="003A2B92">
      <w:pPr>
        <w:ind w:left="450" w:hanging="450"/>
        <w:rPr>
          <w:rFonts w:ascii="Tahoma" w:hAnsi="Tahoma" w:cs="Tahoma"/>
          <w:sz w:val="24"/>
          <w:szCs w:val="24"/>
        </w:rPr>
      </w:pPr>
      <w:r w:rsidRPr="002E6F33">
        <w:rPr>
          <w:rFonts w:ascii="Tahoma" w:hAnsi="Tahoma" w:cs="Tahoma"/>
          <w:b/>
          <w:sz w:val="24"/>
          <w:szCs w:val="24"/>
        </w:rPr>
        <w:t xml:space="preserve">1. Overview, Goals, and Objectives </w:t>
      </w:r>
      <w:r w:rsidRPr="002E6F33">
        <w:rPr>
          <w:rFonts w:ascii="Tahoma" w:hAnsi="Tahoma" w:cs="Tahoma"/>
          <w:sz w:val="24"/>
          <w:szCs w:val="24"/>
        </w:rPr>
        <w:t xml:space="preserve">are all appropriate for Deafblind participants.  </w:t>
      </w:r>
    </w:p>
    <w:p w14:paraId="6BA2868C" w14:textId="77777777" w:rsidR="003A2B92" w:rsidRPr="002E6F33" w:rsidRDefault="003A2B92" w:rsidP="003A2B92">
      <w:pPr>
        <w:ind w:left="360" w:hanging="360"/>
        <w:rPr>
          <w:rFonts w:ascii="Tahoma" w:hAnsi="Tahoma" w:cs="Tahoma"/>
          <w:b/>
          <w:sz w:val="24"/>
          <w:szCs w:val="24"/>
        </w:rPr>
      </w:pPr>
    </w:p>
    <w:p w14:paraId="55109235" w14:textId="77777777" w:rsidR="003A2B92" w:rsidRPr="002E6F33" w:rsidRDefault="003A2B92" w:rsidP="003A2B92">
      <w:pPr>
        <w:ind w:left="450" w:hanging="450"/>
        <w:rPr>
          <w:rFonts w:ascii="Tahoma" w:hAnsi="Tahoma" w:cs="Tahoma"/>
          <w:b/>
          <w:sz w:val="24"/>
          <w:szCs w:val="24"/>
        </w:rPr>
      </w:pPr>
      <w:r w:rsidRPr="002E6F33">
        <w:rPr>
          <w:rFonts w:ascii="Tahoma" w:hAnsi="Tahoma" w:cs="Tahoma"/>
          <w:b/>
          <w:sz w:val="24"/>
          <w:szCs w:val="24"/>
        </w:rPr>
        <w:t xml:space="preserve">2. Estimated Length of Time: </w:t>
      </w:r>
      <w:r w:rsidRPr="002E6F33">
        <w:rPr>
          <w:rFonts w:ascii="Tahoma" w:hAnsi="Tahoma" w:cs="Tahoma"/>
          <w:sz w:val="24"/>
          <w:szCs w:val="24"/>
        </w:rPr>
        <w:t>Six hours</w:t>
      </w:r>
    </w:p>
    <w:p w14:paraId="77C5E413" w14:textId="77777777" w:rsidR="003A2B92" w:rsidRPr="002E6F33" w:rsidRDefault="003A2B92" w:rsidP="003A2B92">
      <w:pPr>
        <w:ind w:left="360" w:hanging="360"/>
        <w:rPr>
          <w:rFonts w:ascii="Tahoma" w:hAnsi="Tahoma" w:cs="Tahoma"/>
          <w:b/>
          <w:sz w:val="24"/>
          <w:szCs w:val="24"/>
        </w:rPr>
      </w:pPr>
    </w:p>
    <w:p w14:paraId="7DCBB186" w14:textId="77777777" w:rsidR="00F60F54" w:rsidRPr="002E6F33" w:rsidRDefault="003A2B92" w:rsidP="00B97FB4">
      <w:pPr>
        <w:ind w:left="450" w:hanging="450"/>
        <w:rPr>
          <w:rFonts w:ascii="Tahoma" w:hAnsi="Tahoma" w:cs="Tahoma"/>
          <w:b/>
          <w:sz w:val="24"/>
          <w:szCs w:val="24"/>
        </w:rPr>
      </w:pPr>
      <w:r w:rsidRPr="002E6F33">
        <w:rPr>
          <w:rFonts w:ascii="Tahoma" w:hAnsi="Tahoma" w:cs="Tahoma"/>
          <w:b/>
          <w:sz w:val="24"/>
          <w:szCs w:val="24"/>
        </w:rPr>
        <w:t xml:space="preserve">3. Facilitator Led Discussions, Case Studies, Role-Plays, and </w:t>
      </w:r>
      <w:r w:rsidR="00F60F54" w:rsidRPr="002E6F33">
        <w:rPr>
          <w:rFonts w:ascii="Tahoma" w:hAnsi="Tahoma" w:cs="Tahoma"/>
          <w:b/>
          <w:sz w:val="24"/>
          <w:szCs w:val="24"/>
        </w:rPr>
        <w:t>Group Discussions, and Suggestions</w:t>
      </w:r>
    </w:p>
    <w:p w14:paraId="0A664F01" w14:textId="77777777" w:rsidR="003A2B92" w:rsidRPr="002E6F33" w:rsidRDefault="003A2B92" w:rsidP="003A2B92">
      <w:pPr>
        <w:ind w:left="360" w:hanging="360"/>
        <w:rPr>
          <w:rFonts w:ascii="Tahoma" w:hAnsi="Tahoma" w:cs="Tahoma"/>
          <w:b/>
          <w:sz w:val="24"/>
          <w:szCs w:val="24"/>
        </w:rPr>
      </w:pPr>
    </w:p>
    <w:p w14:paraId="11F18D71" w14:textId="77777777" w:rsidR="00C00774" w:rsidRPr="002E6F33" w:rsidRDefault="00E764C6" w:rsidP="006E7DA1">
      <w:pPr>
        <w:ind w:left="450"/>
        <w:rPr>
          <w:rFonts w:ascii="Tahoma" w:hAnsi="Tahoma" w:cs="Tahoma"/>
          <w:b/>
          <w:sz w:val="24"/>
          <w:szCs w:val="24"/>
        </w:rPr>
      </w:pPr>
      <w:r w:rsidRPr="002E6F33">
        <w:rPr>
          <w:rFonts w:ascii="Tahoma" w:hAnsi="Tahoma" w:cs="Tahoma"/>
          <w:b/>
          <w:sz w:val="24"/>
          <w:szCs w:val="24"/>
          <w:u w:val="single"/>
        </w:rPr>
        <w:t>Key issues</w:t>
      </w:r>
      <w:r w:rsidR="004967E8" w:rsidRPr="002E6F33">
        <w:rPr>
          <w:rFonts w:ascii="Tahoma" w:hAnsi="Tahoma" w:cs="Tahoma"/>
          <w:b/>
          <w:sz w:val="24"/>
          <w:szCs w:val="24"/>
        </w:rPr>
        <w:t xml:space="preserve"> </w:t>
      </w:r>
    </w:p>
    <w:p w14:paraId="7ACBE4BD" w14:textId="77777777" w:rsidR="00E764C6" w:rsidRPr="002E6F33" w:rsidRDefault="004967E8" w:rsidP="006E7DA1">
      <w:pPr>
        <w:ind w:left="450"/>
        <w:rPr>
          <w:rFonts w:ascii="Tahoma" w:hAnsi="Tahoma" w:cs="Tahoma"/>
          <w:sz w:val="24"/>
          <w:szCs w:val="24"/>
        </w:rPr>
      </w:pPr>
      <w:r w:rsidRPr="002E6F33">
        <w:rPr>
          <w:rFonts w:ascii="Tahoma" w:hAnsi="Tahoma" w:cs="Tahoma"/>
          <w:sz w:val="24"/>
          <w:szCs w:val="24"/>
        </w:rPr>
        <w:t>This module explores the professional ethics of interpreters.</w:t>
      </w:r>
    </w:p>
    <w:p w14:paraId="7B132BCE" w14:textId="77777777" w:rsidR="000B00E0" w:rsidRPr="002E6F33" w:rsidRDefault="000B00E0" w:rsidP="003A2B92">
      <w:pPr>
        <w:ind w:left="360" w:hanging="360"/>
        <w:rPr>
          <w:rFonts w:ascii="Tahoma" w:hAnsi="Tahoma" w:cs="Tahoma"/>
          <w:color w:val="FF0000"/>
          <w:sz w:val="24"/>
          <w:szCs w:val="24"/>
        </w:rPr>
      </w:pPr>
    </w:p>
    <w:tbl>
      <w:tblPr>
        <w:tblStyle w:val="TableGrid"/>
        <w:tblW w:w="0" w:type="auto"/>
        <w:tblInd w:w="558" w:type="dxa"/>
        <w:tblLook w:val="04A0" w:firstRow="1" w:lastRow="0" w:firstColumn="1" w:lastColumn="0" w:noHBand="0" w:noVBand="1"/>
      </w:tblPr>
      <w:tblGrid>
        <w:gridCol w:w="8568"/>
      </w:tblGrid>
      <w:tr w:rsidR="006958F0" w:rsidRPr="002E6F33" w14:paraId="1A21A300" w14:textId="77777777" w:rsidTr="006958F0">
        <w:tc>
          <w:tcPr>
            <w:tcW w:w="8568" w:type="dxa"/>
          </w:tcPr>
          <w:p w14:paraId="29847580" w14:textId="77777777" w:rsidR="006958F0" w:rsidRPr="002E6F33" w:rsidRDefault="006958F0" w:rsidP="006958F0">
            <w:pPr>
              <w:contextualSpacing/>
              <w:rPr>
                <w:rFonts w:ascii="Tahoma" w:hAnsi="Tahoma" w:cs="Tahoma"/>
                <w:b/>
                <w:sz w:val="24"/>
                <w:szCs w:val="24"/>
              </w:rPr>
            </w:pPr>
            <w:r w:rsidRPr="002E6F33">
              <w:rPr>
                <w:rFonts w:ascii="Tahoma" w:hAnsi="Tahoma" w:cs="Tahoma"/>
                <w:b/>
                <w:sz w:val="24"/>
                <w:szCs w:val="24"/>
              </w:rPr>
              <w:t>FYI</w:t>
            </w:r>
          </w:p>
          <w:p w14:paraId="599C661F" w14:textId="77777777" w:rsidR="006958F0" w:rsidRPr="002E6F33" w:rsidRDefault="006958F0" w:rsidP="006958F0">
            <w:pPr>
              <w:rPr>
                <w:rFonts w:ascii="Tahoma" w:hAnsi="Tahoma" w:cs="Tahoma"/>
                <w:b/>
                <w:sz w:val="24"/>
                <w:szCs w:val="24"/>
              </w:rPr>
            </w:pPr>
          </w:p>
          <w:p w14:paraId="60069D0F" w14:textId="77777777" w:rsidR="006958F0" w:rsidRPr="002E6F33" w:rsidRDefault="006958F0" w:rsidP="006958F0">
            <w:pPr>
              <w:rPr>
                <w:rFonts w:ascii="Tahoma" w:hAnsi="Tahoma" w:cs="Tahoma"/>
                <w:sz w:val="24"/>
                <w:szCs w:val="24"/>
              </w:rPr>
            </w:pPr>
            <w:r w:rsidRPr="002E6F33">
              <w:rPr>
                <w:rFonts w:ascii="Tahoma" w:hAnsi="Tahoma" w:cs="Tahoma"/>
                <w:sz w:val="24"/>
                <w:szCs w:val="24"/>
              </w:rPr>
              <w:t>Deafblind individuals have a right to a qualified Deafblind interpreter.</w:t>
            </w:r>
          </w:p>
          <w:p w14:paraId="78C43491" w14:textId="77777777" w:rsidR="00632A22" w:rsidRPr="002E6F33" w:rsidRDefault="00632A22" w:rsidP="006958F0">
            <w:pPr>
              <w:rPr>
                <w:rFonts w:ascii="Tahoma" w:hAnsi="Tahoma" w:cs="Tahoma"/>
                <w:b/>
                <w:sz w:val="24"/>
                <w:szCs w:val="24"/>
              </w:rPr>
            </w:pPr>
          </w:p>
        </w:tc>
      </w:tr>
    </w:tbl>
    <w:p w14:paraId="17770873" w14:textId="77777777" w:rsidR="000B00E0" w:rsidRPr="002E6F33" w:rsidRDefault="000B00E0" w:rsidP="000B00E0">
      <w:pPr>
        <w:rPr>
          <w:rFonts w:ascii="Tahoma" w:hAnsi="Tahoma" w:cs="Tahoma"/>
          <w:b/>
          <w:sz w:val="24"/>
          <w:szCs w:val="24"/>
        </w:rPr>
      </w:pPr>
    </w:p>
    <w:p w14:paraId="4C8BE843" w14:textId="77777777" w:rsidR="000B00E0" w:rsidRPr="002E6F33" w:rsidRDefault="000B00E0" w:rsidP="003A2B92">
      <w:pPr>
        <w:ind w:left="360" w:hanging="360"/>
        <w:rPr>
          <w:rFonts w:ascii="Tahoma" w:hAnsi="Tahoma" w:cs="Tahoma"/>
          <w:b/>
          <w:color w:val="FF0000"/>
          <w:sz w:val="24"/>
          <w:szCs w:val="24"/>
        </w:rPr>
      </w:pPr>
    </w:p>
    <w:p w14:paraId="2E5A2CEE" w14:textId="77777777" w:rsidR="007C7532" w:rsidRPr="002E6F33" w:rsidRDefault="003A2B92" w:rsidP="006E7DA1">
      <w:pPr>
        <w:pStyle w:val="ListParagraph"/>
        <w:numPr>
          <w:ilvl w:val="0"/>
          <w:numId w:val="34"/>
        </w:numPr>
        <w:ind w:left="810"/>
        <w:contextualSpacing/>
        <w:rPr>
          <w:rFonts w:ascii="Tahoma" w:hAnsi="Tahoma" w:cs="Tahoma"/>
          <w:b/>
          <w:sz w:val="24"/>
          <w:szCs w:val="24"/>
          <w:u w:val="single"/>
        </w:rPr>
      </w:pPr>
      <w:r w:rsidRPr="002E6F33">
        <w:rPr>
          <w:rFonts w:ascii="Tahoma" w:hAnsi="Tahoma" w:cs="Tahoma"/>
          <w:b/>
          <w:sz w:val="24"/>
          <w:szCs w:val="24"/>
          <w:u w:val="single"/>
        </w:rPr>
        <w:t xml:space="preserve">Ethics and Working with Interpreters </w:t>
      </w:r>
    </w:p>
    <w:p w14:paraId="547A7117" w14:textId="77777777" w:rsidR="007C7532" w:rsidRPr="002E6F33" w:rsidRDefault="007C7532" w:rsidP="008729CD">
      <w:pPr>
        <w:ind w:left="360"/>
        <w:contextualSpacing/>
        <w:rPr>
          <w:rFonts w:ascii="Tahoma" w:hAnsi="Tahoma" w:cs="Tahoma"/>
          <w:b/>
          <w:sz w:val="24"/>
          <w:szCs w:val="24"/>
        </w:rPr>
      </w:pPr>
    </w:p>
    <w:p w14:paraId="785155E5" w14:textId="77777777" w:rsidR="003A2B92" w:rsidRPr="002E6F33" w:rsidRDefault="000B00E0" w:rsidP="006E7DA1">
      <w:pPr>
        <w:ind w:left="810"/>
        <w:contextualSpacing/>
        <w:rPr>
          <w:rFonts w:ascii="Tahoma" w:hAnsi="Tahoma" w:cs="Tahoma"/>
          <w:sz w:val="24"/>
          <w:szCs w:val="24"/>
        </w:rPr>
      </w:pPr>
      <w:r w:rsidRPr="002E6F33">
        <w:rPr>
          <w:rFonts w:ascii="Tahoma" w:hAnsi="Tahoma" w:cs="Tahoma"/>
          <w:sz w:val="24"/>
          <w:szCs w:val="24"/>
        </w:rPr>
        <w:t>I</w:t>
      </w:r>
      <w:r w:rsidR="003A2B92" w:rsidRPr="002E6F33">
        <w:rPr>
          <w:rFonts w:ascii="Tahoma" w:hAnsi="Tahoma" w:cs="Tahoma"/>
          <w:sz w:val="24"/>
          <w:szCs w:val="24"/>
        </w:rPr>
        <w:t xml:space="preserve">nterpreters who work with Deafblind individuals </w:t>
      </w:r>
      <w:r w:rsidRPr="002E6F33">
        <w:rPr>
          <w:rFonts w:ascii="Tahoma" w:hAnsi="Tahoma" w:cs="Tahoma"/>
          <w:sz w:val="24"/>
          <w:szCs w:val="24"/>
        </w:rPr>
        <w:t xml:space="preserve">must </w:t>
      </w:r>
      <w:r w:rsidR="003A2B92" w:rsidRPr="002E6F33">
        <w:rPr>
          <w:rFonts w:ascii="Tahoma" w:hAnsi="Tahoma" w:cs="Tahoma"/>
          <w:sz w:val="24"/>
          <w:szCs w:val="24"/>
        </w:rPr>
        <w:t xml:space="preserve">have training.  </w:t>
      </w:r>
      <w:r w:rsidR="004967E8" w:rsidRPr="002E6F33">
        <w:rPr>
          <w:rFonts w:ascii="Tahoma" w:hAnsi="Tahoma" w:cs="Tahoma"/>
          <w:sz w:val="24"/>
          <w:szCs w:val="24"/>
        </w:rPr>
        <w:t>This</w:t>
      </w:r>
      <w:r w:rsidR="003A2B92" w:rsidRPr="002E6F33">
        <w:rPr>
          <w:rFonts w:ascii="Tahoma" w:hAnsi="Tahoma" w:cs="Tahoma"/>
          <w:sz w:val="24"/>
          <w:szCs w:val="24"/>
        </w:rPr>
        <w:t xml:space="preserve"> does not mean they took a single workshop or had a</w:t>
      </w:r>
      <w:r w:rsidRPr="002E6F33">
        <w:rPr>
          <w:rFonts w:ascii="Tahoma" w:hAnsi="Tahoma" w:cs="Tahoma"/>
          <w:sz w:val="24"/>
          <w:szCs w:val="24"/>
        </w:rPr>
        <w:t>n interpreting</w:t>
      </w:r>
      <w:r w:rsidR="003A2B92" w:rsidRPr="002E6F33">
        <w:rPr>
          <w:rFonts w:ascii="Tahoma" w:hAnsi="Tahoma" w:cs="Tahoma"/>
          <w:sz w:val="24"/>
          <w:szCs w:val="24"/>
        </w:rPr>
        <w:t xml:space="preserve"> job with a Deafblind person once or twice. </w:t>
      </w:r>
      <w:r w:rsidRPr="002E6F33">
        <w:rPr>
          <w:rFonts w:ascii="Tahoma" w:hAnsi="Tahoma" w:cs="Tahoma"/>
          <w:sz w:val="24"/>
          <w:szCs w:val="24"/>
        </w:rPr>
        <w:t>Interpreters need f</w:t>
      </w:r>
      <w:r w:rsidR="003A2B92" w:rsidRPr="002E6F33">
        <w:rPr>
          <w:rFonts w:ascii="Tahoma" w:hAnsi="Tahoma" w:cs="Tahoma"/>
          <w:sz w:val="24"/>
          <w:szCs w:val="24"/>
        </w:rPr>
        <w:t>ormal training in Deafblind interpreting.</w:t>
      </w:r>
    </w:p>
    <w:p w14:paraId="63592A86" w14:textId="77777777" w:rsidR="003A2B92" w:rsidRPr="002E6F33" w:rsidRDefault="003A2B92" w:rsidP="006E7DA1">
      <w:pPr>
        <w:ind w:left="810"/>
        <w:rPr>
          <w:rFonts w:ascii="Tahoma" w:hAnsi="Tahoma" w:cs="Tahoma"/>
          <w:sz w:val="24"/>
          <w:szCs w:val="24"/>
        </w:rPr>
      </w:pPr>
    </w:p>
    <w:tbl>
      <w:tblPr>
        <w:tblStyle w:val="TableGrid"/>
        <w:tblW w:w="0" w:type="auto"/>
        <w:tblInd w:w="558" w:type="dxa"/>
        <w:tblLook w:val="04A0" w:firstRow="1" w:lastRow="0" w:firstColumn="1" w:lastColumn="0" w:noHBand="0" w:noVBand="1"/>
      </w:tblPr>
      <w:tblGrid>
        <w:gridCol w:w="8568"/>
      </w:tblGrid>
      <w:tr w:rsidR="006958F0" w:rsidRPr="002E6F33" w14:paraId="7574D9D9" w14:textId="77777777" w:rsidTr="00F73DE6">
        <w:tc>
          <w:tcPr>
            <w:tcW w:w="8568" w:type="dxa"/>
          </w:tcPr>
          <w:p w14:paraId="6EC14C17" w14:textId="77777777" w:rsidR="006958F0" w:rsidRPr="002E6F33" w:rsidRDefault="006958F0" w:rsidP="006958F0">
            <w:pPr>
              <w:contextualSpacing/>
              <w:rPr>
                <w:rFonts w:ascii="Tahoma" w:hAnsi="Tahoma" w:cs="Tahoma"/>
                <w:b/>
                <w:sz w:val="24"/>
                <w:szCs w:val="24"/>
              </w:rPr>
            </w:pPr>
            <w:r w:rsidRPr="002E6F33">
              <w:rPr>
                <w:rFonts w:ascii="Tahoma" w:hAnsi="Tahoma" w:cs="Tahoma"/>
                <w:b/>
                <w:sz w:val="24"/>
                <w:szCs w:val="24"/>
              </w:rPr>
              <w:t xml:space="preserve">Did You Know?  </w:t>
            </w:r>
          </w:p>
          <w:p w14:paraId="08910066" w14:textId="77777777" w:rsidR="006958F0" w:rsidRPr="002E6F33" w:rsidRDefault="006958F0" w:rsidP="006958F0">
            <w:pPr>
              <w:rPr>
                <w:rFonts w:ascii="Tahoma" w:hAnsi="Tahoma" w:cs="Tahoma"/>
                <w:b/>
                <w:sz w:val="24"/>
                <w:szCs w:val="24"/>
              </w:rPr>
            </w:pPr>
          </w:p>
          <w:p w14:paraId="3DC90E37" w14:textId="77777777" w:rsidR="006958F0" w:rsidRPr="002E6F33" w:rsidRDefault="006958F0" w:rsidP="006958F0">
            <w:pPr>
              <w:rPr>
                <w:rFonts w:ascii="Tahoma" w:hAnsi="Tahoma" w:cs="Tahoma"/>
                <w:sz w:val="24"/>
                <w:szCs w:val="24"/>
              </w:rPr>
            </w:pPr>
            <w:r w:rsidRPr="002E6F33">
              <w:rPr>
                <w:rFonts w:ascii="Tahoma" w:hAnsi="Tahoma" w:cs="Tahoma"/>
                <w:sz w:val="24"/>
                <w:szCs w:val="24"/>
              </w:rPr>
              <w:t>Most interpreters have not had training in Deafblind interpreting. Deafblind interpreter training includes Sighted Guide Techniques (see Glossary) and includes incorporating visual information.</w:t>
            </w:r>
          </w:p>
          <w:p w14:paraId="6533208E" w14:textId="77777777" w:rsidR="00C964BA" w:rsidRPr="002E6F33" w:rsidRDefault="00C964BA" w:rsidP="006958F0">
            <w:pPr>
              <w:rPr>
                <w:rFonts w:ascii="Tahoma" w:hAnsi="Tahoma" w:cs="Tahoma"/>
                <w:b/>
                <w:sz w:val="24"/>
                <w:szCs w:val="24"/>
              </w:rPr>
            </w:pPr>
          </w:p>
        </w:tc>
      </w:tr>
    </w:tbl>
    <w:p w14:paraId="1ED65A1D" w14:textId="77777777" w:rsidR="006958F0" w:rsidRPr="002E6F33" w:rsidRDefault="006958F0" w:rsidP="003A2B92">
      <w:pPr>
        <w:rPr>
          <w:rFonts w:ascii="Tahoma" w:hAnsi="Tahoma" w:cs="Tahoma"/>
          <w:b/>
          <w:sz w:val="24"/>
          <w:szCs w:val="24"/>
        </w:rPr>
      </w:pPr>
    </w:p>
    <w:p w14:paraId="204BBCD0" w14:textId="77777777" w:rsidR="006E7DA1" w:rsidRPr="002E6F33" w:rsidRDefault="006E7DA1" w:rsidP="003A2B92">
      <w:pPr>
        <w:rPr>
          <w:rFonts w:ascii="Tahoma" w:hAnsi="Tahoma" w:cs="Tahoma"/>
          <w:b/>
          <w:sz w:val="24"/>
          <w:szCs w:val="24"/>
        </w:rPr>
      </w:pPr>
    </w:p>
    <w:p w14:paraId="14974CD5" w14:textId="77777777" w:rsidR="003A2B92" w:rsidRPr="002E6F33" w:rsidRDefault="006958F0" w:rsidP="00887076">
      <w:pPr>
        <w:jc w:val="center"/>
        <w:rPr>
          <w:rFonts w:ascii="Tahoma" w:hAnsi="Tahoma" w:cs="Tahoma"/>
          <w:b/>
          <w:sz w:val="24"/>
          <w:szCs w:val="24"/>
          <w:u w:val="single"/>
        </w:rPr>
      </w:pPr>
      <w:r w:rsidRPr="002E6F33">
        <w:rPr>
          <w:rFonts w:ascii="Tahoma" w:hAnsi="Tahoma" w:cs="Tahoma"/>
          <w:b/>
          <w:sz w:val="24"/>
          <w:szCs w:val="24"/>
          <w:u w:val="single"/>
        </w:rPr>
        <w:t>Case Study</w:t>
      </w:r>
    </w:p>
    <w:p w14:paraId="0B6B55FB" w14:textId="77777777" w:rsidR="006958F0" w:rsidRPr="00887076" w:rsidRDefault="006958F0" w:rsidP="006958F0">
      <w:pPr>
        <w:jc w:val="center"/>
        <w:rPr>
          <w:rFonts w:ascii="Tahoma" w:hAnsi="Tahoma" w:cs="Tahoma"/>
          <w:sz w:val="24"/>
          <w:szCs w:val="24"/>
        </w:rPr>
      </w:pPr>
      <w:r w:rsidRPr="00887076">
        <w:rPr>
          <w:rFonts w:ascii="Tahoma" w:hAnsi="Tahoma" w:cs="Tahoma"/>
          <w:sz w:val="24"/>
          <w:szCs w:val="24"/>
        </w:rPr>
        <w:t>An Untrained Deafblind Interpreter</w:t>
      </w:r>
    </w:p>
    <w:p w14:paraId="2FCE466A" w14:textId="77777777" w:rsidR="006958F0" w:rsidRPr="002E6F33" w:rsidRDefault="006958F0" w:rsidP="003A2B92">
      <w:pPr>
        <w:rPr>
          <w:rFonts w:ascii="Tahoma" w:hAnsi="Tahoma" w:cs="Tahoma"/>
          <w:b/>
          <w:sz w:val="24"/>
          <w:szCs w:val="24"/>
        </w:rPr>
      </w:pPr>
    </w:p>
    <w:p w14:paraId="17702E3F" w14:textId="77777777" w:rsidR="003A2B92" w:rsidRPr="002E6F33" w:rsidRDefault="003A2B92" w:rsidP="00F73DE6">
      <w:pPr>
        <w:ind w:left="720"/>
        <w:contextualSpacing/>
        <w:rPr>
          <w:rFonts w:ascii="Tahoma" w:hAnsi="Tahoma" w:cs="Tahoma"/>
          <w:sz w:val="24"/>
          <w:szCs w:val="24"/>
        </w:rPr>
      </w:pPr>
      <w:r w:rsidRPr="002E6F33">
        <w:rPr>
          <w:rFonts w:ascii="Tahoma" w:hAnsi="Tahoma" w:cs="Tahoma"/>
          <w:sz w:val="24"/>
          <w:szCs w:val="24"/>
        </w:rPr>
        <w:t>An interpreter shows up for an assignment unaware that he would be interpreting for a Deafblind consumer.  Somehow this vital information was left out of the request.  Key factor: this interpreter has not been professionally trained in Deafblind communication strategies.</w:t>
      </w:r>
    </w:p>
    <w:p w14:paraId="45AAE347" w14:textId="77777777" w:rsidR="003A2B92" w:rsidRPr="002E6F33" w:rsidRDefault="003A2B92" w:rsidP="003A2B92">
      <w:pPr>
        <w:rPr>
          <w:rFonts w:ascii="Tahoma" w:hAnsi="Tahoma" w:cs="Tahoma"/>
          <w:sz w:val="24"/>
          <w:szCs w:val="24"/>
        </w:rPr>
      </w:pPr>
    </w:p>
    <w:p w14:paraId="47DE0411" w14:textId="77777777" w:rsidR="003A2B92" w:rsidRPr="002E6F33" w:rsidRDefault="003A2B92" w:rsidP="00F73DE6">
      <w:pPr>
        <w:ind w:left="720"/>
        <w:rPr>
          <w:rFonts w:ascii="Tahoma" w:hAnsi="Tahoma" w:cs="Tahoma"/>
          <w:sz w:val="24"/>
          <w:szCs w:val="24"/>
        </w:rPr>
      </w:pPr>
      <w:r w:rsidRPr="002E6F33">
        <w:rPr>
          <w:rFonts w:ascii="Tahoma" w:hAnsi="Tahoma" w:cs="Tahoma"/>
          <w:sz w:val="24"/>
          <w:szCs w:val="24"/>
          <w:u w:val="single"/>
        </w:rPr>
        <w:lastRenderedPageBreak/>
        <w:t>Discussion:</w:t>
      </w:r>
      <w:r w:rsidRPr="002E6F33">
        <w:rPr>
          <w:rFonts w:ascii="Tahoma" w:hAnsi="Tahoma" w:cs="Tahoma"/>
          <w:sz w:val="24"/>
          <w:szCs w:val="24"/>
        </w:rPr>
        <w:t xml:space="preserve"> Talk about various approaches to the situation</w:t>
      </w:r>
      <w:r w:rsidR="00734923" w:rsidRPr="002E6F33">
        <w:rPr>
          <w:rFonts w:ascii="Tahoma" w:hAnsi="Tahoma" w:cs="Tahoma"/>
          <w:sz w:val="24"/>
          <w:szCs w:val="24"/>
        </w:rPr>
        <w:t xml:space="preserve"> in the cas</w:t>
      </w:r>
      <w:r w:rsidR="004967E8" w:rsidRPr="002E6F33">
        <w:rPr>
          <w:rFonts w:ascii="Tahoma" w:hAnsi="Tahoma" w:cs="Tahoma"/>
          <w:sz w:val="24"/>
          <w:szCs w:val="24"/>
        </w:rPr>
        <w:t>e</w:t>
      </w:r>
      <w:r w:rsidR="00734923" w:rsidRPr="002E6F33">
        <w:rPr>
          <w:rFonts w:ascii="Tahoma" w:hAnsi="Tahoma" w:cs="Tahoma"/>
          <w:sz w:val="24"/>
          <w:szCs w:val="24"/>
        </w:rPr>
        <w:t xml:space="preserve"> study above</w:t>
      </w:r>
      <w:r w:rsidRPr="002E6F33">
        <w:rPr>
          <w:rFonts w:ascii="Tahoma" w:hAnsi="Tahoma" w:cs="Tahoma"/>
          <w:sz w:val="24"/>
          <w:szCs w:val="24"/>
        </w:rPr>
        <w:t>.  It is important for the trainer to notice if any</w:t>
      </w:r>
      <w:r w:rsidR="006958F0" w:rsidRPr="002E6F33">
        <w:rPr>
          <w:rFonts w:ascii="Tahoma" w:hAnsi="Tahoma" w:cs="Tahoma"/>
          <w:sz w:val="24"/>
          <w:szCs w:val="24"/>
        </w:rPr>
        <w:t xml:space="preserve"> of the</w:t>
      </w:r>
      <w:r w:rsidRPr="002E6F33">
        <w:rPr>
          <w:rFonts w:ascii="Tahoma" w:hAnsi="Tahoma" w:cs="Tahoma"/>
          <w:sz w:val="24"/>
          <w:szCs w:val="24"/>
        </w:rPr>
        <w:t xml:space="preserve"> Deafblind participants feel obligated to accept this interpreter because </w:t>
      </w:r>
      <w:r w:rsidR="006958F0" w:rsidRPr="002E6F33">
        <w:rPr>
          <w:rFonts w:ascii="Tahoma" w:hAnsi="Tahoma" w:cs="Tahoma"/>
          <w:sz w:val="24"/>
          <w:szCs w:val="24"/>
        </w:rPr>
        <w:t>they</w:t>
      </w:r>
      <w:r w:rsidRPr="002E6F33">
        <w:rPr>
          <w:rFonts w:ascii="Tahoma" w:hAnsi="Tahoma" w:cs="Tahoma"/>
          <w:sz w:val="24"/>
          <w:szCs w:val="24"/>
        </w:rPr>
        <w:t xml:space="preserve"> </w:t>
      </w:r>
      <w:r w:rsidR="006958F0" w:rsidRPr="002E6F33">
        <w:rPr>
          <w:rFonts w:ascii="Tahoma" w:hAnsi="Tahoma" w:cs="Tahoma"/>
          <w:sz w:val="24"/>
          <w:szCs w:val="24"/>
        </w:rPr>
        <w:t>are</w:t>
      </w:r>
      <w:r w:rsidRPr="002E6F33">
        <w:rPr>
          <w:rFonts w:ascii="Tahoma" w:hAnsi="Tahoma" w:cs="Tahoma"/>
          <w:sz w:val="24"/>
          <w:szCs w:val="24"/>
        </w:rPr>
        <w:t xml:space="preserve"> fearful </w:t>
      </w:r>
      <w:r w:rsidR="006958F0" w:rsidRPr="002E6F33">
        <w:rPr>
          <w:rFonts w:ascii="Tahoma" w:hAnsi="Tahoma" w:cs="Tahoma"/>
          <w:sz w:val="24"/>
          <w:szCs w:val="24"/>
        </w:rPr>
        <w:t xml:space="preserve">to </w:t>
      </w:r>
      <w:r w:rsidRPr="002E6F33">
        <w:rPr>
          <w:rFonts w:ascii="Tahoma" w:hAnsi="Tahoma" w:cs="Tahoma"/>
          <w:sz w:val="24"/>
          <w:szCs w:val="24"/>
        </w:rPr>
        <w:t>assert</w:t>
      </w:r>
      <w:r w:rsidR="006958F0" w:rsidRPr="002E6F33">
        <w:rPr>
          <w:rFonts w:ascii="Tahoma" w:hAnsi="Tahoma" w:cs="Tahoma"/>
          <w:sz w:val="24"/>
          <w:szCs w:val="24"/>
        </w:rPr>
        <w:t xml:space="preserve"> themselves</w:t>
      </w:r>
      <w:r w:rsidRPr="002E6F33">
        <w:rPr>
          <w:rFonts w:ascii="Tahoma" w:hAnsi="Tahoma" w:cs="Tahoma"/>
          <w:sz w:val="24"/>
          <w:szCs w:val="24"/>
        </w:rPr>
        <w:t xml:space="preserve">. </w:t>
      </w:r>
    </w:p>
    <w:p w14:paraId="2B4EE1E2" w14:textId="77777777" w:rsidR="00411779" w:rsidRPr="002E6F33" w:rsidRDefault="00411779" w:rsidP="003A2B92">
      <w:pPr>
        <w:rPr>
          <w:rFonts w:ascii="Tahoma" w:hAnsi="Tahoma" w:cs="Tahoma"/>
          <w:color w:val="FF0000"/>
          <w:sz w:val="24"/>
          <w:szCs w:val="24"/>
        </w:rPr>
      </w:pPr>
    </w:p>
    <w:p w14:paraId="0C3C6F8D" w14:textId="77777777" w:rsidR="00F73DE6" w:rsidRPr="00887076" w:rsidRDefault="00F73DE6" w:rsidP="00887076">
      <w:pPr>
        <w:jc w:val="center"/>
        <w:rPr>
          <w:rFonts w:ascii="Tahoma" w:hAnsi="Tahoma" w:cs="Tahoma"/>
          <w:b/>
          <w:sz w:val="24"/>
          <w:szCs w:val="24"/>
          <w:u w:val="single"/>
        </w:rPr>
      </w:pPr>
      <w:r w:rsidRPr="00887076">
        <w:rPr>
          <w:rFonts w:ascii="Tahoma" w:hAnsi="Tahoma" w:cs="Tahoma"/>
          <w:b/>
          <w:sz w:val="24"/>
          <w:szCs w:val="24"/>
          <w:u w:val="single"/>
        </w:rPr>
        <w:t>Case Study</w:t>
      </w:r>
    </w:p>
    <w:p w14:paraId="05901C8A" w14:textId="77777777" w:rsidR="00F73DE6" w:rsidRPr="00887076" w:rsidRDefault="00F73DE6" w:rsidP="00F73DE6">
      <w:pPr>
        <w:ind w:firstLine="720"/>
        <w:jc w:val="center"/>
        <w:rPr>
          <w:rFonts w:ascii="Tahoma" w:hAnsi="Tahoma" w:cs="Tahoma"/>
          <w:sz w:val="24"/>
          <w:szCs w:val="24"/>
        </w:rPr>
      </w:pPr>
      <w:r w:rsidRPr="00887076">
        <w:rPr>
          <w:rFonts w:ascii="Tahoma" w:hAnsi="Tahoma" w:cs="Tahoma"/>
          <w:sz w:val="24"/>
          <w:szCs w:val="24"/>
        </w:rPr>
        <w:t>Interpreters Do Not Always Make Good SSPs</w:t>
      </w:r>
    </w:p>
    <w:p w14:paraId="04A382F9" w14:textId="77777777" w:rsidR="00F73DE6" w:rsidRPr="002E6F33" w:rsidRDefault="00F73DE6" w:rsidP="00F73DE6">
      <w:pPr>
        <w:ind w:firstLine="720"/>
        <w:jc w:val="center"/>
        <w:rPr>
          <w:rFonts w:ascii="Tahoma" w:hAnsi="Tahoma" w:cs="Tahoma"/>
          <w:sz w:val="24"/>
          <w:szCs w:val="24"/>
        </w:rPr>
      </w:pPr>
    </w:p>
    <w:p w14:paraId="0FE43DB6" w14:textId="77777777" w:rsidR="00F73DE6" w:rsidRPr="002E6F33" w:rsidRDefault="00F73DE6" w:rsidP="003A2B92">
      <w:pPr>
        <w:ind w:left="720"/>
        <w:rPr>
          <w:rFonts w:ascii="Tahoma" w:hAnsi="Tahoma" w:cs="Tahoma"/>
          <w:sz w:val="24"/>
          <w:szCs w:val="24"/>
        </w:rPr>
      </w:pPr>
      <w:r w:rsidRPr="002E6F33">
        <w:rPr>
          <w:rFonts w:ascii="Tahoma" w:hAnsi="Tahoma" w:cs="Tahoma"/>
          <w:sz w:val="24"/>
          <w:szCs w:val="24"/>
        </w:rPr>
        <w:t>This v</w:t>
      </w:r>
      <w:r w:rsidR="003A2B92" w:rsidRPr="002E6F33">
        <w:rPr>
          <w:rFonts w:ascii="Tahoma" w:hAnsi="Tahoma" w:cs="Tahoma"/>
          <w:sz w:val="24"/>
          <w:szCs w:val="24"/>
        </w:rPr>
        <w:t xml:space="preserve">ideo may not be appropriate for Deafblind audiences because Deafblind interpreter ethics have </w:t>
      </w:r>
      <w:r w:rsidR="00734923" w:rsidRPr="002E6F33">
        <w:rPr>
          <w:rFonts w:ascii="Tahoma" w:hAnsi="Tahoma" w:cs="Tahoma"/>
          <w:sz w:val="24"/>
          <w:szCs w:val="24"/>
        </w:rPr>
        <w:t>not been</w:t>
      </w:r>
      <w:r w:rsidR="003A2B92" w:rsidRPr="002E6F33">
        <w:rPr>
          <w:rFonts w:ascii="Tahoma" w:hAnsi="Tahoma" w:cs="Tahoma"/>
          <w:sz w:val="24"/>
          <w:szCs w:val="24"/>
        </w:rPr>
        <w:t xml:space="preserve"> listed </w:t>
      </w:r>
      <w:r w:rsidR="00734923" w:rsidRPr="002E6F33">
        <w:rPr>
          <w:rFonts w:ascii="Tahoma" w:hAnsi="Tahoma" w:cs="Tahoma"/>
          <w:sz w:val="24"/>
          <w:szCs w:val="24"/>
        </w:rPr>
        <w:t xml:space="preserve">yet </w:t>
      </w:r>
      <w:r w:rsidR="003A2B92" w:rsidRPr="002E6F33">
        <w:rPr>
          <w:rFonts w:ascii="Tahoma" w:hAnsi="Tahoma" w:cs="Tahoma"/>
          <w:sz w:val="24"/>
          <w:szCs w:val="24"/>
        </w:rPr>
        <w:t xml:space="preserve">and need to be seen as viable. </w:t>
      </w:r>
      <w:r w:rsidRPr="002E6F33">
        <w:rPr>
          <w:rFonts w:ascii="Tahoma" w:hAnsi="Tahoma" w:cs="Tahoma"/>
          <w:sz w:val="24"/>
          <w:szCs w:val="24"/>
        </w:rPr>
        <w:t>Instead, the trainer should consider the</w:t>
      </w:r>
      <w:r w:rsidR="00177E28" w:rsidRPr="002E6F33">
        <w:rPr>
          <w:rFonts w:ascii="Tahoma" w:hAnsi="Tahoma" w:cs="Tahoma"/>
          <w:sz w:val="24"/>
          <w:szCs w:val="24"/>
        </w:rPr>
        <w:t xml:space="preserve"> following</w:t>
      </w:r>
      <w:r w:rsidRPr="002E6F33">
        <w:rPr>
          <w:rFonts w:ascii="Tahoma" w:hAnsi="Tahoma" w:cs="Tahoma"/>
          <w:sz w:val="24"/>
          <w:szCs w:val="24"/>
        </w:rPr>
        <w:t xml:space="preserve"> activities.</w:t>
      </w:r>
    </w:p>
    <w:p w14:paraId="42202BE2" w14:textId="77777777" w:rsidR="00F73DE6" w:rsidRPr="002E6F33" w:rsidRDefault="00F73DE6" w:rsidP="003A2B92">
      <w:pPr>
        <w:ind w:left="720"/>
        <w:rPr>
          <w:rFonts w:ascii="Tahoma" w:hAnsi="Tahoma" w:cs="Tahoma"/>
          <w:sz w:val="24"/>
          <w:szCs w:val="24"/>
        </w:rPr>
      </w:pPr>
    </w:p>
    <w:p w14:paraId="674062DA" w14:textId="77777777" w:rsidR="006E7DA1" w:rsidRPr="002E6F33" w:rsidRDefault="006E7DA1" w:rsidP="003A2B92">
      <w:pPr>
        <w:ind w:left="720"/>
        <w:rPr>
          <w:rFonts w:ascii="Tahoma" w:hAnsi="Tahoma" w:cs="Tahoma"/>
          <w:sz w:val="24"/>
          <w:szCs w:val="24"/>
        </w:rPr>
      </w:pPr>
    </w:p>
    <w:p w14:paraId="2C1D38A9" w14:textId="77777777" w:rsidR="00F73DE6" w:rsidRPr="00887076" w:rsidRDefault="00F73DE6" w:rsidP="00887076">
      <w:pPr>
        <w:ind w:left="720" w:hanging="720"/>
        <w:jc w:val="center"/>
        <w:rPr>
          <w:rFonts w:ascii="Tahoma" w:hAnsi="Tahoma" w:cs="Tahoma"/>
          <w:b/>
          <w:sz w:val="24"/>
          <w:szCs w:val="24"/>
        </w:rPr>
      </w:pPr>
      <w:r w:rsidRPr="00887076">
        <w:rPr>
          <w:rFonts w:ascii="Tahoma" w:hAnsi="Tahoma" w:cs="Tahoma"/>
          <w:b/>
          <w:sz w:val="24"/>
          <w:szCs w:val="24"/>
          <w:u w:val="single"/>
        </w:rPr>
        <w:t>Case Study</w:t>
      </w:r>
    </w:p>
    <w:p w14:paraId="781381B5" w14:textId="77777777" w:rsidR="00F73DE6" w:rsidRPr="00887076" w:rsidRDefault="00F73DE6" w:rsidP="00F73DE6">
      <w:pPr>
        <w:ind w:left="720"/>
        <w:jc w:val="center"/>
        <w:rPr>
          <w:rFonts w:ascii="Tahoma" w:hAnsi="Tahoma" w:cs="Tahoma"/>
          <w:sz w:val="24"/>
          <w:szCs w:val="24"/>
        </w:rPr>
      </w:pPr>
      <w:r w:rsidRPr="00887076">
        <w:rPr>
          <w:rFonts w:ascii="Tahoma" w:hAnsi="Tahoma" w:cs="Tahoma"/>
          <w:sz w:val="24"/>
          <w:szCs w:val="24"/>
        </w:rPr>
        <w:t>Guiding Deafblind Individuals</w:t>
      </w:r>
    </w:p>
    <w:p w14:paraId="1F64068D" w14:textId="77777777" w:rsidR="00F73DE6" w:rsidRPr="002E6F33" w:rsidRDefault="00F73DE6" w:rsidP="003A2B92">
      <w:pPr>
        <w:ind w:left="720"/>
        <w:rPr>
          <w:rFonts w:ascii="Tahoma" w:hAnsi="Tahoma" w:cs="Tahoma"/>
          <w:sz w:val="24"/>
          <w:szCs w:val="24"/>
        </w:rPr>
      </w:pPr>
    </w:p>
    <w:p w14:paraId="5B5C0432" w14:textId="77777777" w:rsidR="003A2B92" w:rsidRPr="002E6F33" w:rsidRDefault="00F73DE6" w:rsidP="003A2B92">
      <w:pPr>
        <w:ind w:left="720"/>
        <w:rPr>
          <w:rFonts w:ascii="Tahoma" w:hAnsi="Tahoma" w:cs="Tahoma"/>
          <w:sz w:val="24"/>
          <w:szCs w:val="24"/>
        </w:rPr>
      </w:pPr>
      <w:r w:rsidRPr="002E6F33">
        <w:rPr>
          <w:rFonts w:ascii="Tahoma" w:hAnsi="Tahoma" w:cs="Tahoma"/>
          <w:sz w:val="24"/>
          <w:szCs w:val="24"/>
          <w:u w:val="single"/>
        </w:rPr>
        <w:t>R</w:t>
      </w:r>
      <w:r w:rsidR="003A2B92" w:rsidRPr="002E6F33">
        <w:rPr>
          <w:rFonts w:ascii="Tahoma" w:hAnsi="Tahoma" w:cs="Tahoma"/>
          <w:sz w:val="24"/>
          <w:szCs w:val="24"/>
          <w:u w:val="single"/>
        </w:rPr>
        <w:t>ole</w:t>
      </w:r>
      <w:r w:rsidR="00784E57" w:rsidRPr="002E6F33">
        <w:rPr>
          <w:rFonts w:ascii="Tahoma" w:hAnsi="Tahoma" w:cs="Tahoma"/>
          <w:sz w:val="24"/>
          <w:szCs w:val="24"/>
          <w:u w:val="single"/>
        </w:rPr>
        <w:t>-</w:t>
      </w:r>
      <w:r w:rsidRPr="002E6F33">
        <w:rPr>
          <w:rFonts w:ascii="Tahoma" w:hAnsi="Tahoma" w:cs="Tahoma"/>
          <w:sz w:val="24"/>
          <w:szCs w:val="24"/>
          <w:u w:val="single"/>
        </w:rPr>
        <w:t>P</w:t>
      </w:r>
      <w:r w:rsidR="003A2B92" w:rsidRPr="002E6F33">
        <w:rPr>
          <w:rFonts w:ascii="Tahoma" w:hAnsi="Tahoma" w:cs="Tahoma"/>
          <w:sz w:val="24"/>
          <w:szCs w:val="24"/>
          <w:u w:val="single"/>
        </w:rPr>
        <w:t>lay</w:t>
      </w:r>
      <w:r w:rsidRPr="002E6F33">
        <w:rPr>
          <w:rFonts w:ascii="Tahoma" w:hAnsi="Tahoma" w:cs="Tahoma"/>
          <w:sz w:val="24"/>
          <w:szCs w:val="24"/>
        </w:rPr>
        <w:t>:</w:t>
      </w:r>
      <w:r w:rsidR="003A2B92" w:rsidRPr="002E6F33">
        <w:rPr>
          <w:rFonts w:ascii="Tahoma" w:hAnsi="Tahoma" w:cs="Tahoma"/>
          <w:sz w:val="24"/>
          <w:szCs w:val="24"/>
        </w:rPr>
        <w:t xml:space="preserve"> </w:t>
      </w:r>
      <w:r w:rsidR="00FE30F9" w:rsidRPr="002E6F33">
        <w:rPr>
          <w:rFonts w:ascii="Tahoma" w:hAnsi="Tahoma" w:cs="Tahoma"/>
          <w:sz w:val="24"/>
          <w:szCs w:val="24"/>
        </w:rPr>
        <w:t>A</w:t>
      </w:r>
      <w:r w:rsidR="003A2B92" w:rsidRPr="002E6F33">
        <w:rPr>
          <w:rFonts w:ascii="Tahoma" w:hAnsi="Tahoma" w:cs="Tahoma"/>
          <w:sz w:val="24"/>
          <w:szCs w:val="24"/>
        </w:rPr>
        <w:t xml:space="preserve">n interpreter “thinks” </w:t>
      </w:r>
      <w:r w:rsidRPr="002E6F33">
        <w:rPr>
          <w:rFonts w:ascii="Tahoma" w:hAnsi="Tahoma" w:cs="Tahoma"/>
          <w:sz w:val="24"/>
          <w:szCs w:val="24"/>
        </w:rPr>
        <w:t>they</w:t>
      </w:r>
      <w:r w:rsidR="003A2B92" w:rsidRPr="002E6F33">
        <w:rPr>
          <w:rFonts w:ascii="Tahoma" w:hAnsi="Tahoma" w:cs="Tahoma"/>
          <w:sz w:val="24"/>
          <w:szCs w:val="24"/>
        </w:rPr>
        <w:t xml:space="preserve"> know</w:t>
      </w:r>
      <w:r w:rsidRPr="002E6F33">
        <w:rPr>
          <w:rFonts w:ascii="Tahoma" w:hAnsi="Tahoma" w:cs="Tahoma"/>
          <w:sz w:val="24"/>
          <w:szCs w:val="24"/>
        </w:rPr>
        <w:t xml:space="preserve"> </w:t>
      </w:r>
      <w:r w:rsidR="003A2B92" w:rsidRPr="002E6F33">
        <w:rPr>
          <w:rFonts w:ascii="Tahoma" w:hAnsi="Tahoma" w:cs="Tahoma"/>
          <w:sz w:val="24"/>
          <w:szCs w:val="24"/>
        </w:rPr>
        <w:t>how to</w:t>
      </w:r>
      <w:r w:rsidR="00734923" w:rsidRPr="002E6F33">
        <w:rPr>
          <w:rFonts w:ascii="Tahoma" w:hAnsi="Tahoma" w:cs="Tahoma"/>
          <w:sz w:val="24"/>
          <w:szCs w:val="24"/>
        </w:rPr>
        <w:t xml:space="preserve"> </w:t>
      </w:r>
      <w:r w:rsidRPr="002E6F33">
        <w:rPr>
          <w:rFonts w:ascii="Tahoma" w:hAnsi="Tahoma" w:cs="Tahoma"/>
          <w:sz w:val="24"/>
          <w:szCs w:val="24"/>
        </w:rPr>
        <w:t>serve</w:t>
      </w:r>
      <w:r w:rsidR="00734923" w:rsidRPr="002E6F33">
        <w:rPr>
          <w:rFonts w:ascii="Tahoma" w:hAnsi="Tahoma" w:cs="Tahoma"/>
          <w:sz w:val="24"/>
          <w:szCs w:val="24"/>
        </w:rPr>
        <w:t xml:space="preserve"> as a </w:t>
      </w:r>
      <w:r w:rsidR="003A2B92" w:rsidRPr="002E6F33">
        <w:rPr>
          <w:rFonts w:ascii="Tahoma" w:hAnsi="Tahoma" w:cs="Tahoma"/>
          <w:sz w:val="24"/>
          <w:szCs w:val="24"/>
        </w:rPr>
        <w:t>sight</w:t>
      </w:r>
      <w:r w:rsidR="007079C7" w:rsidRPr="002E6F33">
        <w:rPr>
          <w:rFonts w:ascii="Tahoma" w:hAnsi="Tahoma" w:cs="Tahoma"/>
          <w:sz w:val="24"/>
          <w:szCs w:val="24"/>
        </w:rPr>
        <w:t>ed</w:t>
      </w:r>
      <w:r w:rsidR="003A2B92" w:rsidRPr="002E6F33">
        <w:rPr>
          <w:rFonts w:ascii="Tahoma" w:hAnsi="Tahoma" w:cs="Tahoma"/>
          <w:sz w:val="24"/>
          <w:szCs w:val="24"/>
        </w:rPr>
        <w:t xml:space="preserve"> guide </w:t>
      </w:r>
      <w:r w:rsidR="00734923" w:rsidRPr="002E6F33">
        <w:rPr>
          <w:rFonts w:ascii="Tahoma" w:hAnsi="Tahoma" w:cs="Tahoma"/>
          <w:sz w:val="24"/>
          <w:szCs w:val="24"/>
        </w:rPr>
        <w:t xml:space="preserve">for </w:t>
      </w:r>
      <w:r w:rsidRPr="002E6F33">
        <w:rPr>
          <w:rFonts w:ascii="Tahoma" w:hAnsi="Tahoma" w:cs="Tahoma"/>
          <w:sz w:val="24"/>
          <w:szCs w:val="24"/>
        </w:rPr>
        <w:t xml:space="preserve">a </w:t>
      </w:r>
      <w:r w:rsidR="003A2B92" w:rsidRPr="002E6F33">
        <w:rPr>
          <w:rFonts w:ascii="Tahoma" w:hAnsi="Tahoma" w:cs="Tahoma"/>
          <w:sz w:val="24"/>
          <w:szCs w:val="24"/>
        </w:rPr>
        <w:t>Deafblind consumer; this can be made humorous by showing an interpreter trying to guide a Deafblind person through a doorway while trying to get through at the same time.</w:t>
      </w:r>
    </w:p>
    <w:p w14:paraId="7419DC1C" w14:textId="77777777" w:rsidR="003A2B92" w:rsidRPr="002E6F33" w:rsidRDefault="003A2B92" w:rsidP="003A2B92">
      <w:pPr>
        <w:ind w:left="720"/>
        <w:rPr>
          <w:rFonts w:ascii="Tahoma" w:hAnsi="Tahoma" w:cs="Tahoma"/>
          <w:sz w:val="24"/>
          <w:szCs w:val="24"/>
        </w:rPr>
      </w:pPr>
    </w:p>
    <w:p w14:paraId="1F1E183B" w14:textId="77777777" w:rsidR="003A2B92" w:rsidRPr="002E6F33" w:rsidRDefault="007C7532" w:rsidP="003A2B92">
      <w:pPr>
        <w:ind w:left="720"/>
        <w:rPr>
          <w:rFonts w:ascii="Tahoma" w:hAnsi="Tahoma" w:cs="Tahoma"/>
          <w:sz w:val="24"/>
          <w:szCs w:val="24"/>
        </w:rPr>
      </w:pPr>
      <w:r w:rsidRPr="002E6F33">
        <w:rPr>
          <w:rFonts w:ascii="Tahoma" w:hAnsi="Tahoma" w:cs="Tahoma"/>
          <w:sz w:val="24"/>
          <w:szCs w:val="24"/>
          <w:u w:val="single"/>
        </w:rPr>
        <w:t xml:space="preserve">Recreate the </w:t>
      </w:r>
      <w:r w:rsidR="00784E57" w:rsidRPr="002E6F33">
        <w:rPr>
          <w:rFonts w:ascii="Tahoma" w:hAnsi="Tahoma" w:cs="Tahoma"/>
          <w:iCs/>
          <w:sz w:val="24"/>
          <w:szCs w:val="24"/>
          <w:u w:val="single"/>
        </w:rPr>
        <w:t>Role-Play</w:t>
      </w:r>
      <w:r w:rsidR="00E764C6" w:rsidRPr="002E6F33">
        <w:rPr>
          <w:rFonts w:ascii="Tahoma" w:hAnsi="Tahoma" w:cs="Tahoma"/>
          <w:sz w:val="24"/>
          <w:szCs w:val="24"/>
          <w:u w:val="single"/>
        </w:rPr>
        <w:t>:</w:t>
      </w:r>
      <w:r w:rsidR="003A2B92" w:rsidRPr="002E6F33">
        <w:rPr>
          <w:rFonts w:ascii="Tahoma" w:hAnsi="Tahoma" w:cs="Tahoma"/>
          <w:sz w:val="24"/>
          <w:szCs w:val="24"/>
        </w:rPr>
        <w:t xml:space="preserve"> </w:t>
      </w:r>
      <w:r w:rsidRPr="002E6F33">
        <w:rPr>
          <w:rFonts w:ascii="Tahoma" w:hAnsi="Tahoma" w:cs="Tahoma"/>
          <w:sz w:val="24"/>
          <w:szCs w:val="24"/>
        </w:rPr>
        <w:t>P</w:t>
      </w:r>
      <w:r w:rsidR="003A2B92" w:rsidRPr="002E6F33">
        <w:rPr>
          <w:rFonts w:ascii="Tahoma" w:hAnsi="Tahoma" w:cs="Tahoma"/>
          <w:sz w:val="24"/>
          <w:szCs w:val="24"/>
        </w:rPr>
        <w:t xml:space="preserve">articipants </w:t>
      </w:r>
      <w:r w:rsidRPr="002E6F33">
        <w:rPr>
          <w:rFonts w:ascii="Tahoma" w:hAnsi="Tahoma" w:cs="Tahoma"/>
          <w:sz w:val="24"/>
          <w:szCs w:val="24"/>
        </w:rPr>
        <w:t>can</w:t>
      </w:r>
      <w:r w:rsidR="003A2B92" w:rsidRPr="002E6F33">
        <w:rPr>
          <w:rFonts w:ascii="Tahoma" w:hAnsi="Tahoma" w:cs="Tahoma"/>
          <w:sz w:val="24"/>
          <w:szCs w:val="24"/>
        </w:rPr>
        <w:t xml:space="preserve"> come up with appropriate responses </w:t>
      </w:r>
      <w:r w:rsidRPr="002E6F33">
        <w:rPr>
          <w:rFonts w:ascii="Tahoma" w:hAnsi="Tahoma" w:cs="Tahoma"/>
          <w:sz w:val="24"/>
          <w:szCs w:val="24"/>
        </w:rPr>
        <w:t xml:space="preserve">to the role-play above </w:t>
      </w:r>
      <w:r w:rsidR="003A2B92" w:rsidRPr="002E6F33">
        <w:rPr>
          <w:rFonts w:ascii="Tahoma" w:hAnsi="Tahoma" w:cs="Tahoma"/>
          <w:sz w:val="24"/>
          <w:szCs w:val="24"/>
        </w:rPr>
        <w:t>and re-create another, more successful role</w:t>
      </w:r>
      <w:r w:rsidR="00784E57" w:rsidRPr="002E6F33">
        <w:rPr>
          <w:rFonts w:ascii="Tahoma" w:hAnsi="Tahoma" w:cs="Tahoma"/>
          <w:sz w:val="24"/>
          <w:szCs w:val="24"/>
        </w:rPr>
        <w:t>-</w:t>
      </w:r>
      <w:r w:rsidR="003A2B92" w:rsidRPr="002E6F33">
        <w:rPr>
          <w:rFonts w:ascii="Tahoma" w:hAnsi="Tahoma" w:cs="Tahoma"/>
          <w:sz w:val="24"/>
          <w:szCs w:val="24"/>
        </w:rPr>
        <w:t>play.</w:t>
      </w:r>
    </w:p>
    <w:p w14:paraId="6094653A" w14:textId="77777777" w:rsidR="003A2B92" w:rsidRPr="002E6F33" w:rsidRDefault="003A2B92" w:rsidP="003A2B92">
      <w:pPr>
        <w:rPr>
          <w:rFonts w:ascii="Tahoma" w:hAnsi="Tahoma" w:cs="Tahoma"/>
          <w:b/>
          <w:sz w:val="24"/>
          <w:szCs w:val="24"/>
        </w:rPr>
      </w:pPr>
    </w:p>
    <w:p w14:paraId="37FC3B16" w14:textId="77777777" w:rsidR="003A2B92" w:rsidRPr="002E6F33" w:rsidRDefault="003A2B92" w:rsidP="00F73DE6">
      <w:pPr>
        <w:pStyle w:val="ListParagraph"/>
        <w:numPr>
          <w:ilvl w:val="0"/>
          <w:numId w:val="36"/>
        </w:numPr>
        <w:ind w:left="720"/>
        <w:contextualSpacing/>
        <w:rPr>
          <w:rFonts w:ascii="Tahoma" w:hAnsi="Tahoma" w:cs="Tahoma"/>
          <w:b/>
          <w:sz w:val="24"/>
          <w:szCs w:val="24"/>
          <w:u w:val="single"/>
        </w:rPr>
      </w:pPr>
      <w:r w:rsidRPr="002E6F33">
        <w:rPr>
          <w:rFonts w:ascii="Tahoma" w:hAnsi="Tahoma" w:cs="Tahoma"/>
          <w:b/>
          <w:sz w:val="24"/>
          <w:szCs w:val="24"/>
          <w:u w:val="single"/>
        </w:rPr>
        <w:t>Interpreters as “Helpers”</w:t>
      </w:r>
    </w:p>
    <w:p w14:paraId="62738CBD" w14:textId="77777777" w:rsidR="003A2B92" w:rsidRPr="002E6F33" w:rsidRDefault="003A2B92" w:rsidP="003A2B92">
      <w:pPr>
        <w:rPr>
          <w:rFonts w:ascii="Tahoma" w:hAnsi="Tahoma" w:cs="Tahoma"/>
          <w:b/>
          <w:sz w:val="24"/>
          <w:szCs w:val="24"/>
        </w:rPr>
      </w:pPr>
    </w:p>
    <w:p w14:paraId="05EB0F06" w14:textId="77777777" w:rsidR="00F73DE6" w:rsidRPr="002E6F33" w:rsidRDefault="003A2B92" w:rsidP="003A2B92">
      <w:pPr>
        <w:ind w:left="720"/>
        <w:rPr>
          <w:rFonts w:ascii="Tahoma" w:hAnsi="Tahoma" w:cs="Tahoma"/>
          <w:sz w:val="24"/>
          <w:szCs w:val="24"/>
        </w:rPr>
      </w:pPr>
      <w:r w:rsidRPr="002E6F33">
        <w:rPr>
          <w:rFonts w:ascii="Tahoma" w:hAnsi="Tahoma" w:cs="Tahoma"/>
          <w:sz w:val="24"/>
          <w:szCs w:val="24"/>
        </w:rPr>
        <w:t xml:space="preserve">This is a tricky topic when it involves Deafblind individuals.  First it’s important to define “Helper.” </w:t>
      </w:r>
    </w:p>
    <w:p w14:paraId="25ABFCEC" w14:textId="77777777" w:rsidR="00FE30F9" w:rsidRPr="002E6F33" w:rsidRDefault="00FE30F9" w:rsidP="003A2B92">
      <w:pPr>
        <w:ind w:left="720"/>
        <w:rPr>
          <w:rFonts w:ascii="Tahoma" w:hAnsi="Tahoma" w:cs="Tahoma"/>
          <w:sz w:val="24"/>
          <w:szCs w:val="24"/>
        </w:rPr>
      </w:pPr>
    </w:p>
    <w:p w14:paraId="5212B5DC" w14:textId="77777777" w:rsidR="003A2B92" w:rsidRPr="002E6F33" w:rsidRDefault="00F73DE6" w:rsidP="003A2B92">
      <w:pPr>
        <w:ind w:left="720"/>
        <w:rPr>
          <w:rFonts w:ascii="Tahoma" w:hAnsi="Tahoma" w:cs="Tahoma"/>
          <w:sz w:val="24"/>
          <w:szCs w:val="24"/>
        </w:rPr>
      </w:pPr>
      <w:r w:rsidRPr="002E6F33">
        <w:rPr>
          <w:rFonts w:ascii="Tahoma" w:hAnsi="Tahoma" w:cs="Tahoma"/>
          <w:sz w:val="24"/>
          <w:szCs w:val="24"/>
          <w:u w:val="single"/>
        </w:rPr>
        <w:t>Group Discussion</w:t>
      </w:r>
      <w:r w:rsidRPr="002E6F33">
        <w:rPr>
          <w:rFonts w:ascii="Tahoma" w:hAnsi="Tahoma" w:cs="Tahoma"/>
          <w:sz w:val="24"/>
          <w:szCs w:val="24"/>
        </w:rPr>
        <w:t xml:space="preserve">:   Have </w:t>
      </w:r>
      <w:r w:rsidR="003A2B92" w:rsidRPr="002E6F33">
        <w:rPr>
          <w:rFonts w:ascii="Tahoma" w:hAnsi="Tahoma" w:cs="Tahoma"/>
          <w:sz w:val="24"/>
          <w:szCs w:val="24"/>
        </w:rPr>
        <w:t xml:space="preserve">participants </w:t>
      </w:r>
      <w:r w:rsidRPr="002E6F33">
        <w:rPr>
          <w:rFonts w:ascii="Tahoma" w:hAnsi="Tahoma" w:cs="Tahoma"/>
          <w:sz w:val="24"/>
          <w:szCs w:val="24"/>
        </w:rPr>
        <w:t xml:space="preserve">create </w:t>
      </w:r>
      <w:r w:rsidR="003A2B92" w:rsidRPr="002E6F33">
        <w:rPr>
          <w:rFonts w:ascii="Tahoma" w:hAnsi="Tahoma" w:cs="Tahoma"/>
          <w:sz w:val="24"/>
          <w:szCs w:val="24"/>
        </w:rPr>
        <w:t>a list on how they view a “Helper.” From this, choose those terms that are positive because Deafblind individuals do need assistance in ways Deaf people do not. T</w:t>
      </w:r>
      <w:r w:rsidR="007C7532" w:rsidRPr="002E6F33">
        <w:rPr>
          <w:rFonts w:ascii="Tahoma" w:hAnsi="Tahoma" w:cs="Tahoma"/>
          <w:sz w:val="24"/>
          <w:szCs w:val="24"/>
        </w:rPr>
        <w:t>hrough t</w:t>
      </w:r>
      <w:r w:rsidR="003A2B92" w:rsidRPr="002E6F33">
        <w:rPr>
          <w:rFonts w:ascii="Tahoma" w:hAnsi="Tahoma" w:cs="Tahoma"/>
          <w:sz w:val="24"/>
          <w:szCs w:val="24"/>
        </w:rPr>
        <w:t>his activity</w:t>
      </w:r>
      <w:r w:rsidR="007C7532" w:rsidRPr="002E6F33">
        <w:rPr>
          <w:rFonts w:ascii="Tahoma" w:hAnsi="Tahoma" w:cs="Tahoma"/>
          <w:sz w:val="24"/>
          <w:szCs w:val="24"/>
        </w:rPr>
        <w:t>,</w:t>
      </w:r>
      <w:r w:rsidR="003A2B92" w:rsidRPr="002E6F33">
        <w:rPr>
          <w:rFonts w:ascii="Tahoma" w:hAnsi="Tahoma" w:cs="Tahoma"/>
          <w:sz w:val="24"/>
          <w:szCs w:val="24"/>
        </w:rPr>
        <w:t xml:space="preserve"> the word “Helper” </w:t>
      </w:r>
      <w:r w:rsidR="007C7532" w:rsidRPr="002E6F33">
        <w:rPr>
          <w:rFonts w:ascii="Tahoma" w:hAnsi="Tahoma" w:cs="Tahoma"/>
          <w:sz w:val="24"/>
          <w:szCs w:val="24"/>
        </w:rPr>
        <w:t>can be changed</w:t>
      </w:r>
      <w:r w:rsidR="007079C7" w:rsidRPr="002E6F33">
        <w:rPr>
          <w:rFonts w:ascii="Tahoma" w:hAnsi="Tahoma" w:cs="Tahoma"/>
          <w:sz w:val="24"/>
          <w:szCs w:val="24"/>
        </w:rPr>
        <w:t xml:space="preserve"> </w:t>
      </w:r>
      <w:r w:rsidR="003A2B92" w:rsidRPr="002E6F33">
        <w:rPr>
          <w:rFonts w:ascii="Tahoma" w:hAnsi="Tahoma" w:cs="Tahoma"/>
          <w:sz w:val="24"/>
          <w:szCs w:val="24"/>
        </w:rPr>
        <w:t xml:space="preserve">to a positive one </w:t>
      </w:r>
      <w:r w:rsidR="007C7532" w:rsidRPr="002E6F33">
        <w:rPr>
          <w:rFonts w:ascii="Tahoma" w:hAnsi="Tahoma" w:cs="Tahoma"/>
          <w:sz w:val="24"/>
          <w:szCs w:val="24"/>
        </w:rPr>
        <w:t>meaning</w:t>
      </w:r>
      <w:r w:rsidR="003A2B92" w:rsidRPr="002E6F33">
        <w:rPr>
          <w:rFonts w:ascii="Tahoma" w:hAnsi="Tahoma" w:cs="Tahoma"/>
          <w:sz w:val="24"/>
          <w:szCs w:val="24"/>
        </w:rPr>
        <w:t xml:space="preserve"> a person giving needed assistance. Visual considerations are a key factor.  An interpreter who is trained to work with Deafblind pe</w:t>
      </w:r>
      <w:r w:rsidR="0069728A" w:rsidRPr="002E6F33">
        <w:rPr>
          <w:rFonts w:ascii="Tahoma" w:hAnsi="Tahoma" w:cs="Tahoma"/>
          <w:sz w:val="24"/>
          <w:szCs w:val="24"/>
        </w:rPr>
        <w:t>ople</w:t>
      </w:r>
      <w:r w:rsidR="003A2B92" w:rsidRPr="002E6F33">
        <w:rPr>
          <w:rFonts w:ascii="Tahoma" w:hAnsi="Tahoma" w:cs="Tahoma"/>
          <w:sz w:val="24"/>
          <w:szCs w:val="24"/>
        </w:rPr>
        <w:t xml:space="preserve"> is mindful of boundaries and will ask if the Deafblind person needs assistance and not </w:t>
      </w:r>
      <w:r w:rsidR="0069728A" w:rsidRPr="002E6F33">
        <w:rPr>
          <w:rFonts w:ascii="Tahoma" w:hAnsi="Tahoma" w:cs="Tahoma"/>
          <w:sz w:val="24"/>
          <w:szCs w:val="24"/>
        </w:rPr>
        <w:t xml:space="preserve">just </w:t>
      </w:r>
      <w:r w:rsidR="003A2B92" w:rsidRPr="002E6F33">
        <w:rPr>
          <w:rFonts w:ascii="Tahoma" w:hAnsi="Tahoma" w:cs="Tahoma"/>
          <w:sz w:val="24"/>
          <w:szCs w:val="24"/>
        </w:rPr>
        <w:t>assume</w:t>
      </w:r>
      <w:r w:rsidR="00411779" w:rsidRPr="002E6F33">
        <w:rPr>
          <w:rFonts w:ascii="Tahoma" w:hAnsi="Tahoma" w:cs="Tahoma"/>
          <w:sz w:val="24"/>
          <w:szCs w:val="24"/>
        </w:rPr>
        <w:t>.</w:t>
      </w:r>
      <w:r w:rsidR="003A2B92" w:rsidRPr="002E6F33">
        <w:rPr>
          <w:rFonts w:ascii="Tahoma" w:hAnsi="Tahoma" w:cs="Tahoma"/>
          <w:sz w:val="24"/>
          <w:szCs w:val="24"/>
        </w:rPr>
        <w:t xml:space="preserve">  </w:t>
      </w:r>
    </w:p>
    <w:p w14:paraId="32D7A7BE" w14:textId="77777777" w:rsidR="003A2B92" w:rsidRPr="002E6F33" w:rsidRDefault="003A2B92" w:rsidP="003A2B92">
      <w:pPr>
        <w:ind w:left="720"/>
        <w:rPr>
          <w:rFonts w:ascii="Tahoma" w:hAnsi="Tahoma" w:cs="Tahoma"/>
          <w:sz w:val="24"/>
          <w:szCs w:val="24"/>
        </w:rPr>
      </w:pPr>
    </w:p>
    <w:p w14:paraId="164AF04E" w14:textId="77777777" w:rsidR="0069728A" w:rsidRPr="002E6F33" w:rsidRDefault="003A2B92" w:rsidP="003A2B92">
      <w:pPr>
        <w:ind w:left="720"/>
        <w:rPr>
          <w:rFonts w:ascii="Tahoma" w:hAnsi="Tahoma" w:cs="Tahoma"/>
          <w:sz w:val="24"/>
          <w:szCs w:val="24"/>
        </w:rPr>
      </w:pPr>
      <w:r w:rsidRPr="002E6F33">
        <w:rPr>
          <w:rFonts w:ascii="Tahoma" w:hAnsi="Tahoma" w:cs="Tahoma"/>
          <w:sz w:val="24"/>
          <w:szCs w:val="24"/>
        </w:rPr>
        <w:t xml:space="preserve">The first item on the bulleted list needs to be changed.  It currently states, “Deaf people are not dumb.”  </w:t>
      </w:r>
      <w:r w:rsidR="0069728A" w:rsidRPr="002E6F33">
        <w:rPr>
          <w:rFonts w:ascii="Tahoma" w:hAnsi="Tahoma" w:cs="Tahoma"/>
          <w:sz w:val="24"/>
          <w:szCs w:val="24"/>
        </w:rPr>
        <w:t>Be sure to emphasize the positive by using the term “intelligent” rather than “dumb.</w:t>
      </w:r>
      <w:r w:rsidR="00155327" w:rsidRPr="002E6F33">
        <w:rPr>
          <w:rFonts w:ascii="Tahoma" w:hAnsi="Tahoma" w:cs="Tahoma"/>
          <w:sz w:val="24"/>
          <w:szCs w:val="24"/>
        </w:rPr>
        <w:t>”</w:t>
      </w:r>
    </w:p>
    <w:p w14:paraId="53F1905D" w14:textId="77777777" w:rsidR="00411779" w:rsidRDefault="00411779" w:rsidP="003A2B92">
      <w:pPr>
        <w:rPr>
          <w:rFonts w:ascii="Tahoma" w:hAnsi="Tahoma" w:cs="Tahoma"/>
          <w:sz w:val="24"/>
          <w:szCs w:val="24"/>
        </w:rPr>
      </w:pPr>
    </w:p>
    <w:p w14:paraId="753C2A2E" w14:textId="77777777" w:rsidR="002E6F33" w:rsidRDefault="002E6F33" w:rsidP="003A2B92">
      <w:pPr>
        <w:rPr>
          <w:rFonts w:ascii="Tahoma" w:hAnsi="Tahoma" w:cs="Tahoma"/>
          <w:sz w:val="24"/>
          <w:szCs w:val="24"/>
        </w:rPr>
      </w:pPr>
    </w:p>
    <w:p w14:paraId="202B2438" w14:textId="77777777" w:rsidR="002E6F33" w:rsidRDefault="002E6F33" w:rsidP="003A2B92">
      <w:pPr>
        <w:rPr>
          <w:rFonts w:ascii="Tahoma" w:hAnsi="Tahoma" w:cs="Tahoma"/>
          <w:sz w:val="24"/>
          <w:szCs w:val="24"/>
        </w:rPr>
      </w:pPr>
    </w:p>
    <w:p w14:paraId="32193569" w14:textId="77777777" w:rsidR="00887076" w:rsidRDefault="00887076" w:rsidP="003A2B92">
      <w:pPr>
        <w:rPr>
          <w:rFonts w:ascii="Tahoma" w:hAnsi="Tahoma" w:cs="Tahoma"/>
          <w:sz w:val="24"/>
          <w:szCs w:val="24"/>
        </w:rPr>
      </w:pPr>
    </w:p>
    <w:p w14:paraId="0C22D869" w14:textId="77777777" w:rsidR="00887076" w:rsidRDefault="00887076" w:rsidP="003A2B92">
      <w:pPr>
        <w:rPr>
          <w:rFonts w:ascii="Tahoma" w:hAnsi="Tahoma" w:cs="Tahoma"/>
          <w:sz w:val="24"/>
          <w:szCs w:val="24"/>
        </w:rPr>
      </w:pPr>
    </w:p>
    <w:p w14:paraId="2FD4F0C3" w14:textId="77777777" w:rsidR="00887076" w:rsidRDefault="00887076" w:rsidP="003A2B92">
      <w:pPr>
        <w:rPr>
          <w:rFonts w:ascii="Tahoma" w:hAnsi="Tahoma" w:cs="Tahoma"/>
          <w:sz w:val="24"/>
          <w:szCs w:val="24"/>
        </w:rPr>
      </w:pPr>
    </w:p>
    <w:p w14:paraId="172540A9" w14:textId="77777777" w:rsidR="00887076" w:rsidRPr="002E6F33" w:rsidRDefault="00887076" w:rsidP="003A2B92">
      <w:pPr>
        <w:rPr>
          <w:rFonts w:ascii="Tahoma" w:hAnsi="Tahoma" w:cs="Tahoma"/>
          <w:sz w:val="24"/>
          <w:szCs w:val="24"/>
        </w:rPr>
      </w:pPr>
    </w:p>
    <w:p w14:paraId="0B2E4261" w14:textId="77777777" w:rsidR="00411779" w:rsidRPr="002E6F33" w:rsidRDefault="0069728A" w:rsidP="00411779">
      <w:pPr>
        <w:pStyle w:val="ListParagraph"/>
        <w:contextualSpacing/>
        <w:jc w:val="center"/>
        <w:rPr>
          <w:rFonts w:ascii="Tahoma" w:hAnsi="Tahoma" w:cs="Tahoma"/>
          <w:b/>
          <w:sz w:val="24"/>
          <w:szCs w:val="24"/>
          <w:u w:val="single"/>
        </w:rPr>
      </w:pPr>
      <w:r w:rsidRPr="002E6F33">
        <w:rPr>
          <w:rFonts w:ascii="Tahoma" w:hAnsi="Tahoma" w:cs="Tahoma"/>
          <w:b/>
          <w:sz w:val="24"/>
          <w:szCs w:val="24"/>
          <w:u w:val="single"/>
        </w:rPr>
        <w:t>Case Study</w:t>
      </w:r>
    </w:p>
    <w:p w14:paraId="08B53272" w14:textId="77777777" w:rsidR="003A2B92" w:rsidRPr="00887076" w:rsidRDefault="003A2B92" w:rsidP="00411779">
      <w:pPr>
        <w:pStyle w:val="ListParagraph"/>
        <w:contextualSpacing/>
        <w:jc w:val="center"/>
        <w:rPr>
          <w:rFonts w:ascii="Tahoma" w:hAnsi="Tahoma" w:cs="Tahoma"/>
          <w:sz w:val="24"/>
          <w:szCs w:val="24"/>
        </w:rPr>
      </w:pPr>
      <w:r w:rsidRPr="00887076">
        <w:rPr>
          <w:rFonts w:ascii="Tahoma" w:hAnsi="Tahoma" w:cs="Tahoma"/>
          <w:sz w:val="24"/>
          <w:szCs w:val="24"/>
        </w:rPr>
        <w:t>Children Interpreting for Adults</w:t>
      </w:r>
    </w:p>
    <w:p w14:paraId="2A5D0387" w14:textId="77777777" w:rsidR="003A2B92" w:rsidRPr="002E6F33" w:rsidRDefault="003A2B92" w:rsidP="003A2B92">
      <w:pPr>
        <w:rPr>
          <w:rFonts w:ascii="Tahoma" w:hAnsi="Tahoma" w:cs="Tahoma"/>
          <w:b/>
          <w:sz w:val="24"/>
          <w:szCs w:val="24"/>
        </w:rPr>
      </w:pPr>
    </w:p>
    <w:p w14:paraId="4D5D09CA" w14:textId="77777777" w:rsidR="003A2B92" w:rsidRPr="002E6F33" w:rsidRDefault="003A2B92" w:rsidP="003A2B92">
      <w:pPr>
        <w:ind w:left="720"/>
        <w:rPr>
          <w:rFonts w:ascii="Tahoma" w:hAnsi="Tahoma" w:cs="Tahoma"/>
          <w:sz w:val="24"/>
          <w:szCs w:val="24"/>
        </w:rPr>
      </w:pPr>
      <w:r w:rsidRPr="002E6F33">
        <w:rPr>
          <w:rFonts w:ascii="Tahoma" w:hAnsi="Tahoma" w:cs="Tahoma"/>
          <w:sz w:val="24"/>
          <w:szCs w:val="24"/>
        </w:rPr>
        <w:t>Children should never be put into adult roles.  This is essential for Deaf and Deafblind parents to understand.  It is a difficult situation no doubt; however, it needs to be emphasized.</w:t>
      </w:r>
    </w:p>
    <w:p w14:paraId="054D699F" w14:textId="77777777" w:rsidR="003A2B92" w:rsidRPr="002E6F33" w:rsidRDefault="003A2B92" w:rsidP="003A2B92">
      <w:pPr>
        <w:rPr>
          <w:rFonts w:ascii="Tahoma" w:hAnsi="Tahoma" w:cs="Tahoma"/>
          <w:sz w:val="24"/>
          <w:szCs w:val="24"/>
        </w:rPr>
      </w:pPr>
    </w:p>
    <w:p w14:paraId="05D9A712" w14:textId="77777777" w:rsidR="003A2B92" w:rsidRPr="002E6F33" w:rsidRDefault="003A2B92" w:rsidP="0069728A">
      <w:pPr>
        <w:pStyle w:val="ListParagraph"/>
        <w:numPr>
          <w:ilvl w:val="0"/>
          <w:numId w:val="38"/>
        </w:numPr>
        <w:ind w:left="720"/>
        <w:contextualSpacing/>
        <w:rPr>
          <w:rFonts w:ascii="Tahoma" w:hAnsi="Tahoma" w:cs="Tahoma"/>
          <w:sz w:val="24"/>
          <w:szCs w:val="24"/>
          <w:u w:val="single"/>
        </w:rPr>
      </w:pPr>
      <w:r w:rsidRPr="002E6F33">
        <w:rPr>
          <w:rFonts w:ascii="Tahoma" w:hAnsi="Tahoma" w:cs="Tahoma"/>
          <w:sz w:val="24"/>
          <w:szCs w:val="24"/>
          <w:u w:val="single"/>
        </w:rPr>
        <w:t xml:space="preserve">Educating Hearing People </w:t>
      </w:r>
    </w:p>
    <w:p w14:paraId="09EB1AC2" w14:textId="77777777" w:rsidR="003A2B92" w:rsidRPr="002E6F33" w:rsidRDefault="003A2B92" w:rsidP="003A2B92">
      <w:pPr>
        <w:ind w:left="720"/>
        <w:rPr>
          <w:rFonts w:ascii="Tahoma" w:hAnsi="Tahoma" w:cs="Tahoma"/>
          <w:sz w:val="24"/>
          <w:szCs w:val="24"/>
        </w:rPr>
      </w:pPr>
    </w:p>
    <w:p w14:paraId="1B6E4751" w14:textId="77777777" w:rsidR="003A2B92" w:rsidRPr="002E6F33" w:rsidRDefault="003A2B92" w:rsidP="003A2B92">
      <w:pPr>
        <w:ind w:left="720"/>
        <w:rPr>
          <w:rFonts w:ascii="Tahoma" w:hAnsi="Tahoma" w:cs="Tahoma"/>
          <w:sz w:val="24"/>
          <w:szCs w:val="24"/>
        </w:rPr>
      </w:pPr>
      <w:r w:rsidRPr="002E6F33">
        <w:rPr>
          <w:rFonts w:ascii="Tahoma" w:hAnsi="Tahoma" w:cs="Tahoma"/>
          <w:sz w:val="24"/>
          <w:szCs w:val="24"/>
        </w:rPr>
        <w:t xml:space="preserve">Deafblind individuals often arrive at appointments, e.g. a medical appointment, with a “provider” (See Glossary).  </w:t>
      </w:r>
      <w:r w:rsidR="003256F0" w:rsidRPr="002E6F33">
        <w:rPr>
          <w:rFonts w:ascii="Tahoma" w:hAnsi="Tahoma" w:cs="Tahoma"/>
          <w:sz w:val="24"/>
          <w:szCs w:val="24"/>
        </w:rPr>
        <w:t>T</w:t>
      </w:r>
      <w:r w:rsidRPr="002E6F33">
        <w:rPr>
          <w:rFonts w:ascii="Tahoma" w:hAnsi="Tahoma" w:cs="Tahoma"/>
          <w:sz w:val="24"/>
          <w:szCs w:val="24"/>
        </w:rPr>
        <w:t>he medical staff might assume that the provider can interpret, so the Deafblind person has to explain carefully and clearly that the provider’s role is not that of an interpreter.</w:t>
      </w:r>
    </w:p>
    <w:p w14:paraId="70B2A2CC" w14:textId="77777777" w:rsidR="003A2B92" w:rsidRPr="002E6F33" w:rsidRDefault="003A2B92" w:rsidP="003256F0">
      <w:pPr>
        <w:ind w:left="720"/>
        <w:rPr>
          <w:rFonts w:ascii="Tahoma" w:hAnsi="Tahoma" w:cs="Tahoma"/>
          <w:sz w:val="24"/>
          <w:szCs w:val="24"/>
        </w:rPr>
      </w:pPr>
    </w:p>
    <w:p w14:paraId="101C6B0B" w14:textId="77777777" w:rsidR="006E7DA1" w:rsidRPr="00887076" w:rsidRDefault="006E7DA1" w:rsidP="003256F0">
      <w:pPr>
        <w:ind w:left="720"/>
        <w:rPr>
          <w:rFonts w:ascii="Tahoma" w:hAnsi="Tahoma" w:cs="Tahoma"/>
          <w:b/>
          <w:sz w:val="24"/>
          <w:szCs w:val="24"/>
        </w:rPr>
      </w:pPr>
    </w:p>
    <w:p w14:paraId="2D432D16" w14:textId="77777777" w:rsidR="0069728A" w:rsidRPr="00887076" w:rsidRDefault="0069728A" w:rsidP="0069728A">
      <w:pPr>
        <w:ind w:left="720"/>
        <w:contextualSpacing/>
        <w:jc w:val="center"/>
        <w:rPr>
          <w:rFonts w:ascii="Tahoma" w:hAnsi="Tahoma" w:cs="Tahoma"/>
          <w:b/>
          <w:sz w:val="24"/>
          <w:szCs w:val="24"/>
        </w:rPr>
      </w:pPr>
      <w:r w:rsidRPr="00887076">
        <w:rPr>
          <w:rFonts w:ascii="Tahoma" w:hAnsi="Tahoma" w:cs="Tahoma"/>
          <w:b/>
          <w:sz w:val="24"/>
          <w:szCs w:val="24"/>
          <w:u w:val="single"/>
        </w:rPr>
        <w:t>Case Study</w:t>
      </w:r>
    </w:p>
    <w:p w14:paraId="05255F4A" w14:textId="77777777" w:rsidR="0069728A" w:rsidRPr="00887076" w:rsidRDefault="0069728A" w:rsidP="0069728A">
      <w:pPr>
        <w:ind w:left="720"/>
        <w:contextualSpacing/>
        <w:jc w:val="center"/>
        <w:rPr>
          <w:rFonts w:ascii="Tahoma" w:hAnsi="Tahoma" w:cs="Tahoma"/>
          <w:sz w:val="24"/>
          <w:szCs w:val="24"/>
        </w:rPr>
      </w:pPr>
      <w:r w:rsidRPr="00887076">
        <w:rPr>
          <w:rFonts w:ascii="Tahoma" w:hAnsi="Tahoma" w:cs="Tahoma"/>
          <w:sz w:val="24"/>
          <w:szCs w:val="24"/>
        </w:rPr>
        <w:t>When VR</w:t>
      </w:r>
      <w:r w:rsidR="00C00774" w:rsidRPr="00887076">
        <w:rPr>
          <w:rFonts w:ascii="Tahoma" w:hAnsi="Tahoma" w:cs="Tahoma"/>
          <w:sz w:val="24"/>
          <w:szCs w:val="24"/>
        </w:rPr>
        <w:t>I</w:t>
      </w:r>
      <w:r w:rsidRPr="00887076">
        <w:rPr>
          <w:rFonts w:ascii="Tahoma" w:hAnsi="Tahoma" w:cs="Tahoma"/>
          <w:sz w:val="24"/>
          <w:szCs w:val="24"/>
        </w:rPr>
        <w:t xml:space="preserve"> is Not Possible</w:t>
      </w:r>
    </w:p>
    <w:p w14:paraId="05C55980" w14:textId="77777777" w:rsidR="0069728A" w:rsidRPr="002E6F33" w:rsidRDefault="0069728A" w:rsidP="0069728A">
      <w:pPr>
        <w:ind w:left="720"/>
        <w:contextualSpacing/>
        <w:jc w:val="center"/>
        <w:rPr>
          <w:rFonts w:ascii="Tahoma" w:hAnsi="Tahoma" w:cs="Tahoma"/>
          <w:sz w:val="24"/>
          <w:szCs w:val="24"/>
          <w:u w:val="single"/>
        </w:rPr>
      </w:pPr>
    </w:p>
    <w:p w14:paraId="7F073F24" w14:textId="77777777" w:rsidR="003A2B92" w:rsidRPr="002E6F33" w:rsidRDefault="003A2B92" w:rsidP="008729CD">
      <w:pPr>
        <w:ind w:left="720"/>
        <w:contextualSpacing/>
        <w:rPr>
          <w:rFonts w:ascii="Tahoma" w:hAnsi="Tahoma" w:cs="Tahoma"/>
          <w:sz w:val="24"/>
          <w:szCs w:val="24"/>
        </w:rPr>
      </w:pPr>
      <w:r w:rsidRPr="002E6F33">
        <w:rPr>
          <w:rFonts w:ascii="Tahoma" w:hAnsi="Tahoma" w:cs="Tahoma"/>
          <w:sz w:val="24"/>
          <w:szCs w:val="24"/>
          <w:u w:val="single"/>
        </w:rPr>
        <w:t>Role-Play</w:t>
      </w:r>
      <w:r w:rsidRPr="002E6F33">
        <w:rPr>
          <w:rFonts w:ascii="Tahoma" w:hAnsi="Tahoma" w:cs="Tahoma"/>
          <w:sz w:val="24"/>
          <w:szCs w:val="24"/>
        </w:rPr>
        <w:t xml:space="preserve">:  A Deafblind person requests an interpreter for a medical appointment at a hospital.  </w:t>
      </w:r>
      <w:r w:rsidR="003256F0" w:rsidRPr="002E6F33">
        <w:rPr>
          <w:rFonts w:ascii="Tahoma" w:hAnsi="Tahoma" w:cs="Tahoma"/>
          <w:sz w:val="24"/>
          <w:szCs w:val="24"/>
        </w:rPr>
        <w:t xml:space="preserve">The hospital </w:t>
      </w:r>
      <w:r w:rsidRPr="002E6F33">
        <w:rPr>
          <w:rFonts w:ascii="Tahoma" w:hAnsi="Tahoma" w:cs="Tahoma"/>
          <w:sz w:val="24"/>
          <w:szCs w:val="24"/>
        </w:rPr>
        <w:t>staff instructs the Deafblind person to use VR</w:t>
      </w:r>
      <w:r w:rsidR="0069728A" w:rsidRPr="002E6F33">
        <w:rPr>
          <w:rFonts w:ascii="Tahoma" w:hAnsi="Tahoma" w:cs="Tahoma"/>
          <w:sz w:val="24"/>
          <w:szCs w:val="24"/>
        </w:rPr>
        <w:t>I</w:t>
      </w:r>
      <w:r w:rsidRPr="002E6F33">
        <w:rPr>
          <w:rFonts w:ascii="Tahoma" w:hAnsi="Tahoma" w:cs="Tahoma"/>
          <w:sz w:val="24"/>
          <w:szCs w:val="24"/>
        </w:rPr>
        <w:t xml:space="preserve">, but this Deafblind person needs to use tactile or close range signing, thus needing an interpreter to be present during the various tests.  The Deafblind person </w:t>
      </w:r>
      <w:r w:rsidR="003256F0" w:rsidRPr="002E6F33">
        <w:rPr>
          <w:rFonts w:ascii="Tahoma" w:hAnsi="Tahoma" w:cs="Tahoma"/>
          <w:sz w:val="24"/>
          <w:szCs w:val="24"/>
        </w:rPr>
        <w:t>must</w:t>
      </w:r>
      <w:r w:rsidR="008729CD" w:rsidRPr="002E6F33">
        <w:rPr>
          <w:rFonts w:ascii="Tahoma" w:hAnsi="Tahoma" w:cs="Tahoma"/>
          <w:sz w:val="24"/>
          <w:szCs w:val="24"/>
        </w:rPr>
        <w:t xml:space="preserve"> </w:t>
      </w:r>
      <w:r w:rsidRPr="002E6F33">
        <w:rPr>
          <w:rFonts w:ascii="Tahoma" w:hAnsi="Tahoma" w:cs="Tahoma"/>
          <w:sz w:val="24"/>
          <w:szCs w:val="24"/>
        </w:rPr>
        <w:t>educat</w:t>
      </w:r>
      <w:r w:rsidR="003256F0" w:rsidRPr="002E6F33">
        <w:rPr>
          <w:rFonts w:ascii="Tahoma" w:hAnsi="Tahoma" w:cs="Tahoma"/>
          <w:sz w:val="24"/>
          <w:szCs w:val="24"/>
        </w:rPr>
        <w:t>e</w:t>
      </w:r>
      <w:r w:rsidRPr="002E6F33">
        <w:rPr>
          <w:rFonts w:ascii="Tahoma" w:hAnsi="Tahoma" w:cs="Tahoma"/>
          <w:sz w:val="24"/>
          <w:szCs w:val="24"/>
        </w:rPr>
        <w:t xml:space="preserve"> the health care workers.</w:t>
      </w:r>
    </w:p>
    <w:p w14:paraId="540E3865" w14:textId="77777777" w:rsidR="003A2B92" w:rsidRPr="002E6F33" w:rsidRDefault="003A2B92" w:rsidP="003256F0">
      <w:pPr>
        <w:ind w:left="720"/>
        <w:rPr>
          <w:rFonts w:ascii="Tahoma" w:hAnsi="Tahoma" w:cs="Tahoma"/>
          <w:sz w:val="24"/>
          <w:szCs w:val="24"/>
        </w:rPr>
      </w:pPr>
    </w:p>
    <w:p w14:paraId="40965F52" w14:textId="77777777" w:rsidR="003A2B92" w:rsidRPr="002E6F33" w:rsidRDefault="0069728A" w:rsidP="008729CD">
      <w:pPr>
        <w:ind w:left="720"/>
        <w:contextualSpacing/>
        <w:rPr>
          <w:rFonts w:ascii="Tahoma" w:hAnsi="Tahoma" w:cs="Tahoma"/>
          <w:sz w:val="24"/>
          <w:szCs w:val="24"/>
        </w:rPr>
      </w:pPr>
      <w:r w:rsidRPr="002E6F33">
        <w:rPr>
          <w:rFonts w:ascii="Tahoma" w:hAnsi="Tahoma" w:cs="Tahoma"/>
          <w:sz w:val="24"/>
          <w:szCs w:val="24"/>
          <w:u w:val="single"/>
        </w:rPr>
        <w:t xml:space="preserve">Group </w:t>
      </w:r>
      <w:r w:rsidR="003A2B92" w:rsidRPr="002E6F33">
        <w:rPr>
          <w:rFonts w:ascii="Tahoma" w:hAnsi="Tahoma" w:cs="Tahoma"/>
          <w:sz w:val="24"/>
          <w:szCs w:val="24"/>
          <w:u w:val="single"/>
        </w:rPr>
        <w:t>Discussion</w:t>
      </w:r>
      <w:r w:rsidR="003A2B92" w:rsidRPr="002E6F33">
        <w:rPr>
          <w:rFonts w:ascii="Tahoma" w:hAnsi="Tahoma" w:cs="Tahoma"/>
          <w:sz w:val="24"/>
          <w:szCs w:val="24"/>
        </w:rPr>
        <w:t xml:space="preserve">: Discuss the above role-play and determine if the approach </w:t>
      </w:r>
      <w:r w:rsidR="003256F0" w:rsidRPr="002E6F33">
        <w:rPr>
          <w:rFonts w:ascii="Tahoma" w:hAnsi="Tahoma" w:cs="Tahoma"/>
          <w:sz w:val="24"/>
          <w:szCs w:val="24"/>
        </w:rPr>
        <w:t xml:space="preserve">used </w:t>
      </w:r>
      <w:r w:rsidR="003A2B92" w:rsidRPr="002E6F33">
        <w:rPr>
          <w:rFonts w:ascii="Tahoma" w:hAnsi="Tahoma" w:cs="Tahoma"/>
          <w:sz w:val="24"/>
          <w:szCs w:val="24"/>
        </w:rPr>
        <w:t>was effective or needs to be changed.</w:t>
      </w:r>
    </w:p>
    <w:p w14:paraId="63D3A474" w14:textId="77777777" w:rsidR="003A2B92" w:rsidRPr="002E6F33" w:rsidRDefault="003A2B92" w:rsidP="003256F0">
      <w:pPr>
        <w:ind w:left="720"/>
        <w:rPr>
          <w:rFonts w:ascii="Tahoma" w:hAnsi="Tahoma" w:cs="Tahoma"/>
          <w:sz w:val="24"/>
          <w:szCs w:val="24"/>
        </w:rPr>
      </w:pPr>
    </w:p>
    <w:p w14:paraId="4958E3E9" w14:textId="77777777" w:rsidR="003A2B92" w:rsidRPr="002E6F33" w:rsidRDefault="003A2B92" w:rsidP="008729CD">
      <w:pPr>
        <w:ind w:left="720"/>
        <w:contextualSpacing/>
        <w:rPr>
          <w:rFonts w:ascii="Tahoma" w:hAnsi="Tahoma" w:cs="Tahoma"/>
          <w:sz w:val="24"/>
          <w:szCs w:val="24"/>
        </w:rPr>
      </w:pPr>
      <w:r w:rsidRPr="002E6F33">
        <w:rPr>
          <w:rFonts w:ascii="Tahoma" w:hAnsi="Tahoma" w:cs="Tahoma"/>
          <w:sz w:val="24"/>
          <w:szCs w:val="24"/>
          <w:u w:val="single"/>
        </w:rPr>
        <w:t>Role-Play</w:t>
      </w:r>
      <w:r w:rsidRPr="002E6F33">
        <w:rPr>
          <w:rFonts w:ascii="Tahoma" w:hAnsi="Tahoma" w:cs="Tahoma"/>
          <w:sz w:val="24"/>
          <w:szCs w:val="24"/>
        </w:rPr>
        <w:t>:  Add</w:t>
      </w:r>
      <w:r w:rsidR="0069728A" w:rsidRPr="002E6F33">
        <w:rPr>
          <w:rFonts w:ascii="Tahoma" w:hAnsi="Tahoma" w:cs="Tahoma"/>
          <w:sz w:val="24"/>
          <w:szCs w:val="24"/>
        </w:rPr>
        <w:t>ing</w:t>
      </w:r>
      <w:r w:rsidRPr="002E6F33">
        <w:rPr>
          <w:rFonts w:ascii="Tahoma" w:hAnsi="Tahoma" w:cs="Tahoma"/>
          <w:sz w:val="24"/>
          <w:szCs w:val="24"/>
        </w:rPr>
        <w:t xml:space="preserve"> to </w:t>
      </w:r>
      <w:r w:rsidR="009964B5" w:rsidRPr="002E6F33">
        <w:rPr>
          <w:rFonts w:ascii="Tahoma" w:hAnsi="Tahoma" w:cs="Tahoma"/>
          <w:sz w:val="24"/>
          <w:szCs w:val="24"/>
        </w:rPr>
        <w:t xml:space="preserve">the </w:t>
      </w:r>
      <w:r w:rsidRPr="002E6F33">
        <w:rPr>
          <w:rFonts w:ascii="Tahoma" w:hAnsi="Tahoma" w:cs="Tahoma"/>
          <w:sz w:val="24"/>
          <w:szCs w:val="24"/>
        </w:rPr>
        <w:t>above role-play</w:t>
      </w:r>
      <w:r w:rsidR="0069728A" w:rsidRPr="002E6F33">
        <w:rPr>
          <w:rFonts w:ascii="Tahoma" w:hAnsi="Tahoma" w:cs="Tahoma"/>
          <w:sz w:val="24"/>
          <w:szCs w:val="24"/>
        </w:rPr>
        <w:t>,</w:t>
      </w:r>
      <w:r w:rsidRPr="002E6F33">
        <w:rPr>
          <w:rFonts w:ascii="Tahoma" w:hAnsi="Tahoma" w:cs="Tahoma"/>
          <w:sz w:val="24"/>
          <w:szCs w:val="24"/>
        </w:rPr>
        <w:t xml:space="preserve"> </w:t>
      </w:r>
      <w:r w:rsidR="0069728A" w:rsidRPr="002E6F33">
        <w:rPr>
          <w:rFonts w:ascii="Tahoma" w:hAnsi="Tahoma" w:cs="Tahoma"/>
          <w:sz w:val="24"/>
          <w:szCs w:val="24"/>
        </w:rPr>
        <w:t>a</w:t>
      </w:r>
      <w:r w:rsidRPr="002E6F33">
        <w:rPr>
          <w:rFonts w:ascii="Tahoma" w:hAnsi="Tahoma" w:cs="Tahoma"/>
          <w:sz w:val="24"/>
          <w:szCs w:val="24"/>
        </w:rPr>
        <w:t xml:space="preserve"> Deafblind person arrives with a provider and is confronted with the question “Why can’t she interpret for you?” </w:t>
      </w:r>
    </w:p>
    <w:p w14:paraId="722C3F74" w14:textId="77777777" w:rsidR="003A2B92" w:rsidRPr="002E6F33" w:rsidRDefault="003A2B92" w:rsidP="003256F0">
      <w:pPr>
        <w:ind w:left="720"/>
        <w:rPr>
          <w:rFonts w:ascii="Tahoma" w:hAnsi="Tahoma" w:cs="Tahoma"/>
          <w:sz w:val="24"/>
          <w:szCs w:val="24"/>
        </w:rPr>
      </w:pPr>
    </w:p>
    <w:p w14:paraId="268B2EDE" w14:textId="77777777" w:rsidR="0069728A" w:rsidRPr="002E6F33" w:rsidRDefault="0069728A" w:rsidP="008729CD">
      <w:pPr>
        <w:ind w:left="720"/>
        <w:contextualSpacing/>
        <w:rPr>
          <w:rFonts w:ascii="Tahoma" w:hAnsi="Tahoma" w:cs="Tahoma"/>
          <w:sz w:val="24"/>
          <w:szCs w:val="24"/>
        </w:rPr>
      </w:pPr>
      <w:r w:rsidRPr="002E6F33">
        <w:rPr>
          <w:rFonts w:ascii="Tahoma" w:hAnsi="Tahoma" w:cs="Tahoma"/>
          <w:sz w:val="24"/>
          <w:szCs w:val="24"/>
          <w:u w:val="single"/>
        </w:rPr>
        <w:t xml:space="preserve">Group </w:t>
      </w:r>
      <w:r w:rsidR="003A2B92" w:rsidRPr="002E6F33">
        <w:rPr>
          <w:rFonts w:ascii="Tahoma" w:hAnsi="Tahoma" w:cs="Tahoma"/>
          <w:sz w:val="24"/>
          <w:szCs w:val="24"/>
          <w:u w:val="single"/>
        </w:rPr>
        <w:t>Discussion</w:t>
      </w:r>
      <w:r w:rsidR="003A2B92" w:rsidRPr="002E6F33">
        <w:rPr>
          <w:rFonts w:ascii="Tahoma" w:hAnsi="Tahoma" w:cs="Tahoma"/>
          <w:sz w:val="24"/>
          <w:szCs w:val="24"/>
        </w:rPr>
        <w:t xml:space="preserve">: Discuss the above role-play and determine </w:t>
      </w:r>
      <w:r w:rsidR="0013067D" w:rsidRPr="002E6F33">
        <w:rPr>
          <w:rFonts w:ascii="Tahoma" w:hAnsi="Tahoma" w:cs="Tahoma"/>
          <w:sz w:val="24"/>
          <w:szCs w:val="24"/>
        </w:rPr>
        <w:t xml:space="preserve">the </w:t>
      </w:r>
      <w:r w:rsidR="00885563" w:rsidRPr="002E6F33">
        <w:rPr>
          <w:rFonts w:ascii="Tahoma" w:hAnsi="Tahoma" w:cs="Tahoma"/>
          <w:sz w:val="24"/>
          <w:szCs w:val="24"/>
        </w:rPr>
        <w:t xml:space="preserve">most effective </w:t>
      </w:r>
      <w:r w:rsidR="0013067D" w:rsidRPr="002E6F33">
        <w:rPr>
          <w:rFonts w:ascii="Tahoma" w:hAnsi="Tahoma" w:cs="Tahoma"/>
          <w:sz w:val="24"/>
          <w:szCs w:val="24"/>
        </w:rPr>
        <w:t>solution</w:t>
      </w:r>
      <w:r w:rsidR="003A2B92" w:rsidRPr="002E6F33">
        <w:rPr>
          <w:rFonts w:ascii="Tahoma" w:hAnsi="Tahoma" w:cs="Tahoma"/>
          <w:sz w:val="24"/>
          <w:szCs w:val="24"/>
        </w:rPr>
        <w:t xml:space="preserve">.  </w:t>
      </w:r>
    </w:p>
    <w:p w14:paraId="4491B983" w14:textId="77777777" w:rsidR="0069728A" w:rsidRPr="002E6F33" w:rsidRDefault="0069728A" w:rsidP="008729CD">
      <w:pPr>
        <w:ind w:left="720"/>
        <w:contextualSpacing/>
        <w:rPr>
          <w:rFonts w:ascii="Tahoma" w:hAnsi="Tahoma" w:cs="Tahoma"/>
          <w:sz w:val="24"/>
          <w:szCs w:val="24"/>
        </w:rPr>
      </w:pPr>
    </w:p>
    <w:p w14:paraId="2586BFA4" w14:textId="77777777" w:rsidR="003A2B92" w:rsidRPr="002E6F33" w:rsidRDefault="0069728A" w:rsidP="008729CD">
      <w:pPr>
        <w:ind w:left="720"/>
        <w:contextualSpacing/>
        <w:rPr>
          <w:rFonts w:ascii="Tahoma" w:hAnsi="Tahoma" w:cs="Tahoma"/>
          <w:sz w:val="24"/>
          <w:szCs w:val="24"/>
        </w:rPr>
      </w:pPr>
      <w:r w:rsidRPr="002E6F33">
        <w:rPr>
          <w:rFonts w:ascii="Tahoma" w:hAnsi="Tahoma" w:cs="Tahoma"/>
          <w:sz w:val="24"/>
          <w:szCs w:val="24"/>
          <w:u w:val="single"/>
        </w:rPr>
        <w:t>Role-Play</w:t>
      </w:r>
      <w:r w:rsidRPr="002E6F33">
        <w:rPr>
          <w:rFonts w:ascii="Tahoma" w:hAnsi="Tahoma" w:cs="Tahoma"/>
          <w:sz w:val="24"/>
          <w:szCs w:val="24"/>
        </w:rPr>
        <w:t>: R</w:t>
      </w:r>
      <w:r w:rsidR="003A2B92" w:rsidRPr="002E6F33">
        <w:rPr>
          <w:rFonts w:ascii="Tahoma" w:hAnsi="Tahoma" w:cs="Tahoma"/>
          <w:sz w:val="24"/>
          <w:szCs w:val="24"/>
        </w:rPr>
        <w:t>e-create a role-play that covers both A &amp; B to show a positive outcome while explaining and educating. More discussion may follow.</w:t>
      </w:r>
    </w:p>
    <w:p w14:paraId="3D72C361" w14:textId="77777777" w:rsidR="003A2B92" w:rsidRPr="002E6F33" w:rsidRDefault="003A2B92" w:rsidP="003A2B92">
      <w:pPr>
        <w:rPr>
          <w:rFonts w:ascii="Tahoma" w:hAnsi="Tahoma" w:cs="Tahoma"/>
          <w:sz w:val="24"/>
          <w:szCs w:val="24"/>
        </w:rPr>
      </w:pPr>
    </w:p>
    <w:p w14:paraId="76BE410B" w14:textId="77777777" w:rsidR="003A2B92" w:rsidRPr="002E6F33" w:rsidRDefault="0069728A" w:rsidP="003A2B92">
      <w:pPr>
        <w:ind w:left="720"/>
        <w:rPr>
          <w:rFonts w:ascii="Tahoma" w:hAnsi="Tahoma" w:cs="Tahoma"/>
          <w:sz w:val="24"/>
          <w:szCs w:val="24"/>
        </w:rPr>
      </w:pPr>
      <w:r w:rsidRPr="002E6F33">
        <w:rPr>
          <w:rFonts w:ascii="Tahoma" w:hAnsi="Tahoma" w:cs="Tahoma"/>
          <w:sz w:val="24"/>
          <w:szCs w:val="24"/>
          <w:u w:val="single"/>
        </w:rPr>
        <w:t>Closing Discussion</w:t>
      </w:r>
      <w:r w:rsidRPr="002E6F33">
        <w:rPr>
          <w:rFonts w:ascii="Tahoma" w:hAnsi="Tahoma" w:cs="Tahoma"/>
          <w:sz w:val="24"/>
          <w:szCs w:val="24"/>
        </w:rPr>
        <w:t>: Be sure that s</w:t>
      </w:r>
      <w:r w:rsidR="003A2B92" w:rsidRPr="002E6F33">
        <w:rPr>
          <w:rFonts w:ascii="Tahoma" w:hAnsi="Tahoma" w:cs="Tahoma"/>
          <w:sz w:val="24"/>
          <w:szCs w:val="24"/>
        </w:rPr>
        <w:t>trategies</w:t>
      </w:r>
      <w:r w:rsidRPr="002E6F33">
        <w:rPr>
          <w:rFonts w:ascii="Tahoma" w:hAnsi="Tahoma" w:cs="Tahoma"/>
          <w:sz w:val="24"/>
          <w:szCs w:val="24"/>
        </w:rPr>
        <w:t xml:space="preserve"> identified in the role-play scenarios</w:t>
      </w:r>
      <w:r w:rsidR="003A2B92" w:rsidRPr="002E6F33">
        <w:rPr>
          <w:rFonts w:ascii="Tahoma" w:hAnsi="Tahoma" w:cs="Tahoma"/>
          <w:sz w:val="24"/>
          <w:szCs w:val="24"/>
        </w:rPr>
        <w:t xml:space="preserve"> include role clarification between provider and interpreter.  Deafblind individuals may need support to clearly explain the difference between a provider and an interpreter. It is important to discuss strategies that are realistic to the Deafblind person. </w:t>
      </w:r>
    </w:p>
    <w:p w14:paraId="7BD236E8" w14:textId="77777777" w:rsidR="003A2B92" w:rsidRDefault="003A2B92" w:rsidP="003A2B92">
      <w:pPr>
        <w:rPr>
          <w:rFonts w:ascii="Tahoma" w:hAnsi="Tahoma" w:cs="Tahoma"/>
          <w:sz w:val="24"/>
          <w:szCs w:val="24"/>
        </w:rPr>
      </w:pPr>
    </w:p>
    <w:p w14:paraId="4A91627C" w14:textId="77777777" w:rsidR="00887076" w:rsidRDefault="00887076" w:rsidP="003A2B92">
      <w:pPr>
        <w:rPr>
          <w:rFonts w:ascii="Tahoma" w:hAnsi="Tahoma" w:cs="Tahoma"/>
          <w:sz w:val="24"/>
          <w:szCs w:val="24"/>
        </w:rPr>
      </w:pPr>
    </w:p>
    <w:p w14:paraId="467C00CB" w14:textId="77777777" w:rsidR="00887076" w:rsidRPr="002E6F33" w:rsidRDefault="00887076" w:rsidP="003A2B92">
      <w:pPr>
        <w:rPr>
          <w:rFonts w:ascii="Tahoma" w:hAnsi="Tahoma" w:cs="Tahoma"/>
          <w:sz w:val="24"/>
          <w:szCs w:val="24"/>
        </w:rPr>
      </w:pPr>
    </w:p>
    <w:p w14:paraId="1E374C1B" w14:textId="77777777" w:rsidR="003A2B92" w:rsidRPr="002E6F33" w:rsidRDefault="003A2B92" w:rsidP="0069728A">
      <w:pPr>
        <w:pStyle w:val="ListParagraph"/>
        <w:numPr>
          <w:ilvl w:val="0"/>
          <w:numId w:val="39"/>
        </w:numPr>
        <w:ind w:left="720"/>
        <w:contextualSpacing/>
        <w:rPr>
          <w:rFonts w:ascii="Tahoma" w:hAnsi="Tahoma" w:cs="Tahoma"/>
          <w:b/>
          <w:sz w:val="24"/>
          <w:szCs w:val="24"/>
          <w:u w:val="single"/>
        </w:rPr>
      </w:pPr>
      <w:r w:rsidRPr="002E6F33">
        <w:rPr>
          <w:rFonts w:ascii="Tahoma" w:hAnsi="Tahoma" w:cs="Tahoma"/>
          <w:b/>
          <w:sz w:val="24"/>
          <w:szCs w:val="24"/>
          <w:u w:val="single"/>
        </w:rPr>
        <w:t>Key Terms</w:t>
      </w:r>
    </w:p>
    <w:p w14:paraId="4A6F71EA" w14:textId="77777777" w:rsidR="003A2B92" w:rsidRPr="002E6F33" w:rsidRDefault="003A2B92" w:rsidP="003A2B92">
      <w:pPr>
        <w:rPr>
          <w:rFonts w:ascii="Tahoma" w:hAnsi="Tahoma" w:cs="Tahoma"/>
          <w:b/>
          <w:sz w:val="24"/>
          <w:szCs w:val="24"/>
        </w:rPr>
      </w:pPr>
    </w:p>
    <w:p w14:paraId="3071EA23" w14:textId="77777777" w:rsidR="003256F0" w:rsidRPr="002E6F33" w:rsidRDefault="003A2B92" w:rsidP="008729CD">
      <w:pPr>
        <w:pStyle w:val="ListParagraph"/>
        <w:numPr>
          <w:ilvl w:val="0"/>
          <w:numId w:val="28"/>
        </w:numPr>
        <w:rPr>
          <w:rFonts w:ascii="Tahoma" w:hAnsi="Tahoma" w:cs="Tahoma"/>
          <w:sz w:val="24"/>
          <w:szCs w:val="24"/>
        </w:rPr>
      </w:pPr>
      <w:r w:rsidRPr="002E6F33">
        <w:rPr>
          <w:rFonts w:ascii="Tahoma" w:hAnsi="Tahoma" w:cs="Tahoma"/>
          <w:sz w:val="24"/>
          <w:szCs w:val="24"/>
        </w:rPr>
        <w:t>Ethics</w:t>
      </w:r>
    </w:p>
    <w:p w14:paraId="1D30092C" w14:textId="77777777" w:rsidR="003256F0" w:rsidRPr="002E6F33" w:rsidRDefault="003A2B92" w:rsidP="008729CD">
      <w:pPr>
        <w:pStyle w:val="ListParagraph"/>
        <w:numPr>
          <w:ilvl w:val="0"/>
          <w:numId w:val="28"/>
        </w:numPr>
        <w:rPr>
          <w:rFonts w:ascii="Tahoma" w:hAnsi="Tahoma" w:cs="Tahoma"/>
          <w:sz w:val="24"/>
          <w:szCs w:val="24"/>
        </w:rPr>
      </w:pPr>
      <w:r w:rsidRPr="002E6F33">
        <w:rPr>
          <w:rFonts w:ascii="Tahoma" w:hAnsi="Tahoma" w:cs="Tahoma"/>
          <w:sz w:val="24"/>
          <w:szCs w:val="24"/>
        </w:rPr>
        <w:t>Behavior</w:t>
      </w:r>
    </w:p>
    <w:p w14:paraId="56DCA943" w14:textId="77777777" w:rsidR="003256F0" w:rsidRPr="002E6F33" w:rsidRDefault="003256F0" w:rsidP="008729CD">
      <w:pPr>
        <w:rPr>
          <w:rFonts w:ascii="Tahoma" w:hAnsi="Tahoma" w:cs="Tahoma"/>
          <w:sz w:val="24"/>
          <w:szCs w:val="24"/>
        </w:rPr>
      </w:pPr>
    </w:p>
    <w:p w14:paraId="6A5645BB" w14:textId="77777777" w:rsidR="003A2B92" w:rsidRPr="002E6F33" w:rsidRDefault="003A2B92" w:rsidP="0069728A">
      <w:pPr>
        <w:ind w:left="720"/>
        <w:rPr>
          <w:rFonts w:ascii="Tahoma" w:hAnsi="Tahoma" w:cs="Tahoma"/>
          <w:sz w:val="24"/>
          <w:szCs w:val="24"/>
        </w:rPr>
      </w:pPr>
      <w:r w:rsidRPr="002E6F33">
        <w:rPr>
          <w:rFonts w:ascii="Tahoma" w:hAnsi="Tahoma" w:cs="Tahoma"/>
          <w:sz w:val="24"/>
          <w:szCs w:val="24"/>
        </w:rPr>
        <w:t>While defining these terms</w:t>
      </w:r>
      <w:r w:rsidR="0069728A" w:rsidRPr="002E6F33">
        <w:rPr>
          <w:rFonts w:ascii="Tahoma" w:hAnsi="Tahoma" w:cs="Tahoma"/>
          <w:sz w:val="24"/>
          <w:szCs w:val="24"/>
        </w:rPr>
        <w:t>,</w:t>
      </w:r>
      <w:r w:rsidRPr="002E6F33">
        <w:rPr>
          <w:rFonts w:ascii="Tahoma" w:hAnsi="Tahoma" w:cs="Tahoma"/>
          <w:sz w:val="24"/>
          <w:szCs w:val="24"/>
        </w:rPr>
        <w:t xml:space="preserve"> it is important to note slight differences </w:t>
      </w:r>
      <w:r w:rsidR="0096515E" w:rsidRPr="002E6F33">
        <w:rPr>
          <w:rFonts w:ascii="Tahoma" w:hAnsi="Tahoma" w:cs="Tahoma"/>
          <w:sz w:val="24"/>
          <w:szCs w:val="24"/>
        </w:rPr>
        <w:t xml:space="preserve">in interpreting tasks when interpreting </w:t>
      </w:r>
      <w:r w:rsidRPr="002E6F33">
        <w:rPr>
          <w:rFonts w:ascii="Tahoma" w:hAnsi="Tahoma" w:cs="Tahoma"/>
          <w:sz w:val="24"/>
          <w:szCs w:val="24"/>
        </w:rPr>
        <w:t>for Deafblind in</w:t>
      </w:r>
      <w:r w:rsidR="0096515E" w:rsidRPr="002E6F33">
        <w:rPr>
          <w:rFonts w:ascii="Tahoma" w:hAnsi="Tahoma" w:cs="Tahoma"/>
          <w:sz w:val="24"/>
          <w:szCs w:val="24"/>
        </w:rPr>
        <w:t>dividuals</w:t>
      </w:r>
      <w:r w:rsidRPr="002E6F33">
        <w:rPr>
          <w:rFonts w:ascii="Tahoma" w:hAnsi="Tahoma" w:cs="Tahoma"/>
          <w:sz w:val="24"/>
          <w:szCs w:val="24"/>
        </w:rPr>
        <w:t xml:space="preserve">.  For example, it would seem rude to </w:t>
      </w:r>
      <w:r w:rsidR="0096515E" w:rsidRPr="002E6F33">
        <w:rPr>
          <w:rFonts w:ascii="Tahoma" w:hAnsi="Tahoma" w:cs="Tahoma"/>
          <w:sz w:val="24"/>
          <w:szCs w:val="24"/>
        </w:rPr>
        <w:t xml:space="preserve">a </w:t>
      </w:r>
      <w:r w:rsidRPr="002E6F33">
        <w:rPr>
          <w:rFonts w:ascii="Tahoma" w:hAnsi="Tahoma" w:cs="Tahoma"/>
          <w:sz w:val="24"/>
          <w:szCs w:val="24"/>
        </w:rPr>
        <w:t xml:space="preserve">Deafblind individual if the interpreter did not assist them with visual information. Is this an ethics issue that needs to be carefully looked at?  Do we need to include in the </w:t>
      </w:r>
      <w:r w:rsidR="003256F0" w:rsidRPr="002E6F33">
        <w:rPr>
          <w:rFonts w:ascii="Tahoma" w:hAnsi="Tahoma" w:cs="Tahoma"/>
          <w:sz w:val="24"/>
          <w:szCs w:val="24"/>
        </w:rPr>
        <w:t>Code of Professional Conduct (</w:t>
      </w:r>
      <w:r w:rsidRPr="002E6F33">
        <w:rPr>
          <w:rFonts w:ascii="Tahoma" w:hAnsi="Tahoma" w:cs="Tahoma"/>
          <w:sz w:val="24"/>
          <w:szCs w:val="24"/>
        </w:rPr>
        <w:t>CPC</w:t>
      </w:r>
      <w:r w:rsidR="003256F0" w:rsidRPr="002E6F33">
        <w:rPr>
          <w:rFonts w:ascii="Tahoma" w:hAnsi="Tahoma" w:cs="Tahoma"/>
          <w:sz w:val="24"/>
          <w:szCs w:val="24"/>
        </w:rPr>
        <w:t>)</w:t>
      </w:r>
      <w:r w:rsidRPr="002E6F33">
        <w:rPr>
          <w:rFonts w:ascii="Tahoma" w:hAnsi="Tahoma" w:cs="Tahoma"/>
          <w:sz w:val="24"/>
          <w:szCs w:val="24"/>
        </w:rPr>
        <w:t xml:space="preserve"> that there are specific tasks a Deafblind interpreter would need to do?  </w:t>
      </w:r>
    </w:p>
    <w:p w14:paraId="0ABE0156" w14:textId="77777777" w:rsidR="003A2B92" w:rsidRPr="002E6F33" w:rsidRDefault="003A2B92" w:rsidP="003A2B92">
      <w:pPr>
        <w:rPr>
          <w:rFonts w:ascii="Tahoma" w:hAnsi="Tahoma" w:cs="Tahoma"/>
          <w:b/>
          <w:sz w:val="24"/>
          <w:szCs w:val="24"/>
        </w:rPr>
      </w:pPr>
    </w:p>
    <w:p w14:paraId="3645F105" w14:textId="77777777" w:rsidR="003A2B92" w:rsidRPr="002E6F33" w:rsidRDefault="003A2B92" w:rsidP="0096515E">
      <w:pPr>
        <w:pStyle w:val="ListParagraph"/>
        <w:numPr>
          <w:ilvl w:val="0"/>
          <w:numId w:val="39"/>
        </w:numPr>
        <w:ind w:left="720"/>
        <w:rPr>
          <w:rFonts w:ascii="Tahoma" w:hAnsi="Tahoma" w:cs="Tahoma"/>
          <w:b/>
          <w:sz w:val="24"/>
          <w:szCs w:val="24"/>
          <w:u w:val="single"/>
        </w:rPr>
      </w:pPr>
      <w:r w:rsidRPr="002E6F33">
        <w:rPr>
          <w:rFonts w:ascii="Tahoma" w:hAnsi="Tahoma" w:cs="Tahoma"/>
          <w:b/>
          <w:sz w:val="24"/>
          <w:szCs w:val="24"/>
          <w:u w:val="single"/>
        </w:rPr>
        <w:t>Appendix Activity</w:t>
      </w:r>
    </w:p>
    <w:p w14:paraId="343C302C" w14:textId="77777777" w:rsidR="003A2B92" w:rsidRPr="002E6F33" w:rsidRDefault="003A2B92" w:rsidP="003A2B92">
      <w:pPr>
        <w:rPr>
          <w:rFonts w:ascii="Tahoma" w:hAnsi="Tahoma" w:cs="Tahoma"/>
          <w:b/>
          <w:sz w:val="24"/>
          <w:szCs w:val="24"/>
        </w:rPr>
      </w:pPr>
    </w:p>
    <w:p w14:paraId="0410DC48" w14:textId="77777777" w:rsidR="0096515E" w:rsidRPr="002E6F33" w:rsidRDefault="0096515E" w:rsidP="0096515E">
      <w:pPr>
        <w:ind w:left="720"/>
        <w:rPr>
          <w:rFonts w:ascii="Tahoma" w:hAnsi="Tahoma" w:cs="Tahoma"/>
          <w:sz w:val="24"/>
          <w:szCs w:val="24"/>
        </w:rPr>
      </w:pPr>
      <w:r w:rsidRPr="002E6F33">
        <w:rPr>
          <w:rFonts w:ascii="Tahoma" w:hAnsi="Tahoma" w:cs="Tahoma"/>
          <w:sz w:val="24"/>
          <w:szCs w:val="24"/>
          <w:u w:val="single"/>
        </w:rPr>
        <w:t>Group Activity</w:t>
      </w:r>
      <w:r w:rsidRPr="002E6F33">
        <w:rPr>
          <w:rFonts w:ascii="Tahoma" w:hAnsi="Tahoma" w:cs="Tahoma"/>
          <w:sz w:val="24"/>
          <w:szCs w:val="24"/>
        </w:rPr>
        <w:t xml:space="preserve">: </w:t>
      </w:r>
      <w:r w:rsidR="003A2B92" w:rsidRPr="002E6F33">
        <w:rPr>
          <w:rFonts w:ascii="Tahoma" w:hAnsi="Tahoma" w:cs="Tahoma"/>
          <w:sz w:val="24"/>
          <w:szCs w:val="24"/>
        </w:rPr>
        <w:t>Design</w:t>
      </w:r>
      <w:r w:rsidRPr="002E6F33">
        <w:rPr>
          <w:rFonts w:ascii="Tahoma" w:hAnsi="Tahoma" w:cs="Tahoma"/>
          <w:sz w:val="24"/>
          <w:szCs w:val="24"/>
        </w:rPr>
        <w:t xml:space="preserve"> </w:t>
      </w:r>
      <w:r w:rsidR="003A2B92" w:rsidRPr="002E6F33">
        <w:rPr>
          <w:rFonts w:ascii="Tahoma" w:hAnsi="Tahoma" w:cs="Tahoma"/>
          <w:sz w:val="24"/>
          <w:szCs w:val="24"/>
        </w:rPr>
        <w:t xml:space="preserve">a Deafblind Code of Ethics and Code of Professional Conduct  </w:t>
      </w:r>
    </w:p>
    <w:p w14:paraId="15DF76E6" w14:textId="77777777" w:rsidR="0096515E" w:rsidRPr="002E6F33" w:rsidRDefault="0096515E" w:rsidP="0096515E">
      <w:pPr>
        <w:ind w:left="720"/>
        <w:rPr>
          <w:rFonts w:ascii="Tahoma" w:hAnsi="Tahoma" w:cs="Tahoma"/>
          <w:sz w:val="24"/>
          <w:szCs w:val="24"/>
        </w:rPr>
      </w:pPr>
    </w:p>
    <w:p w14:paraId="38E106A2" w14:textId="77777777" w:rsidR="003A2B92" w:rsidRPr="002E6F33" w:rsidRDefault="003A2B92" w:rsidP="0096515E">
      <w:pPr>
        <w:ind w:left="720"/>
        <w:rPr>
          <w:rFonts w:ascii="Tahoma" w:hAnsi="Tahoma" w:cs="Tahoma"/>
          <w:sz w:val="24"/>
          <w:szCs w:val="24"/>
        </w:rPr>
      </w:pPr>
      <w:r w:rsidRPr="002E6F33">
        <w:rPr>
          <w:rFonts w:ascii="Tahoma" w:hAnsi="Tahoma" w:cs="Tahoma"/>
          <w:sz w:val="24"/>
          <w:szCs w:val="24"/>
        </w:rPr>
        <w:t xml:space="preserve">Much </w:t>
      </w:r>
      <w:r w:rsidR="0096515E" w:rsidRPr="002E6F33">
        <w:rPr>
          <w:rFonts w:ascii="Tahoma" w:hAnsi="Tahoma" w:cs="Tahoma"/>
          <w:sz w:val="24"/>
          <w:szCs w:val="24"/>
        </w:rPr>
        <w:t xml:space="preserve">of the content </w:t>
      </w:r>
      <w:r w:rsidRPr="002E6F33">
        <w:rPr>
          <w:rFonts w:ascii="Tahoma" w:hAnsi="Tahoma" w:cs="Tahoma"/>
          <w:sz w:val="24"/>
          <w:szCs w:val="24"/>
        </w:rPr>
        <w:t>would correlate with existing definitions; however, there are some very specific areas Deafblind people need to identify.  Deafblind participants would take a look at each item within the CPC and determine if it is completely appropriate for Deafblind interpreters or if there needs to be an adjustment.  This activity would enhance self-esteem and self-determination, which would lead to a stronger self-advocacy presentation when both working with interpreters and educating the public.</w:t>
      </w:r>
    </w:p>
    <w:p w14:paraId="2BC84DB8" w14:textId="77777777" w:rsidR="003A2B92" w:rsidRPr="002E6F33" w:rsidRDefault="003A2B92" w:rsidP="003A2B92">
      <w:pPr>
        <w:rPr>
          <w:rFonts w:ascii="Tahoma" w:hAnsi="Tahoma" w:cs="Tahoma"/>
          <w:sz w:val="24"/>
          <w:szCs w:val="24"/>
        </w:rPr>
      </w:pPr>
    </w:p>
    <w:p w14:paraId="3E5A4FA7" w14:textId="77777777" w:rsidR="007D6AF9" w:rsidRPr="007D6AF9" w:rsidRDefault="007D6AF9" w:rsidP="007D6AF9">
      <w:pPr>
        <w:pStyle w:val="ListParagraph"/>
        <w:numPr>
          <w:ilvl w:val="0"/>
          <w:numId w:val="39"/>
        </w:numPr>
        <w:ind w:left="720"/>
        <w:rPr>
          <w:rFonts w:ascii="Tahoma" w:hAnsi="Tahoma" w:cs="Tahoma"/>
          <w:sz w:val="24"/>
          <w:szCs w:val="24"/>
        </w:rPr>
      </w:pPr>
      <w:r w:rsidRPr="007D6AF9">
        <w:rPr>
          <w:rFonts w:ascii="Tahoma" w:hAnsi="Tahoma" w:cs="Tahoma"/>
          <w:sz w:val="24"/>
          <w:szCs w:val="24"/>
          <w:u w:val="single"/>
        </w:rPr>
        <w:t>Additional</w:t>
      </w:r>
      <w:r w:rsidRPr="007D6AF9">
        <w:rPr>
          <w:rFonts w:ascii="Tahoma" w:eastAsia="Cambria" w:hAnsi="Tahoma" w:cs="Tahoma"/>
          <w:iCs/>
          <w:spacing w:val="1"/>
          <w:sz w:val="24"/>
          <w:szCs w:val="24"/>
          <w:u w:val="single"/>
        </w:rPr>
        <w:t xml:space="preserve"> Suggested Activity</w:t>
      </w:r>
    </w:p>
    <w:p w14:paraId="29AEA245" w14:textId="77777777" w:rsidR="007D6AF9" w:rsidRPr="007D6AF9" w:rsidRDefault="007D6AF9" w:rsidP="007D6AF9">
      <w:pPr>
        <w:pStyle w:val="ListParagraph"/>
        <w:rPr>
          <w:rFonts w:ascii="Tahoma" w:hAnsi="Tahoma" w:cs="Tahoma"/>
          <w:sz w:val="24"/>
          <w:szCs w:val="24"/>
          <w:u w:val="single"/>
        </w:rPr>
      </w:pPr>
    </w:p>
    <w:p w14:paraId="2B93FA6C" w14:textId="77777777" w:rsidR="007D6AF9" w:rsidRPr="007D6AF9" w:rsidRDefault="007D6AF9" w:rsidP="007D6AF9">
      <w:pPr>
        <w:pStyle w:val="ListParagraph"/>
        <w:rPr>
          <w:rFonts w:ascii="Tahoma" w:hAnsi="Tahoma" w:cs="Tahoma"/>
          <w:sz w:val="24"/>
          <w:szCs w:val="24"/>
        </w:rPr>
      </w:pPr>
      <w:r w:rsidRPr="007D6AF9">
        <w:rPr>
          <w:rFonts w:ascii="Tahoma" w:hAnsi="Tahoma" w:cs="Tahoma"/>
          <w:sz w:val="24"/>
          <w:szCs w:val="24"/>
        </w:rPr>
        <w:t>Role</w:t>
      </w:r>
      <w:r>
        <w:rPr>
          <w:rFonts w:ascii="Tahoma" w:hAnsi="Tahoma" w:cs="Tahoma"/>
          <w:sz w:val="24"/>
          <w:szCs w:val="24"/>
        </w:rPr>
        <w:t>-</w:t>
      </w:r>
      <w:r w:rsidRPr="007D6AF9">
        <w:rPr>
          <w:rFonts w:ascii="Tahoma" w:hAnsi="Tahoma" w:cs="Tahoma"/>
          <w:sz w:val="24"/>
          <w:szCs w:val="24"/>
        </w:rPr>
        <w:t>play the different RID tenets and have the others guess which tenet it is.</w:t>
      </w:r>
    </w:p>
    <w:p w14:paraId="66FAD467" w14:textId="77777777" w:rsidR="003A2B92" w:rsidRPr="00887076" w:rsidRDefault="003A2B92" w:rsidP="003A2B92">
      <w:pPr>
        <w:widowControl w:val="0"/>
        <w:autoSpaceDE w:val="0"/>
        <w:autoSpaceDN w:val="0"/>
        <w:adjustRightInd w:val="0"/>
        <w:jc w:val="center"/>
        <w:textAlignment w:val="center"/>
        <w:rPr>
          <w:rFonts w:ascii="Tahoma" w:hAnsi="Tahoma" w:cs="Tahoma"/>
          <w:b/>
          <w:bCs/>
          <w:color w:val="365F91" w:themeColor="accent1" w:themeShade="BF"/>
          <w:spacing w:val="-1"/>
          <w:sz w:val="24"/>
          <w:szCs w:val="24"/>
        </w:rPr>
      </w:pPr>
      <w:r w:rsidRPr="002E6F33">
        <w:rPr>
          <w:rFonts w:ascii="Tahoma" w:hAnsi="Tahoma" w:cs="Tahoma"/>
          <w:sz w:val="24"/>
          <w:szCs w:val="24"/>
        </w:rPr>
        <w:br w:type="page"/>
      </w:r>
      <w:r w:rsidRPr="00887076">
        <w:rPr>
          <w:rFonts w:ascii="Tahoma" w:hAnsi="Tahoma" w:cs="Tahoma"/>
          <w:b/>
          <w:bCs/>
          <w:color w:val="365F91" w:themeColor="accent1" w:themeShade="BF"/>
          <w:spacing w:val="-1"/>
          <w:sz w:val="24"/>
          <w:szCs w:val="24"/>
        </w:rPr>
        <w:lastRenderedPageBreak/>
        <w:t>Module 5:</w:t>
      </w:r>
    </w:p>
    <w:p w14:paraId="3FB36516" w14:textId="77777777" w:rsidR="003A2B92" w:rsidRPr="00887076" w:rsidRDefault="003A2B92" w:rsidP="003A2B92">
      <w:pPr>
        <w:widowControl w:val="0"/>
        <w:autoSpaceDE w:val="0"/>
        <w:autoSpaceDN w:val="0"/>
        <w:adjustRightInd w:val="0"/>
        <w:jc w:val="center"/>
        <w:textAlignment w:val="center"/>
        <w:rPr>
          <w:rFonts w:ascii="Tahoma" w:hAnsi="Tahoma" w:cs="Tahoma"/>
          <w:b/>
          <w:bCs/>
          <w:color w:val="365F91" w:themeColor="accent1" w:themeShade="BF"/>
          <w:spacing w:val="-1"/>
          <w:sz w:val="24"/>
          <w:szCs w:val="24"/>
          <w:u w:val="single"/>
        </w:rPr>
      </w:pPr>
      <w:r w:rsidRPr="00887076">
        <w:rPr>
          <w:rFonts w:ascii="Tahoma" w:hAnsi="Tahoma" w:cs="Tahoma"/>
          <w:b/>
          <w:bCs/>
          <w:color w:val="365F91" w:themeColor="accent1" w:themeShade="BF"/>
          <w:spacing w:val="-1"/>
          <w:sz w:val="24"/>
          <w:szCs w:val="24"/>
          <w:u w:val="single"/>
        </w:rPr>
        <w:t>Interpreting Services Using Video Technology</w:t>
      </w:r>
    </w:p>
    <w:p w14:paraId="6039C585" w14:textId="77777777" w:rsidR="003A2B92" w:rsidRPr="002E6F33" w:rsidRDefault="003A2B92" w:rsidP="003A2B92">
      <w:pPr>
        <w:widowControl w:val="0"/>
        <w:autoSpaceDE w:val="0"/>
        <w:autoSpaceDN w:val="0"/>
        <w:adjustRightInd w:val="0"/>
        <w:textAlignment w:val="center"/>
        <w:rPr>
          <w:rFonts w:ascii="Tahoma" w:hAnsi="Tahoma" w:cs="Tahoma"/>
          <w:b/>
          <w:bCs/>
          <w:spacing w:val="-1"/>
          <w:sz w:val="24"/>
          <w:szCs w:val="24"/>
        </w:rPr>
      </w:pPr>
    </w:p>
    <w:p w14:paraId="235B78ED" w14:textId="77777777" w:rsidR="003A2B92" w:rsidRPr="002E6F33" w:rsidRDefault="003A2B92" w:rsidP="003A2B92">
      <w:pPr>
        <w:jc w:val="center"/>
        <w:rPr>
          <w:rFonts w:ascii="Tahoma" w:hAnsi="Tahoma" w:cs="Tahoma"/>
          <w:b/>
          <w:sz w:val="24"/>
          <w:szCs w:val="24"/>
        </w:rPr>
      </w:pPr>
      <w:r w:rsidRPr="002E6F33">
        <w:rPr>
          <w:rFonts w:ascii="Tahoma" w:hAnsi="Tahoma" w:cs="Tahoma"/>
          <w:b/>
          <w:sz w:val="24"/>
          <w:szCs w:val="24"/>
        </w:rPr>
        <w:t>Recommendations</w:t>
      </w:r>
    </w:p>
    <w:p w14:paraId="073AEE5F" w14:textId="77777777" w:rsidR="003A2B92" w:rsidRPr="002E6F33" w:rsidRDefault="003A2B92" w:rsidP="003A2B92">
      <w:pPr>
        <w:rPr>
          <w:rFonts w:ascii="Tahoma" w:hAnsi="Tahoma" w:cs="Tahoma"/>
          <w:b/>
          <w:sz w:val="24"/>
          <w:szCs w:val="24"/>
        </w:rPr>
      </w:pPr>
    </w:p>
    <w:p w14:paraId="7AD776EB" w14:textId="77777777" w:rsidR="003A2B92" w:rsidRPr="002E6F33" w:rsidRDefault="003A2B92" w:rsidP="0096515E">
      <w:pPr>
        <w:numPr>
          <w:ilvl w:val="0"/>
          <w:numId w:val="17"/>
        </w:numPr>
        <w:ind w:left="360"/>
        <w:rPr>
          <w:rFonts w:ascii="Tahoma" w:hAnsi="Tahoma" w:cs="Tahoma"/>
          <w:sz w:val="24"/>
          <w:szCs w:val="24"/>
        </w:rPr>
      </w:pPr>
      <w:r w:rsidRPr="002E6F33">
        <w:rPr>
          <w:rFonts w:ascii="Tahoma" w:hAnsi="Tahoma" w:cs="Tahoma"/>
          <w:b/>
          <w:sz w:val="24"/>
          <w:szCs w:val="24"/>
        </w:rPr>
        <w:t xml:space="preserve">Overview, Goals and Objectives </w:t>
      </w:r>
      <w:r w:rsidRPr="002E6F33">
        <w:rPr>
          <w:rFonts w:ascii="Tahoma" w:hAnsi="Tahoma" w:cs="Tahoma"/>
          <w:sz w:val="24"/>
          <w:szCs w:val="24"/>
        </w:rPr>
        <w:t>are appropriate for Deafblind participants.  Most of this module is applicable to Deafblind participants, including the Case Studies.  Did You Know? Points, FYI points and explanatory information about Technology/Software, Telecommunications, Text Relay, VRS, VRI can be taught as conveyed.</w:t>
      </w:r>
    </w:p>
    <w:p w14:paraId="36FA0F5B" w14:textId="77777777" w:rsidR="003A2B92" w:rsidRPr="002E6F33" w:rsidRDefault="003A2B92" w:rsidP="003A2B92">
      <w:pPr>
        <w:ind w:left="360"/>
        <w:rPr>
          <w:rFonts w:ascii="Tahoma" w:hAnsi="Tahoma" w:cs="Tahoma"/>
          <w:b/>
          <w:sz w:val="24"/>
          <w:szCs w:val="24"/>
        </w:rPr>
      </w:pPr>
    </w:p>
    <w:p w14:paraId="322BE4CF" w14:textId="77777777" w:rsidR="003A2B92" w:rsidRPr="002E6F33" w:rsidRDefault="003A2B92" w:rsidP="003A2B92">
      <w:pPr>
        <w:ind w:left="360"/>
        <w:rPr>
          <w:rFonts w:ascii="Tahoma" w:hAnsi="Tahoma" w:cs="Tahoma"/>
          <w:sz w:val="24"/>
          <w:szCs w:val="24"/>
        </w:rPr>
      </w:pPr>
      <w:r w:rsidRPr="002E6F33">
        <w:rPr>
          <w:rFonts w:ascii="Tahoma" w:hAnsi="Tahoma" w:cs="Tahoma"/>
          <w:sz w:val="24"/>
          <w:szCs w:val="24"/>
        </w:rPr>
        <w:t>Videos 5.2, 5.3, 5.4, 5.5 are not adaptable for role</w:t>
      </w:r>
      <w:r w:rsidR="00314734" w:rsidRPr="002E6F33">
        <w:rPr>
          <w:rFonts w:ascii="Tahoma" w:hAnsi="Tahoma" w:cs="Tahoma"/>
          <w:sz w:val="24"/>
          <w:szCs w:val="24"/>
        </w:rPr>
        <w:t>-</w:t>
      </w:r>
      <w:r w:rsidRPr="002E6F33">
        <w:rPr>
          <w:rFonts w:ascii="Tahoma" w:hAnsi="Tahoma" w:cs="Tahoma"/>
          <w:sz w:val="24"/>
          <w:szCs w:val="24"/>
        </w:rPr>
        <w:t>play. It is suggested these videos be shown</w:t>
      </w:r>
      <w:r w:rsidR="007079C7" w:rsidRPr="002E6F33">
        <w:rPr>
          <w:rFonts w:ascii="Tahoma" w:hAnsi="Tahoma" w:cs="Tahoma"/>
          <w:sz w:val="24"/>
          <w:szCs w:val="24"/>
        </w:rPr>
        <w:t xml:space="preserve"> or described</w:t>
      </w:r>
      <w:r w:rsidRPr="002E6F33">
        <w:rPr>
          <w:rFonts w:ascii="Tahoma" w:hAnsi="Tahoma" w:cs="Tahoma"/>
          <w:sz w:val="24"/>
          <w:szCs w:val="24"/>
        </w:rPr>
        <w:t xml:space="preserve"> to </w:t>
      </w:r>
      <w:r w:rsidR="00314734" w:rsidRPr="002E6F33">
        <w:rPr>
          <w:rFonts w:ascii="Tahoma" w:hAnsi="Tahoma" w:cs="Tahoma"/>
          <w:sz w:val="24"/>
          <w:szCs w:val="24"/>
        </w:rPr>
        <w:t xml:space="preserve">Deafblind </w:t>
      </w:r>
      <w:r w:rsidRPr="002E6F33">
        <w:rPr>
          <w:rFonts w:ascii="Tahoma" w:hAnsi="Tahoma" w:cs="Tahoma"/>
          <w:sz w:val="24"/>
          <w:szCs w:val="24"/>
        </w:rPr>
        <w:t xml:space="preserve">participants but that they be stopped frequently to allow interpreters to catch up and for trainers to </w:t>
      </w:r>
      <w:r w:rsidR="00314734" w:rsidRPr="002E6F33">
        <w:rPr>
          <w:rFonts w:ascii="Tahoma" w:hAnsi="Tahoma" w:cs="Tahoma"/>
          <w:sz w:val="24"/>
          <w:szCs w:val="24"/>
        </w:rPr>
        <w:t xml:space="preserve">clarify </w:t>
      </w:r>
      <w:r w:rsidRPr="002E6F33">
        <w:rPr>
          <w:rFonts w:ascii="Tahoma" w:hAnsi="Tahoma" w:cs="Tahoma"/>
          <w:sz w:val="24"/>
          <w:szCs w:val="24"/>
        </w:rPr>
        <w:t xml:space="preserve">segments of the videos. </w:t>
      </w:r>
    </w:p>
    <w:p w14:paraId="58F5AF5E" w14:textId="77777777" w:rsidR="003A2B92" w:rsidRPr="002E6F33" w:rsidRDefault="003A2B92" w:rsidP="003A2B92">
      <w:pPr>
        <w:ind w:left="360"/>
        <w:rPr>
          <w:rFonts w:ascii="Tahoma" w:hAnsi="Tahoma" w:cs="Tahoma"/>
          <w:b/>
          <w:sz w:val="24"/>
          <w:szCs w:val="24"/>
        </w:rPr>
      </w:pPr>
    </w:p>
    <w:p w14:paraId="64557EA4" w14:textId="77777777" w:rsidR="003A2B92" w:rsidRPr="002E6F33" w:rsidRDefault="003A2B92" w:rsidP="0096515E">
      <w:pPr>
        <w:numPr>
          <w:ilvl w:val="0"/>
          <w:numId w:val="17"/>
        </w:numPr>
        <w:ind w:left="360"/>
        <w:rPr>
          <w:rFonts w:ascii="Tahoma" w:hAnsi="Tahoma" w:cs="Tahoma"/>
          <w:b/>
          <w:sz w:val="24"/>
          <w:szCs w:val="24"/>
        </w:rPr>
      </w:pPr>
      <w:r w:rsidRPr="002E6F33">
        <w:rPr>
          <w:rFonts w:ascii="Tahoma" w:hAnsi="Tahoma" w:cs="Tahoma"/>
          <w:b/>
          <w:sz w:val="24"/>
          <w:szCs w:val="24"/>
        </w:rPr>
        <w:t>Estimated Time for Module</w:t>
      </w:r>
      <w:r w:rsidR="00BE3AE7" w:rsidRPr="002E6F33">
        <w:rPr>
          <w:rFonts w:ascii="Tahoma" w:hAnsi="Tahoma" w:cs="Tahoma"/>
          <w:b/>
          <w:sz w:val="24"/>
          <w:szCs w:val="24"/>
        </w:rPr>
        <w:t xml:space="preserve">: </w:t>
      </w:r>
      <w:r w:rsidR="00CA5D75" w:rsidRPr="002E6F33">
        <w:rPr>
          <w:rFonts w:ascii="Tahoma" w:hAnsi="Tahoma" w:cs="Tahoma"/>
          <w:sz w:val="24"/>
          <w:szCs w:val="24"/>
        </w:rPr>
        <w:t xml:space="preserve">Four </w:t>
      </w:r>
      <w:r w:rsidRPr="002E6F33">
        <w:rPr>
          <w:rFonts w:ascii="Tahoma" w:hAnsi="Tahoma" w:cs="Tahoma"/>
          <w:sz w:val="24"/>
          <w:szCs w:val="24"/>
        </w:rPr>
        <w:t>Hours</w:t>
      </w:r>
      <w:r w:rsidRPr="002E6F33">
        <w:rPr>
          <w:rFonts w:ascii="Tahoma" w:hAnsi="Tahoma" w:cs="Tahoma"/>
          <w:b/>
          <w:sz w:val="24"/>
          <w:szCs w:val="24"/>
        </w:rPr>
        <w:t xml:space="preserve">  </w:t>
      </w:r>
    </w:p>
    <w:p w14:paraId="3EE83D15" w14:textId="77777777" w:rsidR="003A2B92" w:rsidRPr="002E6F33" w:rsidRDefault="003A2B92" w:rsidP="003A2B92">
      <w:pPr>
        <w:rPr>
          <w:rFonts w:ascii="Tahoma" w:hAnsi="Tahoma" w:cs="Tahoma"/>
          <w:b/>
          <w:sz w:val="24"/>
          <w:szCs w:val="24"/>
        </w:rPr>
      </w:pPr>
    </w:p>
    <w:p w14:paraId="6E7C30DB" w14:textId="77777777" w:rsidR="00F60F54" w:rsidRPr="002E6F33" w:rsidRDefault="00F06DDD" w:rsidP="00F06DDD">
      <w:pPr>
        <w:pStyle w:val="ListParagraph"/>
        <w:numPr>
          <w:ilvl w:val="0"/>
          <w:numId w:val="17"/>
        </w:numPr>
        <w:ind w:left="360"/>
        <w:rPr>
          <w:rFonts w:ascii="Tahoma" w:hAnsi="Tahoma" w:cs="Tahoma"/>
          <w:b/>
          <w:sz w:val="24"/>
          <w:szCs w:val="24"/>
        </w:rPr>
      </w:pPr>
      <w:r w:rsidRPr="002E6F33">
        <w:rPr>
          <w:rFonts w:ascii="Tahoma" w:hAnsi="Tahoma" w:cs="Tahoma"/>
          <w:b/>
          <w:sz w:val="24"/>
          <w:szCs w:val="24"/>
        </w:rPr>
        <w:t xml:space="preserve"> </w:t>
      </w:r>
      <w:r w:rsidR="00314734" w:rsidRPr="002E6F33">
        <w:rPr>
          <w:rFonts w:ascii="Tahoma" w:hAnsi="Tahoma" w:cs="Tahoma"/>
          <w:b/>
          <w:sz w:val="24"/>
          <w:szCs w:val="24"/>
        </w:rPr>
        <w:t>Trainer</w:t>
      </w:r>
      <w:r w:rsidR="008729CD" w:rsidRPr="002E6F33">
        <w:rPr>
          <w:rFonts w:ascii="Tahoma" w:hAnsi="Tahoma" w:cs="Tahoma"/>
          <w:b/>
          <w:sz w:val="24"/>
          <w:szCs w:val="24"/>
        </w:rPr>
        <w:t xml:space="preserve"> </w:t>
      </w:r>
      <w:r w:rsidR="00314734" w:rsidRPr="002E6F33">
        <w:rPr>
          <w:rFonts w:ascii="Tahoma" w:hAnsi="Tahoma" w:cs="Tahoma"/>
          <w:b/>
          <w:sz w:val="24"/>
          <w:szCs w:val="24"/>
        </w:rPr>
        <w:t>Role-pl</w:t>
      </w:r>
      <w:r w:rsidR="00784E57" w:rsidRPr="002E6F33">
        <w:rPr>
          <w:rFonts w:ascii="Tahoma" w:hAnsi="Tahoma" w:cs="Tahoma"/>
          <w:b/>
          <w:sz w:val="24"/>
          <w:szCs w:val="24"/>
        </w:rPr>
        <w:t>a</w:t>
      </w:r>
      <w:r w:rsidR="00314734" w:rsidRPr="002E6F33">
        <w:rPr>
          <w:rFonts w:ascii="Tahoma" w:hAnsi="Tahoma" w:cs="Tahoma"/>
          <w:b/>
          <w:sz w:val="24"/>
          <w:szCs w:val="24"/>
        </w:rPr>
        <w:t>y</w:t>
      </w:r>
      <w:r w:rsidR="003A2B92" w:rsidRPr="002E6F33">
        <w:rPr>
          <w:rFonts w:ascii="Tahoma" w:hAnsi="Tahoma" w:cs="Tahoma"/>
          <w:b/>
          <w:sz w:val="24"/>
          <w:szCs w:val="24"/>
        </w:rPr>
        <w:t xml:space="preserve">-Led Discussion, </w:t>
      </w:r>
      <w:r w:rsidR="00314734" w:rsidRPr="002E6F33">
        <w:rPr>
          <w:rFonts w:ascii="Tahoma" w:hAnsi="Tahoma" w:cs="Tahoma"/>
          <w:b/>
          <w:sz w:val="24"/>
          <w:szCs w:val="24"/>
        </w:rPr>
        <w:t>Role-play</w:t>
      </w:r>
      <w:r w:rsidR="003A2B92" w:rsidRPr="002E6F33">
        <w:rPr>
          <w:rFonts w:ascii="Tahoma" w:hAnsi="Tahoma" w:cs="Tahoma"/>
          <w:b/>
          <w:sz w:val="24"/>
          <w:szCs w:val="24"/>
        </w:rPr>
        <w:t xml:space="preserve"> and </w:t>
      </w:r>
      <w:r w:rsidR="00F60F54" w:rsidRPr="002E6F33">
        <w:rPr>
          <w:rFonts w:ascii="Tahoma" w:hAnsi="Tahoma" w:cs="Tahoma"/>
          <w:b/>
          <w:sz w:val="24"/>
          <w:szCs w:val="24"/>
        </w:rPr>
        <w:t>Group Discussions, and Suggestions</w:t>
      </w:r>
    </w:p>
    <w:p w14:paraId="2D6B46C8" w14:textId="77777777" w:rsidR="003A2B92" w:rsidRPr="002E6F33" w:rsidRDefault="003A2B92" w:rsidP="003A2B92">
      <w:pPr>
        <w:rPr>
          <w:rFonts w:ascii="Tahoma" w:hAnsi="Tahoma" w:cs="Tahoma"/>
          <w:b/>
          <w:sz w:val="24"/>
          <w:szCs w:val="24"/>
        </w:rPr>
      </w:pPr>
    </w:p>
    <w:p w14:paraId="07873F00" w14:textId="77777777" w:rsidR="00C00774" w:rsidRPr="002E6F33" w:rsidRDefault="003A2B92" w:rsidP="0096515E">
      <w:pPr>
        <w:ind w:left="360"/>
        <w:rPr>
          <w:rFonts w:ascii="Tahoma" w:hAnsi="Tahoma" w:cs="Tahoma"/>
          <w:b/>
          <w:sz w:val="24"/>
          <w:szCs w:val="24"/>
        </w:rPr>
      </w:pPr>
      <w:r w:rsidRPr="002E6F33">
        <w:rPr>
          <w:rFonts w:ascii="Tahoma" w:hAnsi="Tahoma" w:cs="Tahoma"/>
          <w:b/>
          <w:sz w:val="24"/>
          <w:szCs w:val="24"/>
          <w:u w:val="single"/>
        </w:rPr>
        <w:t>Key issues</w:t>
      </w:r>
      <w:r w:rsidRPr="002E6F33">
        <w:rPr>
          <w:rFonts w:ascii="Tahoma" w:hAnsi="Tahoma" w:cs="Tahoma"/>
          <w:b/>
          <w:sz w:val="24"/>
          <w:szCs w:val="24"/>
        </w:rPr>
        <w:t xml:space="preserve"> </w:t>
      </w:r>
    </w:p>
    <w:p w14:paraId="6A889C65" w14:textId="77777777" w:rsidR="003A2B92" w:rsidRPr="002E6F33" w:rsidRDefault="00784E57" w:rsidP="0096515E">
      <w:pPr>
        <w:ind w:left="360"/>
        <w:rPr>
          <w:rFonts w:ascii="Tahoma" w:hAnsi="Tahoma" w:cs="Tahoma"/>
          <w:sz w:val="24"/>
          <w:szCs w:val="24"/>
        </w:rPr>
      </w:pPr>
      <w:r w:rsidRPr="002E6F33">
        <w:rPr>
          <w:rFonts w:ascii="Tahoma" w:hAnsi="Tahoma" w:cs="Tahoma"/>
          <w:sz w:val="24"/>
          <w:szCs w:val="24"/>
        </w:rPr>
        <w:t>T</w:t>
      </w:r>
      <w:r w:rsidR="003A2B92" w:rsidRPr="002E6F33">
        <w:rPr>
          <w:rFonts w:ascii="Tahoma" w:hAnsi="Tahoma" w:cs="Tahoma"/>
          <w:sz w:val="24"/>
          <w:szCs w:val="24"/>
        </w:rPr>
        <w:t>his module focus</w:t>
      </w:r>
      <w:r w:rsidRPr="002E6F33">
        <w:rPr>
          <w:rFonts w:ascii="Tahoma" w:hAnsi="Tahoma" w:cs="Tahoma"/>
          <w:sz w:val="24"/>
          <w:szCs w:val="24"/>
        </w:rPr>
        <w:t>es</w:t>
      </w:r>
      <w:r w:rsidR="003A2B92" w:rsidRPr="002E6F33">
        <w:rPr>
          <w:rFonts w:ascii="Tahoma" w:hAnsi="Tahoma" w:cs="Tahoma"/>
          <w:sz w:val="24"/>
          <w:szCs w:val="24"/>
        </w:rPr>
        <w:t xml:space="preserve"> on how </w:t>
      </w:r>
      <w:r w:rsidRPr="002E6F33">
        <w:rPr>
          <w:rFonts w:ascii="Tahoma" w:hAnsi="Tahoma" w:cs="Tahoma"/>
          <w:sz w:val="24"/>
          <w:szCs w:val="24"/>
        </w:rPr>
        <w:t>Video Relay Interpreters (</w:t>
      </w:r>
      <w:r w:rsidR="003A2B92" w:rsidRPr="002E6F33">
        <w:rPr>
          <w:rFonts w:ascii="Tahoma" w:hAnsi="Tahoma" w:cs="Tahoma"/>
          <w:sz w:val="24"/>
          <w:szCs w:val="24"/>
        </w:rPr>
        <w:t>VRI</w:t>
      </w:r>
      <w:r w:rsidRPr="002E6F33">
        <w:rPr>
          <w:rFonts w:ascii="Tahoma" w:hAnsi="Tahoma" w:cs="Tahoma"/>
          <w:sz w:val="24"/>
          <w:szCs w:val="24"/>
        </w:rPr>
        <w:t>)</w:t>
      </w:r>
      <w:r w:rsidR="003A2B92" w:rsidRPr="002E6F33">
        <w:rPr>
          <w:rFonts w:ascii="Tahoma" w:hAnsi="Tahoma" w:cs="Tahoma"/>
          <w:sz w:val="24"/>
          <w:szCs w:val="24"/>
        </w:rPr>
        <w:t xml:space="preserve"> may be ineffective in the hospital and other settings, and the importance of inform</w:t>
      </w:r>
      <w:r w:rsidRPr="002E6F33">
        <w:rPr>
          <w:rFonts w:ascii="Tahoma" w:hAnsi="Tahoma" w:cs="Tahoma"/>
          <w:sz w:val="24"/>
          <w:szCs w:val="24"/>
        </w:rPr>
        <w:t>ing</w:t>
      </w:r>
      <w:r w:rsidR="003A2B92" w:rsidRPr="002E6F33">
        <w:rPr>
          <w:rFonts w:ascii="Tahoma" w:hAnsi="Tahoma" w:cs="Tahoma"/>
          <w:sz w:val="24"/>
          <w:szCs w:val="24"/>
        </w:rPr>
        <w:t xml:space="preserve"> personnel in these settings when VRI is not a viable option and that </w:t>
      </w:r>
      <w:r w:rsidRPr="002E6F33">
        <w:rPr>
          <w:rFonts w:ascii="Tahoma" w:hAnsi="Tahoma" w:cs="Tahoma"/>
          <w:sz w:val="24"/>
          <w:szCs w:val="24"/>
        </w:rPr>
        <w:t xml:space="preserve">it </w:t>
      </w:r>
      <w:r w:rsidR="003A2B92" w:rsidRPr="002E6F33">
        <w:rPr>
          <w:rFonts w:ascii="Tahoma" w:hAnsi="Tahoma" w:cs="Tahoma"/>
          <w:sz w:val="24"/>
          <w:szCs w:val="24"/>
        </w:rPr>
        <w:t>is necessary for an interpreter to be physically present.</w:t>
      </w:r>
    </w:p>
    <w:p w14:paraId="15E4ADC7" w14:textId="77777777" w:rsidR="003A2B92" w:rsidRPr="002E6F33" w:rsidRDefault="003A2B92" w:rsidP="003A2B92">
      <w:pPr>
        <w:rPr>
          <w:rFonts w:ascii="Tahoma" w:hAnsi="Tahoma" w:cs="Tahoma"/>
          <w:b/>
          <w:sz w:val="24"/>
          <w:szCs w:val="24"/>
        </w:rPr>
      </w:pPr>
    </w:p>
    <w:p w14:paraId="00EB7208" w14:textId="77777777" w:rsidR="006E7DA1" w:rsidRPr="002E6F33" w:rsidRDefault="006E7DA1" w:rsidP="003A2B92">
      <w:pPr>
        <w:rPr>
          <w:rFonts w:ascii="Tahoma" w:hAnsi="Tahoma" w:cs="Tahoma"/>
          <w:b/>
          <w:sz w:val="24"/>
          <w:szCs w:val="24"/>
        </w:rPr>
      </w:pPr>
    </w:p>
    <w:p w14:paraId="63823C00" w14:textId="77777777" w:rsidR="0096515E" w:rsidRPr="002E6F33" w:rsidRDefault="0096515E" w:rsidP="0096515E">
      <w:pPr>
        <w:tabs>
          <w:tab w:val="left" w:pos="6930"/>
        </w:tabs>
        <w:jc w:val="center"/>
        <w:rPr>
          <w:rFonts w:ascii="Tahoma" w:hAnsi="Tahoma" w:cs="Tahoma"/>
          <w:b/>
          <w:sz w:val="24"/>
          <w:szCs w:val="24"/>
          <w:u w:val="single"/>
        </w:rPr>
      </w:pPr>
      <w:r w:rsidRPr="002E6F33">
        <w:rPr>
          <w:rFonts w:ascii="Tahoma" w:hAnsi="Tahoma" w:cs="Tahoma"/>
          <w:b/>
          <w:sz w:val="24"/>
          <w:szCs w:val="24"/>
          <w:u w:val="single"/>
        </w:rPr>
        <w:t>Case Study</w:t>
      </w:r>
    </w:p>
    <w:p w14:paraId="1644B474" w14:textId="77777777" w:rsidR="003A2B92" w:rsidRPr="00887076" w:rsidRDefault="003A2B92" w:rsidP="0096515E">
      <w:pPr>
        <w:tabs>
          <w:tab w:val="left" w:pos="6930"/>
        </w:tabs>
        <w:jc w:val="center"/>
        <w:rPr>
          <w:rFonts w:ascii="Tahoma" w:hAnsi="Tahoma" w:cs="Tahoma"/>
          <w:sz w:val="24"/>
          <w:szCs w:val="24"/>
        </w:rPr>
      </w:pPr>
      <w:r w:rsidRPr="00887076">
        <w:rPr>
          <w:rFonts w:ascii="Tahoma" w:hAnsi="Tahoma" w:cs="Tahoma"/>
          <w:sz w:val="24"/>
          <w:szCs w:val="24"/>
        </w:rPr>
        <w:t>Using Video to Talk With Others</w:t>
      </w:r>
    </w:p>
    <w:p w14:paraId="64CB8D05" w14:textId="77777777" w:rsidR="003A2B92" w:rsidRPr="002E6F33" w:rsidRDefault="003A2B92" w:rsidP="003A2B92">
      <w:pPr>
        <w:tabs>
          <w:tab w:val="left" w:pos="6930"/>
        </w:tabs>
        <w:rPr>
          <w:rFonts w:ascii="Tahoma" w:hAnsi="Tahoma" w:cs="Tahoma"/>
          <w:b/>
          <w:sz w:val="24"/>
          <w:szCs w:val="24"/>
        </w:rPr>
      </w:pPr>
    </w:p>
    <w:p w14:paraId="6FEDF293" w14:textId="77777777" w:rsidR="003A2B92" w:rsidRPr="002E6F33" w:rsidRDefault="003A2B92" w:rsidP="0096515E">
      <w:pPr>
        <w:tabs>
          <w:tab w:val="left" w:pos="810"/>
          <w:tab w:val="left" w:pos="6930"/>
        </w:tabs>
        <w:ind w:left="720"/>
        <w:rPr>
          <w:rFonts w:ascii="Tahoma" w:hAnsi="Tahoma" w:cs="Tahoma"/>
          <w:sz w:val="24"/>
          <w:szCs w:val="24"/>
        </w:rPr>
      </w:pPr>
      <w:r w:rsidRPr="002E6F33">
        <w:rPr>
          <w:rFonts w:ascii="Tahoma" w:hAnsi="Tahoma" w:cs="Tahoma"/>
          <w:sz w:val="24"/>
          <w:szCs w:val="24"/>
        </w:rPr>
        <w:t xml:space="preserve">A Deafblind individual with low vision uses a videophone with VRS and cannot see the interpreter’s signs because the interpreter is wearing a light colored shirt. </w:t>
      </w:r>
      <w:r w:rsidR="005232E3" w:rsidRPr="002E6F33">
        <w:rPr>
          <w:rFonts w:ascii="Tahoma" w:hAnsi="Tahoma" w:cs="Tahoma"/>
          <w:sz w:val="24"/>
          <w:szCs w:val="24"/>
        </w:rPr>
        <w:t xml:space="preserve">The </w:t>
      </w:r>
      <w:r w:rsidR="00784E57" w:rsidRPr="002E6F33">
        <w:rPr>
          <w:rFonts w:ascii="Tahoma" w:hAnsi="Tahoma" w:cs="Tahoma"/>
          <w:sz w:val="24"/>
          <w:szCs w:val="24"/>
        </w:rPr>
        <w:t>Deafblind</w:t>
      </w:r>
      <w:r w:rsidRPr="002E6F33">
        <w:rPr>
          <w:rFonts w:ascii="Tahoma" w:hAnsi="Tahoma" w:cs="Tahoma"/>
          <w:sz w:val="24"/>
          <w:szCs w:val="24"/>
        </w:rPr>
        <w:t xml:space="preserve"> person does not say anything and communication is confus</w:t>
      </w:r>
      <w:r w:rsidR="00F06DDD" w:rsidRPr="002E6F33">
        <w:rPr>
          <w:rFonts w:ascii="Tahoma" w:hAnsi="Tahoma" w:cs="Tahoma"/>
          <w:sz w:val="24"/>
          <w:szCs w:val="24"/>
        </w:rPr>
        <w:t>ing</w:t>
      </w:r>
      <w:r w:rsidRPr="002E6F33">
        <w:rPr>
          <w:rFonts w:ascii="Tahoma" w:hAnsi="Tahoma" w:cs="Tahoma"/>
          <w:sz w:val="24"/>
          <w:szCs w:val="24"/>
        </w:rPr>
        <w:t>. Both the Deafblind person and the interpreter are frustrated and the hearing person disconnects</w:t>
      </w:r>
      <w:r w:rsidR="00784E57" w:rsidRPr="002E6F33">
        <w:rPr>
          <w:rFonts w:ascii="Tahoma" w:hAnsi="Tahoma" w:cs="Tahoma"/>
          <w:sz w:val="24"/>
          <w:szCs w:val="24"/>
        </w:rPr>
        <w:t xml:space="preserve"> from the call</w:t>
      </w:r>
      <w:r w:rsidRPr="002E6F33">
        <w:rPr>
          <w:rFonts w:ascii="Tahoma" w:hAnsi="Tahoma" w:cs="Tahoma"/>
          <w:sz w:val="24"/>
          <w:szCs w:val="24"/>
        </w:rPr>
        <w:t>.</w:t>
      </w:r>
    </w:p>
    <w:p w14:paraId="167FD19D" w14:textId="77777777" w:rsidR="003A2B92" w:rsidRPr="002E6F33" w:rsidRDefault="003A2B92" w:rsidP="00E764C6">
      <w:pPr>
        <w:tabs>
          <w:tab w:val="left" w:pos="450"/>
          <w:tab w:val="left" w:pos="6930"/>
        </w:tabs>
        <w:ind w:left="450"/>
        <w:rPr>
          <w:rFonts w:ascii="Tahoma" w:hAnsi="Tahoma" w:cs="Tahoma"/>
          <w:sz w:val="24"/>
          <w:szCs w:val="24"/>
        </w:rPr>
      </w:pPr>
    </w:p>
    <w:p w14:paraId="40993034" w14:textId="77777777" w:rsidR="003A2B92" w:rsidRPr="002E6F33" w:rsidRDefault="0096515E" w:rsidP="0096515E">
      <w:pPr>
        <w:tabs>
          <w:tab w:val="left" w:pos="720"/>
          <w:tab w:val="left" w:pos="6930"/>
        </w:tabs>
        <w:ind w:left="720"/>
        <w:rPr>
          <w:rFonts w:ascii="Tahoma" w:hAnsi="Tahoma" w:cs="Tahoma"/>
          <w:sz w:val="24"/>
          <w:szCs w:val="24"/>
        </w:rPr>
      </w:pPr>
      <w:r w:rsidRPr="002E6F33">
        <w:rPr>
          <w:rFonts w:ascii="Tahoma" w:hAnsi="Tahoma" w:cs="Tahoma"/>
          <w:sz w:val="24"/>
          <w:szCs w:val="24"/>
          <w:u w:val="single"/>
        </w:rPr>
        <w:t xml:space="preserve">Group </w:t>
      </w:r>
      <w:r w:rsidR="003A2B92" w:rsidRPr="002E6F33">
        <w:rPr>
          <w:rFonts w:ascii="Tahoma" w:hAnsi="Tahoma" w:cs="Tahoma"/>
          <w:sz w:val="24"/>
          <w:szCs w:val="24"/>
          <w:u w:val="single"/>
        </w:rPr>
        <w:t>Discussion</w:t>
      </w:r>
      <w:r w:rsidR="003A2B92" w:rsidRPr="002E6F33">
        <w:rPr>
          <w:rFonts w:ascii="Tahoma" w:hAnsi="Tahoma" w:cs="Tahoma"/>
          <w:sz w:val="24"/>
          <w:szCs w:val="24"/>
        </w:rPr>
        <w:t>:  Why did the hearing person disconnect</w:t>
      </w:r>
      <w:r w:rsidR="00784E57" w:rsidRPr="002E6F33">
        <w:rPr>
          <w:rFonts w:ascii="Tahoma" w:hAnsi="Tahoma" w:cs="Tahoma"/>
          <w:sz w:val="24"/>
          <w:szCs w:val="24"/>
        </w:rPr>
        <w:t xml:space="preserve"> from the call</w:t>
      </w:r>
      <w:r w:rsidR="003A2B92" w:rsidRPr="002E6F33">
        <w:rPr>
          <w:rFonts w:ascii="Tahoma" w:hAnsi="Tahoma" w:cs="Tahoma"/>
          <w:sz w:val="24"/>
          <w:szCs w:val="24"/>
        </w:rPr>
        <w:t xml:space="preserve">? What are the benefits of </w:t>
      </w:r>
      <w:r w:rsidR="00784E57" w:rsidRPr="002E6F33">
        <w:rPr>
          <w:rFonts w:ascii="Tahoma" w:hAnsi="Tahoma" w:cs="Tahoma"/>
          <w:sz w:val="24"/>
          <w:szCs w:val="24"/>
        </w:rPr>
        <w:t xml:space="preserve">working with an interpreter on </w:t>
      </w:r>
      <w:r w:rsidR="003A2B92" w:rsidRPr="002E6F33">
        <w:rPr>
          <w:rFonts w:ascii="Tahoma" w:hAnsi="Tahoma" w:cs="Tahoma"/>
          <w:sz w:val="24"/>
          <w:szCs w:val="24"/>
        </w:rPr>
        <w:t xml:space="preserve">video to talk with hearing people over the phone? Why is it important for </w:t>
      </w:r>
      <w:r w:rsidR="00784E57" w:rsidRPr="002E6F33">
        <w:rPr>
          <w:rFonts w:ascii="Tahoma" w:hAnsi="Tahoma" w:cs="Tahoma"/>
          <w:sz w:val="24"/>
          <w:szCs w:val="24"/>
        </w:rPr>
        <w:t xml:space="preserve">Deafblind </w:t>
      </w:r>
      <w:r w:rsidR="003A2B92" w:rsidRPr="002E6F33">
        <w:rPr>
          <w:rFonts w:ascii="Tahoma" w:hAnsi="Tahoma" w:cs="Tahoma"/>
          <w:sz w:val="24"/>
          <w:szCs w:val="24"/>
        </w:rPr>
        <w:t xml:space="preserve">individuals to </w:t>
      </w:r>
      <w:r w:rsidR="00784E57" w:rsidRPr="002E6F33">
        <w:rPr>
          <w:rFonts w:ascii="Tahoma" w:hAnsi="Tahoma" w:cs="Tahoma"/>
          <w:sz w:val="24"/>
          <w:szCs w:val="24"/>
        </w:rPr>
        <w:t>state that</w:t>
      </w:r>
      <w:r w:rsidR="003A2B92" w:rsidRPr="002E6F33">
        <w:rPr>
          <w:rFonts w:ascii="Tahoma" w:hAnsi="Tahoma" w:cs="Tahoma"/>
          <w:sz w:val="24"/>
          <w:szCs w:val="24"/>
        </w:rPr>
        <w:t xml:space="preserve"> they need an interpreter with a high contrast color shirt and for the interpreter to use a slower signing pace?</w:t>
      </w:r>
    </w:p>
    <w:p w14:paraId="4FDB0F42" w14:textId="77777777" w:rsidR="003A2B92" w:rsidRPr="002E6F33" w:rsidRDefault="003A2B92" w:rsidP="00E764C6">
      <w:pPr>
        <w:tabs>
          <w:tab w:val="left" w:pos="450"/>
          <w:tab w:val="left" w:pos="6930"/>
        </w:tabs>
        <w:ind w:left="450"/>
        <w:rPr>
          <w:rFonts w:ascii="Tahoma" w:hAnsi="Tahoma" w:cs="Tahoma"/>
          <w:sz w:val="24"/>
          <w:szCs w:val="24"/>
        </w:rPr>
      </w:pPr>
    </w:p>
    <w:p w14:paraId="21E5450C" w14:textId="77777777" w:rsidR="003A2B92" w:rsidRDefault="00314734" w:rsidP="0096515E">
      <w:pPr>
        <w:tabs>
          <w:tab w:val="left" w:pos="360"/>
          <w:tab w:val="left" w:pos="720"/>
          <w:tab w:val="left" w:pos="6930"/>
        </w:tabs>
        <w:ind w:left="720"/>
        <w:rPr>
          <w:rFonts w:ascii="Tahoma" w:hAnsi="Tahoma" w:cs="Tahoma"/>
          <w:sz w:val="24"/>
          <w:szCs w:val="24"/>
        </w:rPr>
      </w:pPr>
      <w:r w:rsidRPr="002E6F33">
        <w:rPr>
          <w:rFonts w:ascii="Tahoma" w:hAnsi="Tahoma" w:cs="Tahoma"/>
          <w:sz w:val="24"/>
          <w:szCs w:val="24"/>
          <w:u w:val="single"/>
        </w:rPr>
        <w:t>Role-play</w:t>
      </w:r>
      <w:r w:rsidR="003A2B92" w:rsidRPr="002E6F33">
        <w:rPr>
          <w:rFonts w:ascii="Tahoma" w:hAnsi="Tahoma" w:cs="Tahoma"/>
          <w:sz w:val="24"/>
          <w:szCs w:val="24"/>
        </w:rPr>
        <w:t xml:space="preserve">: </w:t>
      </w:r>
      <w:r w:rsidRPr="002E6F33">
        <w:rPr>
          <w:rFonts w:ascii="Tahoma" w:hAnsi="Tahoma" w:cs="Tahoma"/>
          <w:sz w:val="24"/>
          <w:szCs w:val="24"/>
        </w:rPr>
        <w:t xml:space="preserve">Trainer </w:t>
      </w:r>
      <w:r w:rsidR="003A2B92" w:rsidRPr="002E6F33">
        <w:rPr>
          <w:rFonts w:ascii="Tahoma" w:hAnsi="Tahoma" w:cs="Tahoma"/>
          <w:sz w:val="24"/>
          <w:szCs w:val="24"/>
        </w:rPr>
        <w:t>models or participants take turns practicing how to convey this information to VRS.</w:t>
      </w:r>
    </w:p>
    <w:p w14:paraId="7396B0AD" w14:textId="77777777" w:rsidR="00887076" w:rsidRPr="002E6F33" w:rsidRDefault="00887076" w:rsidP="0096515E">
      <w:pPr>
        <w:tabs>
          <w:tab w:val="left" w:pos="360"/>
          <w:tab w:val="left" w:pos="720"/>
          <w:tab w:val="left" w:pos="6930"/>
        </w:tabs>
        <w:ind w:left="720"/>
        <w:rPr>
          <w:rFonts w:ascii="Tahoma" w:hAnsi="Tahoma" w:cs="Tahoma"/>
          <w:sz w:val="24"/>
          <w:szCs w:val="24"/>
        </w:rPr>
      </w:pPr>
    </w:p>
    <w:p w14:paraId="7704DC73" w14:textId="77777777" w:rsidR="003A2B92" w:rsidRPr="002E6F33" w:rsidRDefault="003A2B92" w:rsidP="0096515E">
      <w:pPr>
        <w:tabs>
          <w:tab w:val="left" w:pos="720"/>
          <w:tab w:val="left" w:pos="6930"/>
        </w:tabs>
        <w:ind w:left="720"/>
        <w:rPr>
          <w:rFonts w:ascii="Tahoma" w:hAnsi="Tahoma" w:cs="Tahoma"/>
          <w:b/>
          <w:sz w:val="24"/>
          <w:szCs w:val="24"/>
        </w:rPr>
      </w:pPr>
    </w:p>
    <w:tbl>
      <w:tblPr>
        <w:tblStyle w:val="TableGrid"/>
        <w:tblW w:w="0" w:type="auto"/>
        <w:tblInd w:w="468" w:type="dxa"/>
        <w:tblLook w:val="04A0" w:firstRow="1" w:lastRow="0" w:firstColumn="1" w:lastColumn="0" w:noHBand="0" w:noVBand="1"/>
      </w:tblPr>
      <w:tblGrid>
        <w:gridCol w:w="8658"/>
      </w:tblGrid>
      <w:tr w:rsidR="0096515E" w:rsidRPr="002E6F33" w14:paraId="5261E02A" w14:textId="77777777" w:rsidTr="0096515E">
        <w:tc>
          <w:tcPr>
            <w:tcW w:w="8658" w:type="dxa"/>
          </w:tcPr>
          <w:p w14:paraId="108A0E82" w14:textId="77777777" w:rsidR="0096515E" w:rsidRPr="002E6F33" w:rsidRDefault="0096515E" w:rsidP="0096515E">
            <w:pPr>
              <w:tabs>
                <w:tab w:val="left" w:pos="360"/>
              </w:tabs>
              <w:rPr>
                <w:rFonts w:ascii="Tahoma" w:hAnsi="Tahoma" w:cs="Tahoma"/>
                <w:b/>
                <w:sz w:val="24"/>
                <w:szCs w:val="24"/>
              </w:rPr>
            </w:pPr>
            <w:r w:rsidRPr="002E6F33">
              <w:rPr>
                <w:rFonts w:ascii="Tahoma" w:hAnsi="Tahoma" w:cs="Tahoma"/>
                <w:b/>
                <w:sz w:val="24"/>
                <w:szCs w:val="24"/>
              </w:rPr>
              <w:lastRenderedPageBreak/>
              <w:t>Did You Know?</w:t>
            </w:r>
          </w:p>
          <w:p w14:paraId="1B5B45E7" w14:textId="77777777" w:rsidR="0096515E" w:rsidRPr="002E6F33" w:rsidRDefault="0096515E" w:rsidP="0096515E">
            <w:pPr>
              <w:tabs>
                <w:tab w:val="left" w:pos="360"/>
              </w:tabs>
              <w:ind w:left="720"/>
              <w:rPr>
                <w:rFonts w:ascii="Tahoma" w:hAnsi="Tahoma" w:cs="Tahoma"/>
                <w:b/>
                <w:sz w:val="24"/>
                <w:szCs w:val="24"/>
                <w:u w:val="single"/>
              </w:rPr>
            </w:pPr>
          </w:p>
          <w:p w14:paraId="17957CFF" w14:textId="77777777" w:rsidR="0096515E" w:rsidRPr="002E6F33" w:rsidRDefault="0096515E" w:rsidP="0096515E">
            <w:pPr>
              <w:tabs>
                <w:tab w:val="left" w:pos="6930"/>
              </w:tabs>
              <w:rPr>
                <w:rFonts w:ascii="Tahoma" w:hAnsi="Tahoma" w:cs="Tahoma"/>
                <w:sz w:val="24"/>
                <w:szCs w:val="24"/>
              </w:rPr>
            </w:pPr>
            <w:r w:rsidRPr="002E6F33">
              <w:rPr>
                <w:rFonts w:ascii="Tahoma" w:hAnsi="Tahoma" w:cs="Tahoma"/>
                <w:sz w:val="24"/>
                <w:szCs w:val="24"/>
              </w:rPr>
              <w:t xml:space="preserve">The Deaf-Blind Service Center (DBSC) in Seattle is contracted with the State of Washington's Office of Deaf and Hard of Hearing to provide Communication Facilitator (CF) services and video communication awareness for Deafblind community members. DBSC is the first and at this time only agency in the US to provide a CF program. </w:t>
            </w:r>
          </w:p>
          <w:p w14:paraId="5CE90073" w14:textId="77777777" w:rsidR="003E695B" w:rsidRPr="002E6F33" w:rsidRDefault="003E695B" w:rsidP="0096515E">
            <w:pPr>
              <w:tabs>
                <w:tab w:val="left" w:pos="6930"/>
              </w:tabs>
              <w:rPr>
                <w:rFonts w:ascii="Tahoma" w:hAnsi="Tahoma" w:cs="Tahoma"/>
                <w:sz w:val="24"/>
                <w:szCs w:val="24"/>
              </w:rPr>
            </w:pPr>
          </w:p>
          <w:p w14:paraId="71C3365B" w14:textId="77777777" w:rsidR="003E695B" w:rsidRPr="002E6F33" w:rsidRDefault="003E695B" w:rsidP="003E695B">
            <w:pPr>
              <w:tabs>
                <w:tab w:val="left" w:pos="6930"/>
              </w:tabs>
              <w:rPr>
                <w:rFonts w:ascii="Tahoma" w:hAnsi="Tahoma" w:cs="Tahoma"/>
                <w:sz w:val="24"/>
                <w:szCs w:val="24"/>
              </w:rPr>
            </w:pPr>
            <w:r w:rsidRPr="002E6F33">
              <w:rPr>
                <w:rFonts w:ascii="Tahoma" w:hAnsi="Tahoma" w:cs="Tahoma"/>
                <w:sz w:val="24"/>
                <w:szCs w:val="24"/>
              </w:rPr>
              <w:t>Deafblind individuals use Communication Facilitators to access videophones (VP) and Video Relay Services (VRS). A CF is a skilled signer who copies sign language from a caller, as shown on a videophone screen, and provides visual information to a Deafblind person, through close vision or tactile sign language, during VRS and/or face-to-face calls with another signer.</w:t>
            </w:r>
          </w:p>
          <w:p w14:paraId="6909478D" w14:textId="77777777" w:rsidR="003E695B" w:rsidRPr="002E6F33" w:rsidRDefault="003E695B" w:rsidP="003E695B">
            <w:pPr>
              <w:tabs>
                <w:tab w:val="left" w:pos="6930"/>
              </w:tabs>
              <w:rPr>
                <w:rFonts w:ascii="Tahoma" w:hAnsi="Tahoma" w:cs="Tahoma"/>
                <w:sz w:val="24"/>
                <w:szCs w:val="24"/>
              </w:rPr>
            </w:pPr>
            <w:r w:rsidRPr="002E6F33">
              <w:rPr>
                <w:rFonts w:ascii="Tahoma" w:hAnsi="Tahoma" w:cs="Tahoma"/>
                <w:sz w:val="24"/>
                <w:szCs w:val="24"/>
              </w:rPr>
              <w:t xml:space="preserve">Source: </w:t>
            </w:r>
            <w:hyperlink r:id="rId11" w:history="1">
              <w:r w:rsidR="003F5DEA" w:rsidRPr="002E6F33">
                <w:rPr>
                  <w:rStyle w:val="Hyperlink"/>
                  <w:rFonts w:ascii="Tahoma" w:hAnsi="Tahoma" w:cs="Tahoma"/>
                  <w:sz w:val="24"/>
                  <w:szCs w:val="24"/>
                </w:rPr>
                <w:t>www.seattledbsc.org</w:t>
              </w:r>
            </w:hyperlink>
          </w:p>
          <w:p w14:paraId="240AEE3A" w14:textId="77777777" w:rsidR="003F5DEA" w:rsidRPr="002E6F33" w:rsidRDefault="003F5DEA" w:rsidP="003E695B">
            <w:pPr>
              <w:tabs>
                <w:tab w:val="left" w:pos="6930"/>
              </w:tabs>
              <w:rPr>
                <w:rFonts w:ascii="Tahoma" w:hAnsi="Tahoma" w:cs="Tahoma"/>
                <w:b/>
                <w:sz w:val="24"/>
                <w:szCs w:val="24"/>
              </w:rPr>
            </w:pPr>
          </w:p>
        </w:tc>
      </w:tr>
    </w:tbl>
    <w:p w14:paraId="0FE194D6" w14:textId="77777777" w:rsidR="003E1FC1" w:rsidRDefault="003E1FC1" w:rsidP="003A2B92">
      <w:pPr>
        <w:tabs>
          <w:tab w:val="left" w:pos="6930"/>
        </w:tabs>
        <w:rPr>
          <w:rFonts w:ascii="Tahoma" w:hAnsi="Tahoma" w:cs="Tahoma"/>
          <w:b/>
          <w:sz w:val="24"/>
          <w:szCs w:val="24"/>
        </w:rPr>
      </w:pPr>
    </w:p>
    <w:p w14:paraId="5C178698" w14:textId="77777777" w:rsidR="003E1FC1" w:rsidRDefault="003E1FC1">
      <w:pPr>
        <w:rPr>
          <w:rFonts w:ascii="Tahoma" w:hAnsi="Tahoma" w:cs="Tahoma"/>
          <w:b/>
          <w:sz w:val="24"/>
          <w:szCs w:val="24"/>
        </w:rPr>
      </w:pPr>
      <w:r>
        <w:rPr>
          <w:rFonts w:ascii="Tahoma" w:hAnsi="Tahoma" w:cs="Tahoma"/>
          <w:b/>
          <w:sz w:val="24"/>
          <w:szCs w:val="24"/>
        </w:rPr>
        <w:br w:type="page"/>
      </w:r>
    </w:p>
    <w:p w14:paraId="0D935F8C" w14:textId="77777777" w:rsidR="0096515E" w:rsidRPr="002E6F33" w:rsidRDefault="0096515E" w:rsidP="003A2B92">
      <w:pPr>
        <w:tabs>
          <w:tab w:val="left" w:pos="6930"/>
        </w:tabs>
        <w:rPr>
          <w:rFonts w:ascii="Tahoma" w:hAnsi="Tahoma" w:cs="Tahoma"/>
          <w:b/>
          <w:sz w:val="24"/>
          <w:szCs w:val="24"/>
        </w:rPr>
      </w:pPr>
    </w:p>
    <w:p w14:paraId="69C527AB" w14:textId="77777777" w:rsidR="003A2B92" w:rsidRPr="00887076" w:rsidRDefault="003A2B92" w:rsidP="003E1FC1">
      <w:pPr>
        <w:jc w:val="center"/>
        <w:rPr>
          <w:rFonts w:ascii="Tahoma" w:hAnsi="Tahoma" w:cs="Tahoma"/>
          <w:b/>
          <w:color w:val="365F91" w:themeColor="accent1" w:themeShade="BF"/>
          <w:sz w:val="24"/>
          <w:szCs w:val="24"/>
        </w:rPr>
      </w:pPr>
      <w:r w:rsidRPr="00887076">
        <w:rPr>
          <w:rFonts w:ascii="Tahoma" w:hAnsi="Tahoma" w:cs="Tahoma"/>
          <w:b/>
          <w:color w:val="365F91" w:themeColor="accent1" w:themeShade="BF"/>
          <w:sz w:val="24"/>
          <w:szCs w:val="24"/>
        </w:rPr>
        <w:t>Module 6:</w:t>
      </w:r>
    </w:p>
    <w:p w14:paraId="4B8FB299" w14:textId="77777777" w:rsidR="003A2B92" w:rsidRPr="00887076" w:rsidRDefault="003A2B92" w:rsidP="003E1FC1">
      <w:pPr>
        <w:jc w:val="center"/>
        <w:rPr>
          <w:rFonts w:ascii="Tahoma" w:hAnsi="Tahoma" w:cs="Tahoma"/>
          <w:b/>
          <w:color w:val="365F91" w:themeColor="accent1" w:themeShade="BF"/>
          <w:sz w:val="24"/>
          <w:szCs w:val="24"/>
          <w:u w:val="single"/>
        </w:rPr>
      </w:pPr>
      <w:r w:rsidRPr="00887076">
        <w:rPr>
          <w:rFonts w:ascii="Tahoma" w:hAnsi="Tahoma" w:cs="Tahoma"/>
          <w:b/>
          <w:color w:val="365F91" w:themeColor="accent1" w:themeShade="BF"/>
          <w:sz w:val="24"/>
          <w:szCs w:val="24"/>
          <w:u w:val="single"/>
        </w:rPr>
        <w:t>Preparing for Self-Advocacy</w:t>
      </w:r>
    </w:p>
    <w:p w14:paraId="62C36B80" w14:textId="77777777" w:rsidR="003A2B92" w:rsidRPr="002E6F33" w:rsidRDefault="003A2B92" w:rsidP="003A2B92">
      <w:pPr>
        <w:rPr>
          <w:rFonts w:ascii="Tahoma" w:hAnsi="Tahoma" w:cs="Tahoma"/>
          <w:b/>
          <w:sz w:val="24"/>
          <w:szCs w:val="24"/>
        </w:rPr>
      </w:pPr>
    </w:p>
    <w:p w14:paraId="7DFFF81F" w14:textId="77777777" w:rsidR="003A2B92" w:rsidRPr="002E6F33" w:rsidRDefault="003A2B92" w:rsidP="003A2B92">
      <w:pPr>
        <w:numPr>
          <w:ilvl w:val="0"/>
          <w:numId w:val="20"/>
        </w:numPr>
        <w:rPr>
          <w:rFonts w:ascii="Tahoma" w:hAnsi="Tahoma" w:cs="Tahoma"/>
          <w:b/>
          <w:sz w:val="24"/>
          <w:szCs w:val="24"/>
        </w:rPr>
      </w:pPr>
      <w:r w:rsidRPr="002E6F33">
        <w:rPr>
          <w:rFonts w:ascii="Tahoma" w:hAnsi="Tahoma" w:cs="Tahoma"/>
          <w:b/>
          <w:sz w:val="24"/>
          <w:szCs w:val="24"/>
        </w:rPr>
        <w:t xml:space="preserve">Overview, Goals, Objectives </w:t>
      </w:r>
      <w:r w:rsidRPr="002E6F33">
        <w:rPr>
          <w:rFonts w:ascii="Tahoma" w:hAnsi="Tahoma" w:cs="Tahoma"/>
          <w:sz w:val="24"/>
          <w:szCs w:val="24"/>
        </w:rPr>
        <w:t>are appropriate for Deafblind participants</w:t>
      </w:r>
      <w:r w:rsidR="00045776" w:rsidRPr="002E6F33">
        <w:rPr>
          <w:rFonts w:ascii="Tahoma" w:hAnsi="Tahoma" w:cs="Tahoma"/>
          <w:sz w:val="24"/>
          <w:szCs w:val="24"/>
        </w:rPr>
        <w:t>.</w:t>
      </w:r>
      <w:r w:rsidRPr="002E6F33">
        <w:rPr>
          <w:rFonts w:ascii="Tahoma" w:hAnsi="Tahoma" w:cs="Tahoma"/>
          <w:b/>
          <w:sz w:val="24"/>
          <w:szCs w:val="24"/>
        </w:rPr>
        <w:t xml:space="preserve"> </w:t>
      </w:r>
    </w:p>
    <w:p w14:paraId="5FDEA94F" w14:textId="77777777" w:rsidR="003A2B92" w:rsidRPr="002E6F33" w:rsidRDefault="003A2B92" w:rsidP="003A2B92">
      <w:pPr>
        <w:ind w:left="450"/>
        <w:rPr>
          <w:rFonts w:ascii="Tahoma" w:hAnsi="Tahoma" w:cs="Tahoma"/>
          <w:b/>
          <w:sz w:val="24"/>
          <w:szCs w:val="24"/>
        </w:rPr>
      </w:pPr>
    </w:p>
    <w:p w14:paraId="7C1212D6" w14:textId="77777777" w:rsidR="003A2B92" w:rsidRPr="002E6F33" w:rsidRDefault="003A2B92" w:rsidP="003A2B92">
      <w:pPr>
        <w:numPr>
          <w:ilvl w:val="0"/>
          <w:numId w:val="20"/>
        </w:numPr>
        <w:rPr>
          <w:rFonts w:ascii="Tahoma" w:hAnsi="Tahoma" w:cs="Tahoma"/>
          <w:b/>
          <w:sz w:val="24"/>
          <w:szCs w:val="24"/>
        </w:rPr>
      </w:pPr>
      <w:r w:rsidRPr="002E6F33">
        <w:rPr>
          <w:rFonts w:ascii="Tahoma" w:hAnsi="Tahoma" w:cs="Tahoma"/>
          <w:b/>
          <w:sz w:val="24"/>
          <w:szCs w:val="24"/>
        </w:rPr>
        <w:t xml:space="preserve">Estimated amount of time:  </w:t>
      </w:r>
      <w:r w:rsidR="007D7F7C" w:rsidRPr="002E6F33">
        <w:rPr>
          <w:rFonts w:ascii="Tahoma" w:hAnsi="Tahoma" w:cs="Tahoma"/>
          <w:sz w:val="24"/>
          <w:szCs w:val="24"/>
        </w:rPr>
        <w:t xml:space="preserve">Four </w:t>
      </w:r>
      <w:r w:rsidRPr="002E6F33">
        <w:rPr>
          <w:rFonts w:ascii="Tahoma" w:hAnsi="Tahoma" w:cs="Tahoma"/>
          <w:sz w:val="24"/>
          <w:szCs w:val="24"/>
        </w:rPr>
        <w:t>hours</w:t>
      </w:r>
      <w:r w:rsidRPr="002E6F33">
        <w:rPr>
          <w:rFonts w:ascii="Tahoma" w:hAnsi="Tahoma" w:cs="Tahoma"/>
          <w:b/>
          <w:sz w:val="24"/>
          <w:szCs w:val="24"/>
        </w:rPr>
        <w:t xml:space="preserve">  </w:t>
      </w:r>
    </w:p>
    <w:p w14:paraId="5C69A576" w14:textId="77777777" w:rsidR="003A2B92" w:rsidRPr="002E6F33" w:rsidRDefault="003A2B92" w:rsidP="003A2B92">
      <w:pPr>
        <w:ind w:left="360"/>
        <w:rPr>
          <w:rFonts w:ascii="Tahoma" w:hAnsi="Tahoma" w:cs="Tahoma"/>
          <w:b/>
          <w:sz w:val="24"/>
          <w:szCs w:val="24"/>
        </w:rPr>
      </w:pPr>
    </w:p>
    <w:p w14:paraId="5BFD744F" w14:textId="77777777" w:rsidR="00F60F54" w:rsidRPr="002E6F33" w:rsidRDefault="00045776" w:rsidP="008729CD">
      <w:pPr>
        <w:pStyle w:val="ListParagraph"/>
        <w:numPr>
          <w:ilvl w:val="0"/>
          <w:numId w:val="20"/>
        </w:numPr>
        <w:rPr>
          <w:rFonts w:ascii="Tahoma" w:hAnsi="Tahoma" w:cs="Tahoma"/>
          <w:b/>
          <w:sz w:val="24"/>
          <w:szCs w:val="24"/>
        </w:rPr>
      </w:pPr>
      <w:r w:rsidRPr="002E6F33">
        <w:rPr>
          <w:rFonts w:ascii="Tahoma" w:hAnsi="Tahoma" w:cs="Tahoma"/>
          <w:b/>
          <w:sz w:val="24"/>
          <w:szCs w:val="24"/>
        </w:rPr>
        <w:t>Trainer</w:t>
      </w:r>
      <w:r w:rsidR="003A2B92" w:rsidRPr="002E6F33">
        <w:rPr>
          <w:rFonts w:ascii="Tahoma" w:hAnsi="Tahoma" w:cs="Tahoma"/>
          <w:b/>
          <w:sz w:val="24"/>
          <w:szCs w:val="24"/>
        </w:rPr>
        <w:t>-Led Discussion, Role</w:t>
      </w:r>
      <w:r w:rsidR="008F19DA" w:rsidRPr="002E6F33">
        <w:rPr>
          <w:rFonts w:ascii="Tahoma" w:hAnsi="Tahoma" w:cs="Tahoma"/>
          <w:b/>
          <w:sz w:val="24"/>
          <w:szCs w:val="24"/>
        </w:rPr>
        <w:t>-</w:t>
      </w:r>
      <w:r w:rsidR="003A2B92" w:rsidRPr="002E6F33">
        <w:rPr>
          <w:rFonts w:ascii="Tahoma" w:hAnsi="Tahoma" w:cs="Tahoma"/>
          <w:b/>
          <w:sz w:val="24"/>
          <w:szCs w:val="24"/>
        </w:rPr>
        <w:t xml:space="preserve">play and </w:t>
      </w:r>
      <w:r w:rsidR="00F60F54" w:rsidRPr="002E6F33">
        <w:rPr>
          <w:rFonts w:ascii="Tahoma" w:hAnsi="Tahoma" w:cs="Tahoma"/>
          <w:b/>
          <w:sz w:val="24"/>
          <w:szCs w:val="24"/>
        </w:rPr>
        <w:t>Group Discussions, and Suggestions</w:t>
      </w:r>
    </w:p>
    <w:p w14:paraId="2563EFBD" w14:textId="77777777" w:rsidR="003A2B92" w:rsidRPr="002E6F33" w:rsidRDefault="003A2B92" w:rsidP="008729CD">
      <w:pPr>
        <w:ind w:left="360"/>
        <w:rPr>
          <w:rFonts w:ascii="Tahoma" w:hAnsi="Tahoma" w:cs="Tahoma"/>
          <w:b/>
          <w:sz w:val="24"/>
          <w:szCs w:val="24"/>
        </w:rPr>
      </w:pPr>
    </w:p>
    <w:p w14:paraId="05F0F4DD" w14:textId="77777777" w:rsidR="00C00774" w:rsidRPr="002E6F33" w:rsidRDefault="003A2B92" w:rsidP="003A2B92">
      <w:pPr>
        <w:ind w:left="450"/>
        <w:rPr>
          <w:rFonts w:ascii="Tahoma" w:hAnsi="Tahoma" w:cs="Tahoma"/>
          <w:b/>
          <w:sz w:val="24"/>
          <w:szCs w:val="24"/>
        </w:rPr>
      </w:pPr>
      <w:r w:rsidRPr="002E6F33">
        <w:rPr>
          <w:rFonts w:ascii="Tahoma" w:hAnsi="Tahoma" w:cs="Tahoma"/>
          <w:b/>
          <w:sz w:val="24"/>
          <w:szCs w:val="24"/>
          <w:u w:val="single"/>
        </w:rPr>
        <w:t>Key Issues</w:t>
      </w:r>
      <w:r w:rsidRPr="002E6F33">
        <w:rPr>
          <w:rFonts w:ascii="Tahoma" w:hAnsi="Tahoma" w:cs="Tahoma"/>
          <w:b/>
          <w:sz w:val="24"/>
          <w:szCs w:val="24"/>
        </w:rPr>
        <w:t xml:space="preserve"> </w:t>
      </w:r>
    </w:p>
    <w:p w14:paraId="07EE758A" w14:textId="77777777" w:rsidR="003A2B92" w:rsidRPr="002E6F33" w:rsidRDefault="00034139" w:rsidP="003A2B92">
      <w:pPr>
        <w:ind w:left="450"/>
        <w:rPr>
          <w:rFonts w:ascii="Tahoma" w:hAnsi="Tahoma" w:cs="Tahoma"/>
          <w:sz w:val="24"/>
          <w:szCs w:val="24"/>
        </w:rPr>
      </w:pPr>
      <w:r w:rsidRPr="002E6F33">
        <w:rPr>
          <w:rFonts w:ascii="Tahoma" w:hAnsi="Tahoma" w:cs="Tahoma"/>
          <w:sz w:val="24"/>
          <w:szCs w:val="24"/>
        </w:rPr>
        <w:t>T</w:t>
      </w:r>
      <w:r w:rsidR="003A2B92" w:rsidRPr="002E6F33">
        <w:rPr>
          <w:rFonts w:ascii="Tahoma" w:hAnsi="Tahoma" w:cs="Tahoma"/>
          <w:sz w:val="24"/>
          <w:szCs w:val="24"/>
        </w:rPr>
        <w:t>his module remind</w:t>
      </w:r>
      <w:r w:rsidRPr="002E6F33">
        <w:rPr>
          <w:rFonts w:ascii="Tahoma" w:hAnsi="Tahoma" w:cs="Tahoma"/>
          <w:sz w:val="24"/>
          <w:szCs w:val="24"/>
        </w:rPr>
        <w:t>s</w:t>
      </w:r>
      <w:r w:rsidR="003A2B92" w:rsidRPr="002E6F33">
        <w:rPr>
          <w:rFonts w:ascii="Tahoma" w:hAnsi="Tahoma" w:cs="Tahoma"/>
          <w:sz w:val="24"/>
          <w:szCs w:val="24"/>
        </w:rPr>
        <w:t xml:space="preserve"> the </w:t>
      </w:r>
      <w:r w:rsidRPr="002E6F33">
        <w:rPr>
          <w:rFonts w:ascii="Tahoma" w:hAnsi="Tahoma" w:cs="Tahoma"/>
          <w:sz w:val="24"/>
          <w:szCs w:val="24"/>
        </w:rPr>
        <w:t xml:space="preserve">trainer </w:t>
      </w:r>
      <w:r w:rsidR="003A2B92" w:rsidRPr="002E6F33">
        <w:rPr>
          <w:rFonts w:ascii="Tahoma" w:hAnsi="Tahoma" w:cs="Tahoma"/>
          <w:sz w:val="24"/>
          <w:szCs w:val="24"/>
        </w:rPr>
        <w:t>that when preparing for Deaf Self-Advocacy, the very diverse Deafblind community has a wide range of communication needs, communication access opportunities, attitudes, behaviors and beliefs relate</w:t>
      </w:r>
      <w:r w:rsidRPr="002E6F33">
        <w:rPr>
          <w:rFonts w:ascii="Tahoma" w:hAnsi="Tahoma" w:cs="Tahoma"/>
          <w:sz w:val="24"/>
          <w:szCs w:val="24"/>
        </w:rPr>
        <w:t>d</w:t>
      </w:r>
      <w:r w:rsidR="003A2B92" w:rsidRPr="002E6F33">
        <w:rPr>
          <w:rFonts w:ascii="Tahoma" w:hAnsi="Tahoma" w:cs="Tahoma"/>
          <w:sz w:val="24"/>
          <w:szCs w:val="24"/>
        </w:rPr>
        <w:t xml:space="preserve"> to self-advocacy.  Additional time should be spent on this topic so that everyone’s unique situation is addressed. </w:t>
      </w:r>
    </w:p>
    <w:p w14:paraId="621FEBE6" w14:textId="77777777" w:rsidR="003A2B92" w:rsidRPr="002E6F33" w:rsidRDefault="003A2B92" w:rsidP="003A2B92">
      <w:pPr>
        <w:ind w:left="450"/>
        <w:rPr>
          <w:rFonts w:ascii="Tahoma" w:hAnsi="Tahoma" w:cs="Tahoma"/>
          <w:sz w:val="24"/>
          <w:szCs w:val="24"/>
        </w:rPr>
      </w:pPr>
    </w:p>
    <w:p w14:paraId="7DA9BC4E" w14:textId="77777777" w:rsidR="003A2B92" w:rsidRPr="002E6F33" w:rsidRDefault="003A2B92" w:rsidP="003A2B92">
      <w:pPr>
        <w:ind w:left="450"/>
        <w:rPr>
          <w:rFonts w:ascii="Tahoma" w:hAnsi="Tahoma" w:cs="Tahoma"/>
          <w:sz w:val="24"/>
          <w:szCs w:val="24"/>
        </w:rPr>
      </w:pPr>
      <w:r w:rsidRPr="002E6F33">
        <w:rPr>
          <w:rFonts w:ascii="Tahoma" w:hAnsi="Tahoma" w:cs="Tahoma"/>
          <w:sz w:val="24"/>
          <w:szCs w:val="24"/>
        </w:rPr>
        <w:t>Module 6 emphasize</w:t>
      </w:r>
      <w:r w:rsidR="00034139" w:rsidRPr="002E6F33">
        <w:rPr>
          <w:rFonts w:ascii="Tahoma" w:hAnsi="Tahoma" w:cs="Tahoma"/>
          <w:sz w:val="24"/>
          <w:szCs w:val="24"/>
        </w:rPr>
        <w:t>s</w:t>
      </w:r>
      <w:r w:rsidRPr="002E6F33">
        <w:rPr>
          <w:rFonts w:ascii="Tahoma" w:hAnsi="Tahoma" w:cs="Tahoma"/>
          <w:sz w:val="24"/>
          <w:szCs w:val="24"/>
        </w:rPr>
        <w:t xml:space="preserve"> the importance of attitude and how attitudes are both internal (inside thinking) and external (what outsiders think</w:t>
      </w:r>
      <w:r w:rsidR="00023649" w:rsidRPr="002E6F33">
        <w:rPr>
          <w:rFonts w:ascii="Tahoma" w:hAnsi="Tahoma" w:cs="Tahoma"/>
          <w:sz w:val="24"/>
          <w:szCs w:val="24"/>
        </w:rPr>
        <w:t>)</w:t>
      </w:r>
      <w:r w:rsidRPr="002E6F33">
        <w:rPr>
          <w:rFonts w:ascii="Tahoma" w:hAnsi="Tahoma" w:cs="Tahoma"/>
          <w:sz w:val="24"/>
          <w:szCs w:val="24"/>
        </w:rPr>
        <w:t xml:space="preserve"> about Deafblind people.  It is important to note the distinction between the two</w:t>
      </w:r>
      <w:r w:rsidR="00034139" w:rsidRPr="002E6F33">
        <w:rPr>
          <w:rFonts w:ascii="Tahoma" w:hAnsi="Tahoma" w:cs="Tahoma"/>
          <w:sz w:val="24"/>
          <w:szCs w:val="24"/>
        </w:rPr>
        <w:t xml:space="preserve"> and to recognize that</w:t>
      </w:r>
      <w:r w:rsidRPr="002E6F33">
        <w:rPr>
          <w:rFonts w:ascii="Tahoma" w:hAnsi="Tahoma" w:cs="Tahoma"/>
          <w:sz w:val="24"/>
          <w:szCs w:val="24"/>
        </w:rPr>
        <w:t xml:space="preserve"> we can only control our own personal (inside thinking) attitudes</w:t>
      </w:r>
      <w:r w:rsidR="00034139" w:rsidRPr="002E6F33">
        <w:rPr>
          <w:rFonts w:ascii="Tahoma" w:hAnsi="Tahoma" w:cs="Tahoma"/>
          <w:sz w:val="24"/>
          <w:szCs w:val="24"/>
        </w:rPr>
        <w:t>.</w:t>
      </w:r>
      <w:r w:rsidRPr="002E6F33">
        <w:rPr>
          <w:rFonts w:ascii="Tahoma" w:hAnsi="Tahoma" w:cs="Tahoma"/>
          <w:sz w:val="24"/>
          <w:szCs w:val="24"/>
        </w:rPr>
        <w:t xml:space="preserve"> </w:t>
      </w:r>
      <w:r w:rsidR="00034139" w:rsidRPr="002E6F33">
        <w:rPr>
          <w:rFonts w:ascii="Tahoma" w:hAnsi="Tahoma" w:cs="Tahoma"/>
          <w:sz w:val="24"/>
          <w:szCs w:val="24"/>
        </w:rPr>
        <w:t>H</w:t>
      </w:r>
      <w:r w:rsidRPr="002E6F33">
        <w:rPr>
          <w:rFonts w:ascii="Tahoma" w:hAnsi="Tahoma" w:cs="Tahoma"/>
          <w:sz w:val="24"/>
          <w:szCs w:val="24"/>
        </w:rPr>
        <w:t xml:space="preserve">ow we think about ourselves is very important.  </w:t>
      </w:r>
    </w:p>
    <w:p w14:paraId="73A9EFCC" w14:textId="77777777" w:rsidR="003A2B92" w:rsidRPr="002E6F33" w:rsidRDefault="003A2B92" w:rsidP="003A2B92">
      <w:pPr>
        <w:tabs>
          <w:tab w:val="left" w:pos="0"/>
        </w:tabs>
        <w:rPr>
          <w:rFonts w:ascii="Tahoma" w:hAnsi="Tahoma" w:cs="Tahoma"/>
          <w:sz w:val="24"/>
          <w:szCs w:val="24"/>
        </w:rPr>
      </w:pPr>
    </w:p>
    <w:p w14:paraId="596161DD" w14:textId="77777777" w:rsidR="003E695B" w:rsidRPr="002E6F33" w:rsidRDefault="003A2B92" w:rsidP="003E695B">
      <w:pPr>
        <w:numPr>
          <w:ilvl w:val="0"/>
          <w:numId w:val="19"/>
        </w:numPr>
        <w:rPr>
          <w:rFonts w:ascii="Tahoma" w:hAnsi="Tahoma" w:cs="Tahoma"/>
          <w:b/>
          <w:sz w:val="24"/>
          <w:szCs w:val="24"/>
          <w:u w:val="single"/>
        </w:rPr>
      </w:pPr>
      <w:r w:rsidRPr="002E6F33">
        <w:rPr>
          <w:rFonts w:ascii="Tahoma" w:hAnsi="Tahoma" w:cs="Tahoma"/>
          <w:b/>
          <w:sz w:val="24"/>
          <w:szCs w:val="24"/>
          <w:u w:val="single"/>
        </w:rPr>
        <w:t>Preparing for Self-Advocacy</w:t>
      </w:r>
    </w:p>
    <w:p w14:paraId="07F445C3" w14:textId="77777777" w:rsidR="003E695B" w:rsidRPr="002E6F33" w:rsidRDefault="003E695B" w:rsidP="003E695B">
      <w:pPr>
        <w:ind w:left="720"/>
        <w:rPr>
          <w:rFonts w:ascii="Tahoma" w:hAnsi="Tahoma" w:cs="Tahoma"/>
          <w:b/>
          <w:sz w:val="24"/>
          <w:szCs w:val="24"/>
          <w:u w:val="single"/>
        </w:rPr>
      </w:pPr>
    </w:p>
    <w:p w14:paraId="41250196" w14:textId="77777777" w:rsidR="00411779" w:rsidRPr="002E6F33" w:rsidRDefault="00411779" w:rsidP="003E695B">
      <w:pPr>
        <w:ind w:left="720"/>
        <w:rPr>
          <w:rFonts w:ascii="Tahoma" w:hAnsi="Tahoma" w:cs="Tahoma"/>
          <w:b/>
          <w:sz w:val="24"/>
          <w:szCs w:val="24"/>
          <w:u w:val="single"/>
        </w:rPr>
      </w:pPr>
    </w:p>
    <w:p w14:paraId="43BAB6BA" w14:textId="77777777" w:rsidR="003E695B" w:rsidRPr="002E6F33" w:rsidRDefault="003E695B" w:rsidP="003E695B">
      <w:pPr>
        <w:ind w:left="720"/>
        <w:jc w:val="center"/>
        <w:rPr>
          <w:rFonts w:ascii="Tahoma" w:hAnsi="Tahoma" w:cs="Tahoma"/>
          <w:b/>
          <w:sz w:val="24"/>
          <w:szCs w:val="24"/>
        </w:rPr>
      </w:pPr>
      <w:r w:rsidRPr="002E6F33">
        <w:rPr>
          <w:rFonts w:ascii="Tahoma" w:hAnsi="Tahoma" w:cs="Tahoma"/>
          <w:b/>
          <w:sz w:val="24"/>
          <w:szCs w:val="24"/>
          <w:u w:val="single"/>
        </w:rPr>
        <w:t>Case Study</w:t>
      </w:r>
    </w:p>
    <w:p w14:paraId="6D00D23D" w14:textId="77777777" w:rsidR="003E695B" w:rsidRPr="00887076" w:rsidRDefault="003E695B" w:rsidP="003E695B">
      <w:pPr>
        <w:ind w:left="720"/>
        <w:jc w:val="center"/>
        <w:rPr>
          <w:rFonts w:ascii="Tahoma" w:hAnsi="Tahoma" w:cs="Tahoma"/>
          <w:sz w:val="24"/>
          <w:szCs w:val="24"/>
        </w:rPr>
      </w:pPr>
      <w:r w:rsidRPr="00887076">
        <w:rPr>
          <w:rFonts w:ascii="Tahoma" w:hAnsi="Tahoma" w:cs="Tahoma"/>
          <w:sz w:val="24"/>
          <w:szCs w:val="24"/>
        </w:rPr>
        <w:t>When a Hospital Refuses to Pay for an Interpreter</w:t>
      </w:r>
    </w:p>
    <w:p w14:paraId="538E51BD" w14:textId="77777777" w:rsidR="003E695B" w:rsidRPr="002E6F33" w:rsidRDefault="003E695B" w:rsidP="003E695B">
      <w:pPr>
        <w:ind w:left="720"/>
        <w:rPr>
          <w:rFonts w:ascii="Tahoma" w:hAnsi="Tahoma" w:cs="Tahoma"/>
          <w:b/>
          <w:sz w:val="24"/>
          <w:szCs w:val="24"/>
          <w:u w:val="single"/>
        </w:rPr>
      </w:pPr>
    </w:p>
    <w:p w14:paraId="15E2A8F0" w14:textId="77777777" w:rsidR="003A2B92" w:rsidRPr="002E6F33" w:rsidRDefault="003A2B92" w:rsidP="003A2B92">
      <w:pPr>
        <w:ind w:left="720"/>
        <w:rPr>
          <w:rFonts w:ascii="Tahoma" w:hAnsi="Tahoma" w:cs="Tahoma"/>
          <w:sz w:val="24"/>
          <w:szCs w:val="24"/>
        </w:rPr>
      </w:pPr>
      <w:r w:rsidRPr="002E6F33">
        <w:rPr>
          <w:rFonts w:ascii="Tahoma" w:hAnsi="Tahoma" w:cs="Tahoma"/>
          <w:sz w:val="24"/>
          <w:szCs w:val="24"/>
          <w:u w:val="single"/>
        </w:rPr>
        <w:t>Role</w:t>
      </w:r>
      <w:r w:rsidR="00E764C6" w:rsidRPr="002E6F33">
        <w:rPr>
          <w:rFonts w:ascii="Tahoma" w:hAnsi="Tahoma" w:cs="Tahoma"/>
          <w:sz w:val="24"/>
          <w:szCs w:val="24"/>
          <w:u w:val="single"/>
        </w:rPr>
        <w:t>-P</w:t>
      </w:r>
      <w:r w:rsidRPr="002E6F33">
        <w:rPr>
          <w:rFonts w:ascii="Tahoma" w:hAnsi="Tahoma" w:cs="Tahoma"/>
          <w:sz w:val="24"/>
          <w:szCs w:val="24"/>
          <w:u w:val="single"/>
        </w:rPr>
        <w:t>lay</w:t>
      </w:r>
      <w:r w:rsidRPr="002E6F33">
        <w:rPr>
          <w:rFonts w:ascii="Tahoma" w:hAnsi="Tahoma" w:cs="Tahoma"/>
          <w:sz w:val="24"/>
          <w:szCs w:val="24"/>
        </w:rPr>
        <w:t xml:space="preserve">:  </w:t>
      </w:r>
      <w:r w:rsidR="00034139" w:rsidRPr="002E6F33">
        <w:rPr>
          <w:rFonts w:ascii="Tahoma" w:hAnsi="Tahoma" w:cs="Tahoma"/>
          <w:sz w:val="24"/>
          <w:szCs w:val="24"/>
        </w:rPr>
        <w:t xml:space="preserve">A </w:t>
      </w:r>
      <w:r w:rsidRPr="002E6F33">
        <w:rPr>
          <w:rFonts w:ascii="Tahoma" w:hAnsi="Tahoma" w:cs="Tahoma"/>
          <w:sz w:val="24"/>
          <w:szCs w:val="24"/>
        </w:rPr>
        <w:t xml:space="preserve">Deafblind person is being told to bring his or her own interpreter for a medical appointment.  </w:t>
      </w:r>
    </w:p>
    <w:p w14:paraId="3377BA88" w14:textId="77777777" w:rsidR="003E695B" w:rsidRPr="002E6F33" w:rsidRDefault="003E695B" w:rsidP="003A2B92">
      <w:pPr>
        <w:ind w:left="720"/>
        <w:rPr>
          <w:rFonts w:ascii="Tahoma" w:hAnsi="Tahoma" w:cs="Tahoma"/>
          <w:sz w:val="24"/>
          <w:szCs w:val="24"/>
        </w:rPr>
      </w:pPr>
    </w:p>
    <w:p w14:paraId="133BC7DA" w14:textId="77777777" w:rsidR="003A2B92" w:rsidRPr="002E6F33" w:rsidRDefault="003E695B" w:rsidP="003A2B92">
      <w:pPr>
        <w:ind w:left="720"/>
        <w:rPr>
          <w:rFonts w:ascii="Tahoma" w:hAnsi="Tahoma" w:cs="Tahoma"/>
          <w:sz w:val="24"/>
          <w:szCs w:val="24"/>
        </w:rPr>
      </w:pPr>
      <w:r w:rsidRPr="002E6F33">
        <w:rPr>
          <w:rFonts w:ascii="Tahoma" w:hAnsi="Tahoma" w:cs="Tahoma"/>
          <w:sz w:val="24"/>
          <w:szCs w:val="24"/>
          <w:u w:val="single"/>
        </w:rPr>
        <w:t xml:space="preserve">Group </w:t>
      </w:r>
      <w:r w:rsidR="003A2B92" w:rsidRPr="002E6F33">
        <w:rPr>
          <w:rFonts w:ascii="Tahoma" w:hAnsi="Tahoma" w:cs="Tahoma"/>
          <w:sz w:val="24"/>
          <w:szCs w:val="24"/>
          <w:u w:val="single"/>
        </w:rPr>
        <w:t>Discussion</w:t>
      </w:r>
      <w:r w:rsidR="003A2B92" w:rsidRPr="002E6F33">
        <w:rPr>
          <w:rFonts w:ascii="Tahoma" w:hAnsi="Tahoma" w:cs="Tahoma"/>
          <w:sz w:val="24"/>
          <w:szCs w:val="24"/>
        </w:rPr>
        <w:t xml:space="preserve">:  Discuss how the Deafblind person handled being told to bring </w:t>
      </w:r>
      <w:r w:rsidRPr="002E6F33">
        <w:rPr>
          <w:rFonts w:ascii="Tahoma" w:hAnsi="Tahoma" w:cs="Tahoma"/>
          <w:sz w:val="24"/>
          <w:szCs w:val="24"/>
        </w:rPr>
        <w:t>their</w:t>
      </w:r>
      <w:r w:rsidR="003A2B92" w:rsidRPr="002E6F33">
        <w:rPr>
          <w:rFonts w:ascii="Tahoma" w:hAnsi="Tahoma" w:cs="Tahoma"/>
          <w:sz w:val="24"/>
          <w:szCs w:val="24"/>
        </w:rPr>
        <w:t xml:space="preserve"> own interpreter on a medical appointment.  </w:t>
      </w:r>
      <w:r w:rsidR="00034139" w:rsidRPr="002E6F33">
        <w:rPr>
          <w:rFonts w:ascii="Tahoma" w:hAnsi="Tahoma" w:cs="Tahoma"/>
          <w:sz w:val="24"/>
          <w:szCs w:val="24"/>
        </w:rPr>
        <w:t xml:space="preserve">The trainer may </w:t>
      </w:r>
      <w:r w:rsidR="003A2B92" w:rsidRPr="002E6F33">
        <w:rPr>
          <w:rFonts w:ascii="Tahoma" w:hAnsi="Tahoma" w:cs="Tahoma"/>
          <w:sz w:val="24"/>
          <w:szCs w:val="24"/>
        </w:rPr>
        <w:t xml:space="preserve">model other responses, such as showing the Deafblind </w:t>
      </w:r>
      <w:r w:rsidR="00BE3AE7" w:rsidRPr="002E6F33">
        <w:rPr>
          <w:rFonts w:ascii="Tahoma" w:hAnsi="Tahoma" w:cs="Tahoma"/>
          <w:sz w:val="24"/>
          <w:szCs w:val="24"/>
        </w:rPr>
        <w:t xml:space="preserve">person </w:t>
      </w:r>
      <w:r w:rsidR="003A2B92" w:rsidRPr="002E6F33">
        <w:rPr>
          <w:rFonts w:ascii="Tahoma" w:hAnsi="Tahoma" w:cs="Tahoma"/>
          <w:sz w:val="24"/>
          <w:szCs w:val="24"/>
        </w:rPr>
        <w:t>being passive</w:t>
      </w:r>
      <w:r w:rsidR="00034139" w:rsidRPr="002E6F33">
        <w:rPr>
          <w:rFonts w:ascii="Tahoma" w:hAnsi="Tahoma" w:cs="Tahoma"/>
          <w:sz w:val="24"/>
          <w:szCs w:val="24"/>
        </w:rPr>
        <w:t>,</w:t>
      </w:r>
      <w:r w:rsidR="003A2B92" w:rsidRPr="002E6F33">
        <w:rPr>
          <w:rFonts w:ascii="Tahoma" w:hAnsi="Tahoma" w:cs="Tahoma"/>
          <w:sz w:val="24"/>
          <w:szCs w:val="24"/>
        </w:rPr>
        <w:t xml:space="preserve"> backing off</w:t>
      </w:r>
      <w:r w:rsidR="00034139" w:rsidRPr="002E6F33">
        <w:rPr>
          <w:rFonts w:ascii="Tahoma" w:hAnsi="Tahoma" w:cs="Tahoma"/>
          <w:sz w:val="24"/>
          <w:szCs w:val="24"/>
        </w:rPr>
        <w:t>,</w:t>
      </w:r>
      <w:r w:rsidR="003A2B92" w:rsidRPr="002E6F33">
        <w:rPr>
          <w:rFonts w:ascii="Tahoma" w:hAnsi="Tahoma" w:cs="Tahoma"/>
          <w:sz w:val="24"/>
          <w:szCs w:val="24"/>
        </w:rPr>
        <w:t xml:space="preserve"> and not saying anything</w:t>
      </w:r>
      <w:r w:rsidR="0031416B" w:rsidRPr="002E6F33">
        <w:rPr>
          <w:rFonts w:ascii="Tahoma" w:hAnsi="Tahoma" w:cs="Tahoma"/>
          <w:sz w:val="24"/>
          <w:szCs w:val="24"/>
        </w:rPr>
        <w:t>,</w:t>
      </w:r>
      <w:r w:rsidR="003A2B92" w:rsidRPr="002E6F33">
        <w:rPr>
          <w:rFonts w:ascii="Tahoma" w:hAnsi="Tahoma" w:cs="Tahoma"/>
          <w:sz w:val="24"/>
          <w:szCs w:val="24"/>
        </w:rPr>
        <w:t xml:space="preserve"> which is a negative approach to the situation.  </w:t>
      </w:r>
      <w:r w:rsidR="00034139" w:rsidRPr="002E6F33">
        <w:rPr>
          <w:rFonts w:ascii="Tahoma" w:hAnsi="Tahoma" w:cs="Tahoma"/>
          <w:sz w:val="24"/>
          <w:szCs w:val="24"/>
        </w:rPr>
        <w:t>E</w:t>
      </w:r>
      <w:r w:rsidR="003A2B92" w:rsidRPr="002E6F33">
        <w:rPr>
          <w:rFonts w:ascii="Tahoma" w:hAnsi="Tahoma" w:cs="Tahoma"/>
          <w:sz w:val="24"/>
          <w:szCs w:val="24"/>
        </w:rPr>
        <w:t xml:space="preserve">xplore why the Deafblind </w:t>
      </w:r>
      <w:r w:rsidR="00023649" w:rsidRPr="002E6F33">
        <w:rPr>
          <w:rFonts w:ascii="Tahoma" w:hAnsi="Tahoma" w:cs="Tahoma"/>
          <w:sz w:val="24"/>
          <w:szCs w:val="24"/>
        </w:rPr>
        <w:t>individual</w:t>
      </w:r>
      <w:r w:rsidR="003A2B92" w:rsidRPr="002E6F33">
        <w:rPr>
          <w:rFonts w:ascii="Tahoma" w:hAnsi="Tahoma" w:cs="Tahoma"/>
          <w:sz w:val="24"/>
          <w:szCs w:val="24"/>
        </w:rPr>
        <w:t xml:space="preserve"> is being passive, as this could lead to important </w:t>
      </w:r>
      <w:r w:rsidR="00034139" w:rsidRPr="002E6F33">
        <w:rPr>
          <w:rFonts w:ascii="Tahoma" w:hAnsi="Tahoma" w:cs="Tahoma"/>
          <w:sz w:val="24"/>
          <w:szCs w:val="24"/>
        </w:rPr>
        <w:t>attitudes</w:t>
      </w:r>
      <w:r w:rsidR="003A2B92" w:rsidRPr="002E6F33">
        <w:rPr>
          <w:rFonts w:ascii="Tahoma" w:hAnsi="Tahoma" w:cs="Tahoma"/>
          <w:sz w:val="24"/>
          <w:szCs w:val="24"/>
        </w:rPr>
        <w:t xml:space="preserve"> that may be beneath the surface for many Deafblind individuals.  </w:t>
      </w:r>
    </w:p>
    <w:p w14:paraId="776EC4DE" w14:textId="77777777" w:rsidR="003A2B92" w:rsidRPr="002E6F33" w:rsidRDefault="003A2B92" w:rsidP="003A2B92">
      <w:pPr>
        <w:ind w:left="720"/>
        <w:rPr>
          <w:rFonts w:ascii="Tahoma" w:hAnsi="Tahoma" w:cs="Tahoma"/>
          <w:sz w:val="24"/>
          <w:szCs w:val="24"/>
        </w:rPr>
      </w:pPr>
    </w:p>
    <w:p w14:paraId="6F836E35" w14:textId="77777777" w:rsidR="003A2B92" w:rsidRPr="002E6F33" w:rsidRDefault="00034139" w:rsidP="003A2B92">
      <w:pPr>
        <w:ind w:left="720"/>
        <w:rPr>
          <w:rFonts w:ascii="Tahoma" w:hAnsi="Tahoma" w:cs="Tahoma"/>
          <w:sz w:val="24"/>
          <w:szCs w:val="24"/>
        </w:rPr>
      </w:pPr>
      <w:r w:rsidRPr="002E6F33">
        <w:rPr>
          <w:rFonts w:ascii="Tahoma" w:hAnsi="Tahoma" w:cs="Tahoma"/>
          <w:sz w:val="24"/>
          <w:szCs w:val="24"/>
          <w:u w:val="single"/>
        </w:rPr>
        <w:t>Re-create the</w:t>
      </w:r>
      <w:r w:rsidR="003A2B92" w:rsidRPr="002E6F33">
        <w:rPr>
          <w:rFonts w:ascii="Tahoma" w:hAnsi="Tahoma" w:cs="Tahoma"/>
          <w:sz w:val="24"/>
          <w:szCs w:val="24"/>
          <w:u w:val="single"/>
        </w:rPr>
        <w:t xml:space="preserve"> Role</w:t>
      </w:r>
      <w:r w:rsidR="00E764C6" w:rsidRPr="002E6F33">
        <w:rPr>
          <w:rFonts w:ascii="Tahoma" w:hAnsi="Tahoma" w:cs="Tahoma"/>
          <w:sz w:val="24"/>
          <w:szCs w:val="24"/>
          <w:u w:val="single"/>
        </w:rPr>
        <w:t>-P</w:t>
      </w:r>
      <w:r w:rsidR="003A2B92" w:rsidRPr="002E6F33">
        <w:rPr>
          <w:rFonts w:ascii="Tahoma" w:hAnsi="Tahoma" w:cs="Tahoma"/>
          <w:sz w:val="24"/>
          <w:szCs w:val="24"/>
          <w:u w:val="single"/>
        </w:rPr>
        <w:t>lay</w:t>
      </w:r>
      <w:r w:rsidR="003A2B92" w:rsidRPr="002E6F33">
        <w:rPr>
          <w:rFonts w:ascii="Tahoma" w:hAnsi="Tahoma" w:cs="Tahoma"/>
          <w:sz w:val="24"/>
          <w:szCs w:val="24"/>
        </w:rPr>
        <w:t xml:space="preserve">: </w:t>
      </w:r>
      <w:r w:rsidRPr="002E6F33">
        <w:rPr>
          <w:rFonts w:ascii="Tahoma" w:hAnsi="Tahoma" w:cs="Tahoma"/>
          <w:sz w:val="24"/>
          <w:szCs w:val="24"/>
        </w:rPr>
        <w:t>C</w:t>
      </w:r>
      <w:r w:rsidR="003A2B92" w:rsidRPr="002E6F33">
        <w:rPr>
          <w:rFonts w:ascii="Tahoma" w:hAnsi="Tahoma" w:cs="Tahoma"/>
          <w:sz w:val="24"/>
          <w:szCs w:val="24"/>
        </w:rPr>
        <w:t>reate a new role-play that demonstrates a realistic yet positive approach to the situation</w:t>
      </w:r>
      <w:r w:rsidRPr="002E6F33">
        <w:rPr>
          <w:rFonts w:ascii="Tahoma" w:hAnsi="Tahoma" w:cs="Tahoma"/>
          <w:sz w:val="24"/>
          <w:szCs w:val="24"/>
        </w:rPr>
        <w:t xml:space="preserve"> in the previous role-play</w:t>
      </w:r>
      <w:r w:rsidR="003A2B92" w:rsidRPr="002E6F33">
        <w:rPr>
          <w:rFonts w:ascii="Tahoma" w:hAnsi="Tahoma" w:cs="Tahoma"/>
          <w:sz w:val="24"/>
          <w:szCs w:val="24"/>
        </w:rPr>
        <w:t>.</w:t>
      </w:r>
    </w:p>
    <w:p w14:paraId="2027E74F" w14:textId="77777777" w:rsidR="003A2B92" w:rsidRPr="002E6F33" w:rsidRDefault="003A2B92" w:rsidP="003A2B92">
      <w:pPr>
        <w:rPr>
          <w:rFonts w:ascii="Tahoma" w:hAnsi="Tahoma" w:cs="Tahoma"/>
          <w:sz w:val="24"/>
          <w:szCs w:val="24"/>
        </w:rPr>
      </w:pPr>
    </w:p>
    <w:p w14:paraId="35E18583" w14:textId="77777777" w:rsidR="003A2B92" w:rsidRPr="002E6F33" w:rsidRDefault="003A2B92" w:rsidP="003A2B92">
      <w:pPr>
        <w:numPr>
          <w:ilvl w:val="0"/>
          <w:numId w:val="19"/>
        </w:numPr>
        <w:rPr>
          <w:rFonts w:ascii="Tahoma" w:hAnsi="Tahoma" w:cs="Tahoma"/>
          <w:sz w:val="24"/>
          <w:szCs w:val="24"/>
          <w:u w:val="single"/>
        </w:rPr>
      </w:pPr>
      <w:r w:rsidRPr="002E6F33">
        <w:rPr>
          <w:rFonts w:ascii="Tahoma" w:hAnsi="Tahoma" w:cs="Tahoma"/>
          <w:sz w:val="24"/>
          <w:szCs w:val="24"/>
          <w:u w:val="single"/>
        </w:rPr>
        <w:t>Job Interviews</w:t>
      </w:r>
    </w:p>
    <w:p w14:paraId="27CBB4D4" w14:textId="77777777" w:rsidR="003A2B92" w:rsidRPr="002E6F33" w:rsidRDefault="003A2B92" w:rsidP="003A2B92">
      <w:pPr>
        <w:rPr>
          <w:rFonts w:ascii="Tahoma" w:hAnsi="Tahoma" w:cs="Tahoma"/>
          <w:sz w:val="24"/>
          <w:szCs w:val="24"/>
        </w:rPr>
      </w:pPr>
    </w:p>
    <w:p w14:paraId="4CE4F25F" w14:textId="77777777" w:rsidR="003E695B" w:rsidRPr="002E6F33" w:rsidRDefault="003A2B92" w:rsidP="003A2B92">
      <w:pPr>
        <w:ind w:left="720"/>
        <w:rPr>
          <w:rFonts w:ascii="Tahoma" w:hAnsi="Tahoma" w:cs="Tahoma"/>
          <w:sz w:val="24"/>
          <w:szCs w:val="24"/>
        </w:rPr>
      </w:pPr>
      <w:r w:rsidRPr="002E6F33">
        <w:rPr>
          <w:rFonts w:ascii="Tahoma" w:hAnsi="Tahoma" w:cs="Tahoma"/>
          <w:sz w:val="24"/>
          <w:szCs w:val="24"/>
        </w:rPr>
        <w:lastRenderedPageBreak/>
        <w:t xml:space="preserve">Before this discussion, the </w:t>
      </w:r>
      <w:r w:rsidR="00034139" w:rsidRPr="002E6F33">
        <w:rPr>
          <w:rFonts w:ascii="Tahoma" w:hAnsi="Tahoma" w:cs="Tahoma"/>
          <w:sz w:val="24"/>
          <w:szCs w:val="24"/>
        </w:rPr>
        <w:t xml:space="preserve">trainer </w:t>
      </w:r>
      <w:r w:rsidRPr="002E6F33">
        <w:rPr>
          <w:rFonts w:ascii="Tahoma" w:hAnsi="Tahoma" w:cs="Tahoma"/>
          <w:sz w:val="24"/>
          <w:szCs w:val="24"/>
        </w:rPr>
        <w:t xml:space="preserve">should assess the make-up of the Deafblind participants. It may be that most are not in the market for employment, but are looking to improve upon their approach toward requesting interpreters for many other situations.  If this is the case, replace this topic area with discussions such as </w:t>
      </w:r>
      <w:r w:rsidR="006809D2" w:rsidRPr="002E6F33">
        <w:rPr>
          <w:rFonts w:ascii="Tahoma" w:hAnsi="Tahoma" w:cs="Tahoma"/>
          <w:sz w:val="24"/>
          <w:szCs w:val="24"/>
        </w:rPr>
        <w:t xml:space="preserve">those </w:t>
      </w:r>
      <w:r w:rsidRPr="002E6F33">
        <w:rPr>
          <w:rFonts w:ascii="Tahoma" w:hAnsi="Tahoma" w:cs="Tahoma"/>
          <w:sz w:val="24"/>
          <w:szCs w:val="24"/>
        </w:rPr>
        <w:t>below</w:t>
      </w:r>
      <w:r w:rsidR="003E695B" w:rsidRPr="002E6F33">
        <w:rPr>
          <w:rFonts w:ascii="Tahoma" w:hAnsi="Tahoma" w:cs="Tahoma"/>
          <w:sz w:val="24"/>
          <w:szCs w:val="24"/>
        </w:rPr>
        <w:t>.</w:t>
      </w:r>
    </w:p>
    <w:p w14:paraId="0632F9B0" w14:textId="77777777" w:rsidR="003E695B" w:rsidRPr="002E6F33" w:rsidRDefault="003E695B" w:rsidP="003A2B92">
      <w:pPr>
        <w:ind w:left="720"/>
        <w:rPr>
          <w:rFonts w:ascii="Tahoma" w:hAnsi="Tahoma" w:cs="Tahoma"/>
          <w:sz w:val="24"/>
          <w:szCs w:val="24"/>
        </w:rPr>
      </w:pPr>
    </w:p>
    <w:p w14:paraId="6CA179E0" w14:textId="77777777" w:rsidR="00411779" w:rsidRPr="002E6F33" w:rsidRDefault="00411779" w:rsidP="003A2B92">
      <w:pPr>
        <w:ind w:left="720"/>
        <w:rPr>
          <w:rFonts w:ascii="Tahoma" w:hAnsi="Tahoma" w:cs="Tahoma"/>
          <w:sz w:val="24"/>
          <w:szCs w:val="24"/>
        </w:rPr>
      </w:pPr>
    </w:p>
    <w:p w14:paraId="09CD7546" w14:textId="77777777" w:rsidR="003A2B92" w:rsidRPr="00887076" w:rsidRDefault="003E695B" w:rsidP="003E695B">
      <w:pPr>
        <w:ind w:left="720"/>
        <w:jc w:val="center"/>
        <w:rPr>
          <w:rFonts w:ascii="Tahoma" w:hAnsi="Tahoma" w:cs="Tahoma"/>
          <w:b/>
          <w:sz w:val="24"/>
          <w:szCs w:val="24"/>
          <w:u w:val="single"/>
        </w:rPr>
      </w:pPr>
      <w:r w:rsidRPr="00887076">
        <w:rPr>
          <w:rFonts w:ascii="Tahoma" w:hAnsi="Tahoma" w:cs="Tahoma"/>
          <w:b/>
          <w:sz w:val="24"/>
          <w:szCs w:val="24"/>
          <w:u w:val="single"/>
        </w:rPr>
        <w:t>Case Study</w:t>
      </w:r>
    </w:p>
    <w:p w14:paraId="2A18AB50" w14:textId="77777777" w:rsidR="003E695B" w:rsidRPr="002E6F33" w:rsidRDefault="003E695B" w:rsidP="003E695B">
      <w:pPr>
        <w:ind w:left="720"/>
        <w:jc w:val="center"/>
        <w:rPr>
          <w:rFonts w:ascii="Tahoma" w:hAnsi="Tahoma" w:cs="Tahoma"/>
          <w:sz w:val="24"/>
          <w:szCs w:val="24"/>
        </w:rPr>
      </w:pPr>
      <w:r w:rsidRPr="002E6F33">
        <w:rPr>
          <w:rFonts w:ascii="Tahoma" w:hAnsi="Tahoma" w:cs="Tahoma"/>
          <w:sz w:val="24"/>
          <w:szCs w:val="24"/>
        </w:rPr>
        <w:t>A Teacher Needing an Attitude Adjustment</w:t>
      </w:r>
    </w:p>
    <w:p w14:paraId="0F70EE56" w14:textId="77777777" w:rsidR="003A2B92" w:rsidRPr="002E6F33" w:rsidRDefault="003A2B92" w:rsidP="003A2B92">
      <w:pPr>
        <w:ind w:left="720"/>
        <w:rPr>
          <w:rFonts w:ascii="Tahoma" w:hAnsi="Tahoma" w:cs="Tahoma"/>
          <w:sz w:val="24"/>
          <w:szCs w:val="24"/>
        </w:rPr>
      </w:pPr>
    </w:p>
    <w:p w14:paraId="7A741DA6" w14:textId="77777777" w:rsidR="003A2B92" w:rsidRPr="002E6F33" w:rsidRDefault="003A2B92" w:rsidP="003A2B92">
      <w:pPr>
        <w:ind w:left="720"/>
        <w:rPr>
          <w:rFonts w:ascii="Tahoma" w:hAnsi="Tahoma" w:cs="Tahoma"/>
          <w:sz w:val="24"/>
          <w:szCs w:val="24"/>
        </w:rPr>
      </w:pPr>
      <w:r w:rsidRPr="002E6F33">
        <w:rPr>
          <w:rFonts w:ascii="Tahoma" w:hAnsi="Tahoma" w:cs="Tahoma"/>
          <w:sz w:val="24"/>
          <w:szCs w:val="24"/>
        </w:rPr>
        <w:t xml:space="preserve">A Deafblind mother has two hearing children and will meet with their teachers to learn about what needs her children may have and how she can assist them.  She needs to request an interpreter.  </w:t>
      </w:r>
    </w:p>
    <w:p w14:paraId="53A26349" w14:textId="77777777" w:rsidR="003A2B92" w:rsidRPr="002E6F33" w:rsidRDefault="003A2B92" w:rsidP="003A2B92">
      <w:pPr>
        <w:ind w:left="720"/>
        <w:rPr>
          <w:rFonts w:ascii="Tahoma" w:hAnsi="Tahoma" w:cs="Tahoma"/>
          <w:sz w:val="24"/>
          <w:szCs w:val="24"/>
        </w:rPr>
      </w:pPr>
    </w:p>
    <w:p w14:paraId="17C7DCA3" w14:textId="77777777" w:rsidR="003A2B92" w:rsidRPr="002E6F33" w:rsidRDefault="003A2B92" w:rsidP="003A2B92">
      <w:pPr>
        <w:ind w:left="720"/>
        <w:rPr>
          <w:rFonts w:ascii="Tahoma" w:hAnsi="Tahoma" w:cs="Tahoma"/>
          <w:sz w:val="24"/>
          <w:szCs w:val="24"/>
        </w:rPr>
      </w:pPr>
      <w:r w:rsidRPr="002E6F33">
        <w:rPr>
          <w:rFonts w:ascii="Tahoma" w:hAnsi="Tahoma" w:cs="Tahoma"/>
          <w:sz w:val="24"/>
          <w:szCs w:val="24"/>
          <w:u w:val="single"/>
        </w:rPr>
        <w:t>Role</w:t>
      </w:r>
      <w:r w:rsidR="00E764C6" w:rsidRPr="002E6F33">
        <w:rPr>
          <w:rFonts w:ascii="Tahoma" w:hAnsi="Tahoma" w:cs="Tahoma"/>
          <w:sz w:val="24"/>
          <w:szCs w:val="24"/>
          <w:u w:val="single"/>
        </w:rPr>
        <w:t>-P</w:t>
      </w:r>
      <w:r w:rsidRPr="002E6F33">
        <w:rPr>
          <w:rFonts w:ascii="Tahoma" w:hAnsi="Tahoma" w:cs="Tahoma"/>
          <w:sz w:val="24"/>
          <w:szCs w:val="24"/>
          <w:u w:val="single"/>
        </w:rPr>
        <w:t>lay</w:t>
      </w:r>
      <w:r w:rsidRPr="002E6F33">
        <w:rPr>
          <w:rFonts w:ascii="Tahoma" w:hAnsi="Tahoma" w:cs="Tahoma"/>
          <w:sz w:val="24"/>
          <w:szCs w:val="24"/>
        </w:rPr>
        <w:t>: The Deafblind mother requests an interpreter to meet with her children’s teachers.  An interpreter is located and the meeting is set up.  The teacher(s) were unaware that their pupil</w:t>
      </w:r>
      <w:r w:rsidR="009255E9" w:rsidRPr="002E6F33">
        <w:rPr>
          <w:rFonts w:ascii="Tahoma" w:hAnsi="Tahoma" w:cs="Tahoma"/>
          <w:sz w:val="24"/>
          <w:szCs w:val="24"/>
        </w:rPr>
        <w:t>s have</w:t>
      </w:r>
      <w:r w:rsidRPr="002E6F33">
        <w:rPr>
          <w:rFonts w:ascii="Tahoma" w:hAnsi="Tahoma" w:cs="Tahoma"/>
          <w:sz w:val="24"/>
          <w:szCs w:val="24"/>
        </w:rPr>
        <w:t xml:space="preserve"> a Deafblind mother</w:t>
      </w:r>
      <w:r w:rsidR="00034139" w:rsidRPr="002E6F33">
        <w:rPr>
          <w:rFonts w:ascii="Tahoma" w:hAnsi="Tahoma" w:cs="Tahoma"/>
          <w:sz w:val="24"/>
          <w:szCs w:val="24"/>
        </w:rPr>
        <w:t>.</w:t>
      </w:r>
      <w:r w:rsidR="008729CD" w:rsidRPr="002E6F33">
        <w:rPr>
          <w:rFonts w:ascii="Tahoma" w:hAnsi="Tahoma" w:cs="Tahoma"/>
          <w:sz w:val="24"/>
          <w:szCs w:val="24"/>
        </w:rPr>
        <w:t xml:space="preserve"> </w:t>
      </w:r>
      <w:r w:rsidR="00034139" w:rsidRPr="002E6F33">
        <w:rPr>
          <w:rFonts w:ascii="Tahoma" w:hAnsi="Tahoma" w:cs="Tahoma"/>
          <w:sz w:val="24"/>
          <w:szCs w:val="24"/>
        </w:rPr>
        <w:t>T</w:t>
      </w:r>
      <w:r w:rsidRPr="002E6F33">
        <w:rPr>
          <w:rFonts w:ascii="Tahoma" w:hAnsi="Tahoma" w:cs="Tahoma"/>
          <w:sz w:val="24"/>
          <w:szCs w:val="24"/>
        </w:rPr>
        <w:t xml:space="preserve">heir attitude is one </w:t>
      </w:r>
      <w:r w:rsidR="00363B60" w:rsidRPr="002E6F33">
        <w:rPr>
          <w:rFonts w:ascii="Tahoma" w:hAnsi="Tahoma" w:cs="Tahoma"/>
          <w:sz w:val="24"/>
          <w:szCs w:val="24"/>
        </w:rPr>
        <w:t>of disbelief that the</w:t>
      </w:r>
      <w:r w:rsidRPr="002E6F33">
        <w:rPr>
          <w:rFonts w:ascii="Tahoma" w:hAnsi="Tahoma" w:cs="Tahoma"/>
          <w:sz w:val="24"/>
          <w:szCs w:val="24"/>
        </w:rPr>
        <w:t xml:space="preserve"> Deafblind mother could be of any assistance to her hearing-sighted children’s studies.</w:t>
      </w:r>
    </w:p>
    <w:p w14:paraId="69680904" w14:textId="77777777" w:rsidR="003A2B92" w:rsidRPr="002E6F33" w:rsidRDefault="003A2B92" w:rsidP="003A2B92">
      <w:pPr>
        <w:ind w:left="720"/>
        <w:rPr>
          <w:rFonts w:ascii="Tahoma" w:hAnsi="Tahoma" w:cs="Tahoma"/>
          <w:sz w:val="24"/>
          <w:szCs w:val="24"/>
        </w:rPr>
      </w:pPr>
    </w:p>
    <w:p w14:paraId="572EDA4F" w14:textId="77777777" w:rsidR="003A2B92" w:rsidRPr="002E6F33" w:rsidRDefault="003E695B" w:rsidP="003A2B92">
      <w:pPr>
        <w:ind w:left="720"/>
        <w:rPr>
          <w:rFonts w:ascii="Tahoma" w:hAnsi="Tahoma" w:cs="Tahoma"/>
          <w:sz w:val="24"/>
          <w:szCs w:val="24"/>
        </w:rPr>
      </w:pPr>
      <w:r w:rsidRPr="002E6F33">
        <w:rPr>
          <w:rFonts w:ascii="Tahoma" w:hAnsi="Tahoma" w:cs="Tahoma"/>
          <w:sz w:val="24"/>
          <w:szCs w:val="24"/>
          <w:u w:val="single"/>
        </w:rPr>
        <w:t xml:space="preserve">Group </w:t>
      </w:r>
      <w:r w:rsidR="003A2B92" w:rsidRPr="002E6F33">
        <w:rPr>
          <w:rFonts w:ascii="Tahoma" w:hAnsi="Tahoma" w:cs="Tahoma"/>
          <w:sz w:val="24"/>
          <w:szCs w:val="24"/>
          <w:u w:val="single"/>
        </w:rPr>
        <w:t>Discussion</w:t>
      </w:r>
      <w:r w:rsidR="003A2B92" w:rsidRPr="002E6F33">
        <w:rPr>
          <w:rFonts w:ascii="Tahoma" w:hAnsi="Tahoma" w:cs="Tahoma"/>
          <w:sz w:val="24"/>
          <w:szCs w:val="24"/>
        </w:rPr>
        <w:t xml:space="preserve">: The above role-play is littered with layers of attitudinal discrimination.  </w:t>
      </w:r>
      <w:r w:rsidR="00363B60" w:rsidRPr="002E6F33">
        <w:rPr>
          <w:rFonts w:ascii="Tahoma" w:hAnsi="Tahoma" w:cs="Tahoma"/>
          <w:sz w:val="24"/>
          <w:szCs w:val="24"/>
        </w:rPr>
        <w:t>Explore</w:t>
      </w:r>
      <w:r w:rsidR="003A2B92" w:rsidRPr="002E6F33">
        <w:rPr>
          <w:rFonts w:ascii="Tahoma" w:hAnsi="Tahoma" w:cs="Tahoma"/>
          <w:sz w:val="24"/>
          <w:szCs w:val="24"/>
        </w:rPr>
        <w:t xml:space="preserve"> all possible layers and the basis of the discrimination.  Discuss how to handle these attitudes in the most realistic positive fashion.  It may mean that the Deafblind individual would need someone to team with them as a co-advocate, and it is important that this possibility be respected.</w:t>
      </w:r>
    </w:p>
    <w:p w14:paraId="3B79EC34" w14:textId="77777777" w:rsidR="003A2B92" w:rsidRPr="002E6F33" w:rsidRDefault="003A2B92" w:rsidP="003A2B92">
      <w:pPr>
        <w:ind w:left="720"/>
        <w:rPr>
          <w:rFonts w:ascii="Tahoma" w:hAnsi="Tahoma" w:cs="Tahoma"/>
          <w:sz w:val="24"/>
          <w:szCs w:val="24"/>
        </w:rPr>
      </w:pPr>
    </w:p>
    <w:p w14:paraId="4F67691F" w14:textId="77777777" w:rsidR="003A2B92" w:rsidRPr="002E6F33" w:rsidRDefault="003E695B" w:rsidP="003A2B92">
      <w:pPr>
        <w:ind w:left="720"/>
        <w:rPr>
          <w:rFonts w:ascii="Tahoma" w:hAnsi="Tahoma" w:cs="Tahoma"/>
          <w:sz w:val="24"/>
          <w:szCs w:val="24"/>
        </w:rPr>
      </w:pPr>
      <w:r w:rsidRPr="002E6F33">
        <w:rPr>
          <w:rFonts w:ascii="Tahoma" w:hAnsi="Tahoma" w:cs="Tahoma"/>
          <w:sz w:val="24"/>
          <w:szCs w:val="24"/>
          <w:u w:val="single"/>
        </w:rPr>
        <w:t>Additional Note</w:t>
      </w:r>
      <w:r w:rsidR="003A2B92" w:rsidRPr="002E6F33">
        <w:rPr>
          <w:rFonts w:ascii="Tahoma" w:hAnsi="Tahoma" w:cs="Tahoma"/>
          <w:sz w:val="24"/>
          <w:szCs w:val="24"/>
        </w:rPr>
        <w:t>:  Deafblind individuals may be in very complex situations such as the one above and although they have maintained their self-esteem and have a positive approach to self-advocacy, the situation may require a team approach. I</w:t>
      </w:r>
      <w:r w:rsidR="00363B60" w:rsidRPr="002E6F33">
        <w:rPr>
          <w:rFonts w:ascii="Tahoma" w:hAnsi="Tahoma" w:cs="Tahoma"/>
          <w:sz w:val="24"/>
          <w:szCs w:val="24"/>
        </w:rPr>
        <w:t xml:space="preserve">f </w:t>
      </w:r>
      <w:r w:rsidR="003A2B92" w:rsidRPr="002E6F33">
        <w:rPr>
          <w:rFonts w:ascii="Tahoma" w:hAnsi="Tahoma" w:cs="Tahoma"/>
          <w:sz w:val="24"/>
          <w:szCs w:val="24"/>
        </w:rPr>
        <w:t xml:space="preserve">this </w:t>
      </w:r>
      <w:r w:rsidR="00363B60" w:rsidRPr="002E6F33">
        <w:rPr>
          <w:rFonts w:ascii="Tahoma" w:hAnsi="Tahoma" w:cs="Tahoma"/>
          <w:sz w:val="24"/>
          <w:szCs w:val="24"/>
        </w:rPr>
        <w:t xml:space="preserve">is </w:t>
      </w:r>
      <w:r w:rsidR="003A2B92" w:rsidRPr="002E6F33">
        <w:rPr>
          <w:rFonts w:ascii="Tahoma" w:hAnsi="Tahoma" w:cs="Tahoma"/>
          <w:sz w:val="24"/>
          <w:szCs w:val="24"/>
        </w:rPr>
        <w:t xml:space="preserve">necessary, it does not mean that the Deafblind person is incapable, but rather that the external situation is greater than what one person can manage on their own.  These are realistic situations that many </w:t>
      </w:r>
      <w:r w:rsidR="00784E57" w:rsidRPr="002E6F33">
        <w:rPr>
          <w:rFonts w:ascii="Tahoma" w:hAnsi="Tahoma" w:cs="Tahoma"/>
          <w:sz w:val="24"/>
          <w:szCs w:val="24"/>
        </w:rPr>
        <w:t>Deafblind</w:t>
      </w:r>
      <w:r w:rsidR="003A2B92" w:rsidRPr="002E6F33">
        <w:rPr>
          <w:rFonts w:ascii="Tahoma" w:hAnsi="Tahoma" w:cs="Tahoma"/>
          <w:sz w:val="24"/>
          <w:szCs w:val="24"/>
        </w:rPr>
        <w:t xml:space="preserve"> individuals encounter daily.</w:t>
      </w:r>
    </w:p>
    <w:p w14:paraId="4D38A91F" w14:textId="77777777" w:rsidR="00411779" w:rsidRPr="002E6F33" w:rsidRDefault="00411779" w:rsidP="003A2B92">
      <w:pPr>
        <w:rPr>
          <w:rFonts w:ascii="Tahoma" w:hAnsi="Tahoma" w:cs="Tahoma"/>
          <w:b/>
          <w:sz w:val="24"/>
          <w:szCs w:val="24"/>
        </w:rPr>
      </w:pPr>
    </w:p>
    <w:p w14:paraId="11BCE275" w14:textId="77777777" w:rsidR="004A1E7F" w:rsidRPr="002E6F33" w:rsidRDefault="004A1E7F" w:rsidP="003A2B92">
      <w:pPr>
        <w:rPr>
          <w:rFonts w:ascii="Tahoma" w:hAnsi="Tahoma" w:cs="Tahoma"/>
          <w:b/>
          <w:sz w:val="24"/>
          <w:szCs w:val="24"/>
        </w:rPr>
      </w:pPr>
    </w:p>
    <w:tbl>
      <w:tblPr>
        <w:tblStyle w:val="TableGrid"/>
        <w:tblW w:w="0" w:type="auto"/>
        <w:tblInd w:w="468" w:type="dxa"/>
        <w:tblLook w:val="04A0" w:firstRow="1" w:lastRow="0" w:firstColumn="1" w:lastColumn="0" w:noHBand="0" w:noVBand="1"/>
      </w:tblPr>
      <w:tblGrid>
        <w:gridCol w:w="8658"/>
      </w:tblGrid>
      <w:tr w:rsidR="003E695B" w:rsidRPr="002E6F33" w14:paraId="6BA638DF" w14:textId="77777777" w:rsidTr="003E695B">
        <w:tc>
          <w:tcPr>
            <w:tcW w:w="8658" w:type="dxa"/>
          </w:tcPr>
          <w:p w14:paraId="16484DF7" w14:textId="77777777" w:rsidR="003E695B" w:rsidRPr="002E6F33" w:rsidRDefault="003E695B" w:rsidP="003E695B">
            <w:pPr>
              <w:rPr>
                <w:rFonts w:ascii="Tahoma" w:hAnsi="Tahoma" w:cs="Tahoma"/>
                <w:b/>
                <w:sz w:val="24"/>
                <w:szCs w:val="24"/>
              </w:rPr>
            </w:pPr>
            <w:r w:rsidRPr="002E6F33">
              <w:rPr>
                <w:rFonts w:ascii="Tahoma" w:hAnsi="Tahoma" w:cs="Tahoma"/>
                <w:b/>
                <w:sz w:val="24"/>
                <w:szCs w:val="24"/>
              </w:rPr>
              <w:t>FYI:  Dealing With Discrimination</w:t>
            </w:r>
          </w:p>
          <w:p w14:paraId="6EE3BDB1" w14:textId="77777777" w:rsidR="003E695B" w:rsidRPr="002E6F33" w:rsidRDefault="003E695B" w:rsidP="003E695B">
            <w:pPr>
              <w:ind w:left="720"/>
              <w:rPr>
                <w:rFonts w:ascii="Tahoma" w:hAnsi="Tahoma" w:cs="Tahoma"/>
                <w:b/>
                <w:sz w:val="24"/>
                <w:szCs w:val="24"/>
              </w:rPr>
            </w:pPr>
          </w:p>
          <w:p w14:paraId="31F11BA6" w14:textId="77777777" w:rsidR="003E695B" w:rsidRPr="002E6F33" w:rsidRDefault="003E695B" w:rsidP="003E695B">
            <w:pPr>
              <w:rPr>
                <w:rFonts w:ascii="Tahoma" w:hAnsi="Tahoma" w:cs="Tahoma"/>
                <w:sz w:val="24"/>
                <w:szCs w:val="24"/>
              </w:rPr>
            </w:pPr>
            <w:r w:rsidRPr="002E6F33">
              <w:rPr>
                <w:rFonts w:ascii="Tahoma" w:hAnsi="Tahoma" w:cs="Tahoma"/>
                <w:sz w:val="24"/>
                <w:szCs w:val="24"/>
              </w:rPr>
              <w:t xml:space="preserve">Deafblind individuals are often discriminated against because people are “fearful of or threatened by” people who have disabilities such as deafblindness. Deafblind people need the encouragement to advocate for themselves and foster their positive self-esteem. Being aware of these dynamics and discussing them are ways to support and encourage self-esteem. </w:t>
            </w:r>
          </w:p>
          <w:p w14:paraId="09BE7BF6" w14:textId="77777777" w:rsidR="001440CD" w:rsidRPr="002E6F33" w:rsidRDefault="001440CD" w:rsidP="003E695B">
            <w:pPr>
              <w:rPr>
                <w:rFonts w:ascii="Tahoma" w:hAnsi="Tahoma" w:cs="Tahoma"/>
                <w:b/>
                <w:sz w:val="24"/>
                <w:szCs w:val="24"/>
              </w:rPr>
            </w:pPr>
          </w:p>
        </w:tc>
      </w:tr>
    </w:tbl>
    <w:p w14:paraId="62E0BF2B" w14:textId="77777777" w:rsidR="003E695B" w:rsidRDefault="003E695B" w:rsidP="003A2B92">
      <w:pPr>
        <w:rPr>
          <w:rFonts w:ascii="Tahoma" w:hAnsi="Tahoma" w:cs="Tahoma"/>
          <w:b/>
          <w:sz w:val="24"/>
          <w:szCs w:val="24"/>
        </w:rPr>
      </w:pPr>
    </w:p>
    <w:p w14:paraId="6312ADB6" w14:textId="77777777" w:rsidR="002E6F33" w:rsidRDefault="002E6F33" w:rsidP="003A2B92">
      <w:pPr>
        <w:rPr>
          <w:rFonts w:ascii="Tahoma" w:hAnsi="Tahoma" w:cs="Tahoma"/>
          <w:b/>
          <w:sz w:val="24"/>
          <w:szCs w:val="24"/>
        </w:rPr>
      </w:pPr>
    </w:p>
    <w:p w14:paraId="5E9EF7D5" w14:textId="77777777" w:rsidR="008936B7" w:rsidRDefault="008936B7" w:rsidP="003A2B92">
      <w:pPr>
        <w:rPr>
          <w:rFonts w:ascii="Tahoma" w:hAnsi="Tahoma" w:cs="Tahoma"/>
          <w:b/>
          <w:sz w:val="24"/>
          <w:szCs w:val="24"/>
        </w:rPr>
      </w:pPr>
    </w:p>
    <w:p w14:paraId="1396829E" w14:textId="77777777" w:rsidR="008936B7" w:rsidRDefault="008936B7" w:rsidP="003A2B92">
      <w:pPr>
        <w:rPr>
          <w:rFonts w:ascii="Tahoma" w:hAnsi="Tahoma" w:cs="Tahoma"/>
          <w:b/>
          <w:sz w:val="24"/>
          <w:szCs w:val="24"/>
        </w:rPr>
      </w:pPr>
    </w:p>
    <w:p w14:paraId="101DB1E1" w14:textId="77777777" w:rsidR="008936B7" w:rsidRDefault="008936B7" w:rsidP="003A2B92">
      <w:pPr>
        <w:rPr>
          <w:rFonts w:ascii="Tahoma" w:hAnsi="Tahoma" w:cs="Tahoma"/>
          <w:b/>
          <w:sz w:val="24"/>
          <w:szCs w:val="24"/>
        </w:rPr>
      </w:pPr>
    </w:p>
    <w:p w14:paraId="5E3DCD58" w14:textId="77777777" w:rsidR="002E6F33" w:rsidRPr="002E6F33" w:rsidRDefault="002E6F33" w:rsidP="003A2B92">
      <w:pPr>
        <w:rPr>
          <w:rFonts w:ascii="Tahoma" w:hAnsi="Tahoma" w:cs="Tahoma"/>
          <w:b/>
          <w:sz w:val="24"/>
          <w:szCs w:val="24"/>
        </w:rPr>
      </w:pPr>
    </w:p>
    <w:p w14:paraId="03FB8330" w14:textId="77777777" w:rsidR="003A2B92" w:rsidRPr="002E6F33" w:rsidRDefault="003A2B92" w:rsidP="003A2B92">
      <w:pPr>
        <w:numPr>
          <w:ilvl w:val="0"/>
          <w:numId w:val="19"/>
        </w:numPr>
        <w:ind w:left="450" w:hanging="90"/>
        <w:rPr>
          <w:rFonts w:ascii="Tahoma" w:hAnsi="Tahoma" w:cs="Tahoma"/>
          <w:b/>
          <w:sz w:val="24"/>
          <w:szCs w:val="24"/>
          <w:u w:val="single"/>
        </w:rPr>
      </w:pPr>
      <w:r w:rsidRPr="002E6F33">
        <w:rPr>
          <w:rFonts w:ascii="Tahoma" w:hAnsi="Tahoma" w:cs="Tahoma"/>
          <w:b/>
          <w:sz w:val="24"/>
          <w:szCs w:val="24"/>
          <w:u w:val="single"/>
        </w:rPr>
        <w:t xml:space="preserve">Applying Your Learning </w:t>
      </w:r>
    </w:p>
    <w:p w14:paraId="62E47039" w14:textId="77777777" w:rsidR="003A2B92" w:rsidRPr="002E6F33" w:rsidRDefault="003A2B92" w:rsidP="003A2B92">
      <w:pPr>
        <w:ind w:left="450"/>
        <w:rPr>
          <w:rFonts w:ascii="Tahoma" w:hAnsi="Tahoma" w:cs="Tahoma"/>
          <w:b/>
          <w:sz w:val="24"/>
          <w:szCs w:val="24"/>
        </w:rPr>
      </w:pPr>
    </w:p>
    <w:p w14:paraId="70B225DA" w14:textId="77777777" w:rsidR="00C33F3A" w:rsidRPr="002E6F33" w:rsidRDefault="003A2B92" w:rsidP="003A2B92">
      <w:pPr>
        <w:ind w:left="720"/>
        <w:rPr>
          <w:rFonts w:ascii="Tahoma" w:hAnsi="Tahoma" w:cs="Tahoma"/>
          <w:sz w:val="24"/>
          <w:szCs w:val="24"/>
        </w:rPr>
      </w:pPr>
      <w:r w:rsidRPr="002E6F33">
        <w:rPr>
          <w:rFonts w:ascii="Tahoma" w:hAnsi="Tahoma" w:cs="Tahoma"/>
          <w:sz w:val="24"/>
          <w:szCs w:val="24"/>
        </w:rPr>
        <w:t>This section address</w:t>
      </w:r>
      <w:r w:rsidR="00363B60" w:rsidRPr="002E6F33">
        <w:rPr>
          <w:rFonts w:ascii="Tahoma" w:hAnsi="Tahoma" w:cs="Tahoma"/>
          <w:sz w:val="24"/>
          <w:szCs w:val="24"/>
        </w:rPr>
        <w:t>es</w:t>
      </w:r>
      <w:r w:rsidRPr="002E6F33">
        <w:rPr>
          <w:rFonts w:ascii="Tahoma" w:hAnsi="Tahoma" w:cs="Tahoma"/>
          <w:sz w:val="24"/>
          <w:szCs w:val="24"/>
        </w:rPr>
        <w:t xml:space="preserve"> the realities of what a Deafblind employee might be grappling with.  </w:t>
      </w:r>
      <w:r w:rsidR="00363B60" w:rsidRPr="002E6F33">
        <w:rPr>
          <w:rFonts w:ascii="Tahoma" w:hAnsi="Tahoma" w:cs="Tahoma"/>
          <w:sz w:val="24"/>
          <w:szCs w:val="24"/>
        </w:rPr>
        <w:t>F</w:t>
      </w:r>
      <w:r w:rsidRPr="002E6F33">
        <w:rPr>
          <w:rFonts w:ascii="Tahoma" w:hAnsi="Tahoma" w:cs="Tahoma"/>
          <w:sz w:val="24"/>
          <w:szCs w:val="24"/>
        </w:rPr>
        <w:t xml:space="preserve">or example, </w:t>
      </w:r>
      <w:r w:rsidR="00363B60" w:rsidRPr="002E6F33">
        <w:rPr>
          <w:rFonts w:ascii="Tahoma" w:hAnsi="Tahoma" w:cs="Tahoma"/>
          <w:sz w:val="24"/>
          <w:szCs w:val="24"/>
        </w:rPr>
        <w:t xml:space="preserve">a Deafblind employee </w:t>
      </w:r>
      <w:r w:rsidRPr="002E6F33">
        <w:rPr>
          <w:rFonts w:ascii="Tahoma" w:hAnsi="Tahoma" w:cs="Tahoma"/>
          <w:sz w:val="24"/>
          <w:szCs w:val="24"/>
        </w:rPr>
        <w:t xml:space="preserve">might need a CCTV (see </w:t>
      </w:r>
      <w:r w:rsidR="009255E9" w:rsidRPr="002E6F33">
        <w:rPr>
          <w:rFonts w:ascii="Tahoma" w:hAnsi="Tahoma" w:cs="Tahoma"/>
          <w:sz w:val="24"/>
          <w:szCs w:val="24"/>
        </w:rPr>
        <w:t>G</w:t>
      </w:r>
      <w:r w:rsidRPr="002E6F33">
        <w:rPr>
          <w:rFonts w:ascii="Tahoma" w:hAnsi="Tahoma" w:cs="Tahoma"/>
          <w:sz w:val="24"/>
          <w:szCs w:val="24"/>
        </w:rPr>
        <w:t xml:space="preserve">lossary), special lighting, </w:t>
      </w:r>
      <w:r w:rsidR="00363B60" w:rsidRPr="002E6F33">
        <w:rPr>
          <w:rFonts w:ascii="Tahoma" w:hAnsi="Tahoma" w:cs="Tahoma"/>
          <w:sz w:val="24"/>
          <w:szCs w:val="24"/>
        </w:rPr>
        <w:t>and</w:t>
      </w:r>
      <w:r w:rsidRPr="002E6F33">
        <w:rPr>
          <w:rFonts w:ascii="Tahoma" w:hAnsi="Tahoma" w:cs="Tahoma"/>
          <w:sz w:val="24"/>
          <w:szCs w:val="24"/>
        </w:rPr>
        <w:t xml:space="preserve"> a </w:t>
      </w:r>
      <w:r w:rsidR="00784E57" w:rsidRPr="002E6F33">
        <w:rPr>
          <w:rFonts w:ascii="Tahoma" w:hAnsi="Tahoma" w:cs="Tahoma"/>
          <w:sz w:val="24"/>
          <w:szCs w:val="24"/>
        </w:rPr>
        <w:t>Deafblind</w:t>
      </w:r>
      <w:r w:rsidRPr="002E6F33">
        <w:rPr>
          <w:rFonts w:ascii="Tahoma" w:hAnsi="Tahoma" w:cs="Tahoma"/>
          <w:sz w:val="24"/>
          <w:szCs w:val="24"/>
        </w:rPr>
        <w:t xml:space="preserve"> </w:t>
      </w:r>
      <w:r w:rsidR="009255E9" w:rsidRPr="002E6F33">
        <w:rPr>
          <w:rFonts w:ascii="Tahoma" w:hAnsi="Tahoma" w:cs="Tahoma"/>
          <w:sz w:val="24"/>
          <w:szCs w:val="24"/>
        </w:rPr>
        <w:t>i</w:t>
      </w:r>
      <w:r w:rsidRPr="002E6F33">
        <w:rPr>
          <w:rFonts w:ascii="Tahoma" w:hAnsi="Tahoma" w:cs="Tahoma"/>
          <w:sz w:val="24"/>
          <w:szCs w:val="24"/>
        </w:rPr>
        <w:t>nterpreter</w:t>
      </w:r>
      <w:r w:rsidR="00363B60" w:rsidRPr="002E6F33">
        <w:rPr>
          <w:rFonts w:ascii="Tahoma" w:hAnsi="Tahoma" w:cs="Tahoma"/>
          <w:sz w:val="24"/>
          <w:szCs w:val="24"/>
        </w:rPr>
        <w:t xml:space="preserve"> to do their work</w:t>
      </w:r>
      <w:r w:rsidRPr="002E6F33">
        <w:rPr>
          <w:rFonts w:ascii="Tahoma" w:hAnsi="Tahoma" w:cs="Tahoma"/>
          <w:sz w:val="24"/>
          <w:szCs w:val="24"/>
        </w:rPr>
        <w:t xml:space="preserve">.  </w:t>
      </w:r>
      <w:r w:rsidR="00363B60" w:rsidRPr="002E6F33">
        <w:rPr>
          <w:rFonts w:ascii="Tahoma" w:hAnsi="Tahoma" w:cs="Tahoma"/>
          <w:sz w:val="24"/>
          <w:szCs w:val="24"/>
        </w:rPr>
        <w:t xml:space="preserve">An agency for the blind is often involved to provide some of the necessary equipment.  </w:t>
      </w:r>
    </w:p>
    <w:p w14:paraId="7D6312A7" w14:textId="77777777" w:rsidR="00C33F3A" w:rsidRPr="002E6F33" w:rsidRDefault="00C33F3A" w:rsidP="003A2B92">
      <w:pPr>
        <w:ind w:left="720"/>
        <w:rPr>
          <w:rFonts w:ascii="Tahoma" w:hAnsi="Tahoma" w:cs="Tahoma"/>
          <w:sz w:val="24"/>
          <w:szCs w:val="24"/>
        </w:rPr>
      </w:pPr>
    </w:p>
    <w:p w14:paraId="5CCF979D" w14:textId="77777777" w:rsidR="003A2B92" w:rsidRDefault="003E695B" w:rsidP="003A2B92">
      <w:pPr>
        <w:ind w:left="720"/>
        <w:rPr>
          <w:rFonts w:ascii="Tahoma" w:hAnsi="Tahoma" w:cs="Tahoma"/>
          <w:sz w:val="24"/>
          <w:szCs w:val="24"/>
        </w:rPr>
      </w:pPr>
      <w:r w:rsidRPr="002E6F33">
        <w:rPr>
          <w:rFonts w:ascii="Tahoma" w:hAnsi="Tahoma" w:cs="Tahoma"/>
          <w:sz w:val="24"/>
          <w:szCs w:val="24"/>
        </w:rPr>
        <w:t xml:space="preserve">Most often, </w:t>
      </w:r>
      <w:r w:rsidR="00363B60" w:rsidRPr="002E6F33">
        <w:rPr>
          <w:rFonts w:ascii="Tahoma" w:hAnsi="Tahoma" w:cs="Tahoma"/>
          <w:sz w:val="24"/>
          <w:szCs w:val="24"/>
        </w:rPr>
        <w:t xml:space="preserve">Deafblind </w:t>
      </w:r>
      <w:r w:rsidR="009255E9" w:rsidRPr="002E6F33">
        <w:rPr>
          <w:rFonts w:ascii="Tahoma" w:hAnsi="Tahoma" w:cs="Tahoma"/>
          <w:sz w:val="24"/>
          <w:szCs w:val="24"/>
        </w:rPr>
        <w:t>c</w:t>
      </w:r>
      <w:r w:rsidR="00363B60" w:rsidRPr="002E6F33">
        <w:rPr>
          <w:rFonts w:ascii="Tahoma" w:hAnsi="Tahoma" w:cs="Tahoma"/>
          <w:sz w:val="24"/>
          <w:szCs w:val="24"/>
        </w:rPr>
        <w:t xml:space="preserve">ulture trainings </w:t>
      </w:r>
      <w:r w:rsidR="008C3E63" w:rsidRPr="002E6F33">
        <w:rPr>
          <w:rFonts w:ascii="Tahoma" w:hAnsi="Tahoma" w:cs="Tahoma"/>
          <w:sz w:val="24"/>
          <w:szCs w:val="24"/>
        </w:rPr>
        <w:t xml:space="preserve">are not </w:t>
      </w:r>
      <w:r w:rsidR="00363B60" w:rsidRPr="002E6F33">
        <w:rPr>
          <w:rFonts w:ascii="Tahoma" w:hAnsi="Tahoma" w:cs="Tahoma"/>
          <w:sz w:val="24"/>
          <w:szCs w:val="24"/>
        </w:rPr>
        <w:t xml:space="preserve">provided </w:t>
      </w:r>
      <w:r w:rsidRPr="002E6F33">
        <w:rPr>
          <w:rFonts w:ascii="Tahoma" w:hAnsi="Tahoma" w:cs="Tahoma"/>
          <w:sz w:val="24"/>
          <w:szCs w:val="24"/>
        </w:rPr>
        <w:t>to</w:t>
      </w:r>
      <w:r w:rsidR="00363B60" w:rsidRPr="002E6F33">
        <w:rPr>
          <w:rFonts w:ascii="Tahoma" w:hAnsi="Tahoma" w:cs="Tahoma"/>
          <w:sz w:val="24"/>
          <w:szCs w:val="24"/>
        </w:rPr>
        <w:t xml:space="preserve"> employers working with Deafblind employee</w:t>
      </w:r>
      <w:r w:rsidR="00C33F3A" w:rsidRPr="002E6F33">
        <w:rPr>
          <w:rFonts w:ascii="Tahoma" w:hAnsi="Tahoma" w:cs="Tahoma"/>
          <w:sz w:val="24"/>
          <w:szCs w:val="24"/>
        </w:rPr>
        <w:t>s. S</w:t>
      </w:r>
      <w:r w:rsidR="00363B60" w:rsidRPr="002E6F33">
        <w:rPr>
          <w:rFonts w:ascii="Tahoma" w:hAnsi="Tahoma" w:cs="Tahoma"/>
          <w:sz w:val="24"/>
          <w:szCs w:val="24"/>
        </w:rPr>
        <w:t>o</w:t>
      </w:r>
      <w:r w:rsidR="00C33F3A" w:rsidRPr="002E6F33">
        <w:rPr>
          <w:rFonts w:ascii="Tahoma" w:hAnsi="Tahoma" w:cs="Tahoma"/>
          <w:sz w:val="24"/>
          <w:szCs w:val="24"/>
        </w:rPr>
        <w:t>,</w:t>
      </w:r>
      <w:r w:rsidR="00363B60" w:rsidRPr="002E6F33">
        <w:rPr>
          <w:rFonts w:ascii="Tahoma" w:hAnsi="Tahoma" w:cs="Tahoma"/>
          <w:sz w:val="24"/>
          <w:szCs w:val="24"/>
        </w:rPr>
        <w:t xml:space="preserve"> after all of the visual needs have been met, it would be important to find out if the employer would be further willing to </w:t>
      </w:r>
      <w:r w:rsidR="0003382A" w:rsidRPr="002E6F33">
        <w:rPr>
          <w:rFonts w:ascii="Tahoma" w:hAnsi="Tahoma" w:cs="Tahoma"/>
          <w:sz w:val="24"/>
          <w:szCs w:val="24"/>
        </w:rPr>
        <w:t xml:space="preserve">accept accommodations such as </w:t>
      </w:r>
      <w:r w:rsidR="00363B60" w:rsidRPr="002E6F33">
        <w:rPr>
          <w:rFonts w:ascii="Tahoma" w:hAnsi="Tahoma" w:cs="Tahoma"/>
          <w:sz w:val="24"/>
          <w:szCs w:val="24"/>
        </w:rPr>
        <w:t>interpreters</w:t>
      </w:r>
      <w:r w:rsidR="0003382A" w:rsidRPr="002E6F33">
        <w:rPr>
          <w:rFonts w:ascii="Tahoma" w:hAnsi="Tahoma" w:cs="Tahoma"/>
          <w:sz w:val="24"/>
          <w:szCs w:val="24"/>
        </w:rPr>
        <w:t xml:space="preserve"> and </w:t>
      </w:r>
      <w:r w:rsidR="00363B60" w:rsidRPr="002E6F33">
        <w:rPr>
          <w:rFonts w:ascii="Tahoma" w:hAnsi="Tahoma" w:cs="Tahoma"/>
          <w:sz w:val="24"/>
          <w:szCs w:val="24"/>
        </w:rPr>
        <w:t>cultural mediation</w:t>
      </w:r>
      <w:r w:rsidR="009255E9" w:rsidRPr="002E6F33">
        <w:rPr>
          <w:rFonts w:ascii="Tahoma" w:hAnsi="Tahoma" w:cs="Tahoma"/>
          <w:sz w:val="24"/>
          <w:szCs w:val="24"/>
        </w:rPr>
        <w:t>.</w:t>
      </w:r>
      <w:r w:rsidR="00363B60" w:rsidRPr="002E6F33">
        <w:rPr>
          <w:rFonts w:ascii="Tahoma" w:hAnsi="Tahoma" w:cs="Tahoma"/>
          <w:sz w:val="24"/>
          <w:szCs w:val="24"/>
        </w:rPr>
        <w:t xml:space="preserve">  </w:t>
      </w:r>
      <w:r w:rsidR="003A2B92" w:rsidRPr="002E6F33">
        <w:rPr>
          <w:rFonts w:ascii="Tahoma" w:hAnsi="Tahoma" w:cs="Tahoma"/>
          <w:sz w:val="24"/>
          <w:szCs w:val="24"/>
        </w:rPr>
        <w:t xml:space="preserve">This is an important </w:t>
      </w:r>
      <w:r w:rsidR="00C33F3A" w:rsidRPr="002E6F33">
        <w:rPr>
          <w:rFonts w:ascii="Tahoma" w:hAnsi="Tahoma" w:cs="Tahoma"/>
          <w:sz w:val="24"/>
          <w:szCs w:val="24"/>
        </w:rPr>
        <w:t>issue related to</w:t>
      </w:r>
      <w:r w:rsidR="003A2B92" w:rsidRPr="002E6F33">
        <w:rPr>
          <w:rFonts w:ascii="Tahoma" w:hAnsi="Tahoma" w:cs="Tahoma"/>
          <w:sz w:val="24"/>
          <w:szCs w:val="24"/>
        </w:rPr>
        <w:t xml:space="preserve"> reasonable accommodations.  Although the </w:t>
      </w:r>
      <w:r w:rsidR="00784E57" w:rsidRPr="002E6F33">
        <w:rPr>
          <w:rFonts w:ascii="Tahoma" w:hAnsi="Tahoma" w:cs="Tahoma"/>
          <w:sz w:val="24"/>
          <w:szCs w:val="24"/>
        </w:rPr>
        <w:t xml:space="preserve">Deafblind </w:t>
      </w:r>
      <w:r w:rsidR="003A2B92" w:rsidRPr="002E6F33">
        <w:rPr>
          <w:rFonts w:ascii="Tahoma" w:hAnsi="Tahoma" w:cs="Tahoma"/>
          <w:sz w:val="24"/>
          <w:szCs w:val="24"/>
        </w:rPr>
        <w:t xml:space="preserve">person has every right to an interpreter to attend monthly meetings, </w:t>
      </w:r>
      <w:r w:rsidR="00C33F3A" w:rsidRPr="002E6F33">
        <w:rPr>
          <w:rFonts w:ascii="Tahoma" w:hAnsi="Tahoma" w:cs="Tahoma"/>
          <w:sz w:val="24"/>
          <w:szCs w:val="24"/>
        </w:rPr>
        <w:t xml:space="preserve">it is crucial to evaluate </w:t>
      </w:r>
      <w:r w:rsidR="003A2B92" w:rsidRPr="002E6F33">
        <w:rPr>
          <w:rFonts w:ascii="Tahoma" w:hAnsi="Tahoma" w:cs="Tahoma"/>
          <w:sz w:val="24"/>
          <w:szCs w:val="24"/>
        </w:rPr>
        <w:t>their position in the environment.  These issues need to be addressed with honesty, yet carefully and sensitively.</w:t>
      </w:r>
    </w:p>
    <w:p w14:paraId="22F8411F" w14:textId="77777777" w:rsidR="002E6F33" w:rsidRPr="002E6F33" w:rsidRDefault="002E6F33" w:rsidP="003A2B92">
      <w:pPr>
        <w:ind w:left="720"/>
        <w:rPr>
          <w:rFonts w:ascii="Tahoma" w:hAnsi="Tahoma" w:cs="Tahoma"/>
          <w:sz w:val="24"/>
          <w:szCs w:val="24"/>
        </w:rPr>
      </w:pPr>
    </w:p>
    <w:p w14:paraId="28E708FF" w14:textId="77777777" w:rsidR="003A2B92" w:rsidRPr="002E6F33" w:rsidRDefault="003A2B92" w:rsidP="003A2B92">
      <w:pPr>
        <w:rPr>
          <w:rFonts w:ascii="Tahoma" w:hAnsi="Tahoma" w:cs="Tahoma"/>
          <w:sz w:val="24"/>
          <w:szCs w:val="24"/>
        </w:rPr>
      </w:pPr>
    </w:p>
    <w:tbl>
      <w:tblPr>
        <w:tblStyle w:val="TableGrid"/>
        <w:tblW w:w="0" w:type="auto"/>
        <w:tblInd w:w="558" w:type="dxa"/>
        <w:tblLook w:val="04A0" w:firstRow="1" w:lastRow="0" w:firstColumn="1" w:lastColumn="0" w:noHBand="0" w:noVBand="1"/>
      </w:tblPr>
      <w:tblGrid>
        <w:gridCol w:w="8568"/>
      </w:tblGrid>
      <w:tr w:rsidR="0003382A" w:rsidRPr="002E6F33" w14:paraId="09C36BF0" w14:textId="77777777" w:rsidTr="0003382A">
        <w:tc>
          <w:tcPr>
            <w:tcW w:w="8568" w:type="dxa"/>
          </w:tcPr>
          <w:p w14:paraId="4250E418" w14:textId="77777777" w:rsidR="0003382A" w:rsidRPr="002E6F33" w:rsidRDefault="0003382A" w:rsidP="00282EB7">
            <w:pPr>
              <w:rPr>
                <w:rFonts w:ascii="Tahoma" w:hAnsi="Tahoma" w:cs="Tahoma"/>
                <w:b/>
                <w:sz w:val="24"/>
                <w:szCs w:val="24"/>
              </w:rPr>
            </w:pPr>
            <w:r w:rsidRPr="002E6F33">
              <w:rPr>
                <w:rFonts w:ascii="Tahoma" w:hAnsi="Tahoma" w:cs="Tahoma"/>
                <w:b/>
                <w:sz w:val="24"/>
                <w:szCs w:val="24"/>
              </w:rPr>
              <w:t xml:space="preserve">FYI  </w:t>
            </w:r>
          </w:p>
          <w:p w14:paraId="344B552B" w14:textId="77777777" w:rsidR="0003382A" w:rsidRPr="002E6F33" w:rsidRDefault="0003382A" w:rsidP="00282EB7">
            <w:pPr>
              <w:ind w:left="720"/>
              <w:rPr>
                <w:rFonts w:ascii="Tahoma" w:hAnsi="Tahoma" w:cs="Tahoma"/>
                <w:b/>
                <w:sz w:val="24"/>
                <w:szCs w:val="24"/>
              </w:rPr>
            </w:pPr>
          </w:p>
          <w:p w14:paraId="490F3467" w14:textId="77777777" w:rsidR="0003382A" w:rsidRPr="002E6F33" w:rsidRDefault="0003382A" w:rsidP="00282EB7">
            <w:pPr>
              <w:rPr>
                <w:rFonts w:ascii="Tahoma" w:hAnsi="Tahoma" w:cs="Tahoma"/>
                <w:sz w:val="24"/>
                <w:szCs w:val="24"/>
              </w:rPr>
            </w:pPr>
            <w:r w:rsidRPr="002E6F33">
              <w:rPr>
                <w:rFonts w:ascii="Tahoma" w:hAnsi="Tahoma" w:cs="Tahoma"/>
                <w:sz w:val="24"/>
                <w:szCs w:val="24"/>
              </w:rPr>
              <w:t>Often an individual who is Deafblind may not be able to find employment. This is not necessarily due to the Deafblind person’s “negative attitude;” rather, the marketplace has yet to make itself “Deafblind friendly” and thereby willing to make their environments accessible to meet both visual and communication needs.  This reality needs to be addressed.  It is important that the Deafblind person does not “personalize” this reality. This is a time where the Deafblind person’s self-esteem needs to be cultivated and nurtured.  When employment is not an option, Deafblind individuals may volunteer in a number of different venues. This contribution is important because it leads to the Deafblind person’s sense of well-being within the community.</w:t>
            </w:r>
          </w:p>
          <w:p w14:paraId="675A2ED4" w14:textId="77777777" w:rsidR="008C3E63" w:rsidRPr="002E6F33" w:rsidRDefault="008C3E63" w:rsidP="00282EB7">
            <w:pPr>
              <w:rPr>
                <w:rFonts w:ascii="Tahoma" w:hAnsi="Tahoma" w:cs="Tahoma"/>
                <w:b/>
                <w:sz w:val="24"/>
                <w:szCs w:val="24"/>
              </w:rPr>
            </w:pPr>
          </w:p>
        </w:tc>
      </w:tr>
    </w:tbl>
    <w:p w14:paraId="29107F66" w14:textId="77777777" w:rsidR="00411779" w:rsidRPr="002E6F33" w:rsidRDefault="00411779" w:rsidP="00282EB7">
      <w:pPr>
        <w:rPr>
          <w:rFonts w:ascii="Tahoma" w:hAnsi="Tahoma" w:cs="Tahoma"/>
          <w:b/>
          <w:sz w:val="24"/>
          <w:szCs w:val="24"/>
        </w:rPr>
      </w:pPr>
    </w:p>
    <w:p w14:paraId="78F44225" w14:textId="77777777" w:rsidR="0003382A" w:rsidRPr="002E6F33" w:rsidRDefault="0003382A" w:rsidP="003A2B92">
      <w:pPr>
        <w:rPr>
          <w:rFonts w:ascii="Tahoma" w:hAnsi="Tahoma" w:cs="Tahoma"/>
          <w:b/>
          <w:sz w:val="24"/>
          <w:szCs w:val="24"/>
        </w:rPr>
      </w:pPr>
    </w:p>
    <w:tbl>
      <w:tblPr>
        <w:tblStyle w:val="TableGrid"/>
        <w:tblW w:w="0" w:type="auto"/>
        <w:tblInd w:w="558" w:type="dxa"/>
        <w:tblLook w:val="04A0" w:firstRow="1" w:lastRow="0" w:firstColumn="1" w:lastColumn="0" w:noHBand="0" w:noVBand="1"/>
      </w:tblPr>
      <w:tblGrid>
        <w:gridCol w:w="8568"/>
      </w:tblGrid>
      <w:tr w:rsidR="0003382A" w:rsidRPr="002E6F33" w14:paraId="3D81C4B0" w14:textId="77777777" w:rsidTr="0003382A">
        <w:tc>
          <w:tcPr>
            <w:tcW w:w="8568" w:type="dxa"/>
          </w:tcPr>
          <w:p w14:paraId="4D9A7A54" w14:textId="77777777" w:rsidR="0003382A" w:rsidRPr="002E6F33" w:rsidRDefault="0003382A" w:rsidP="0003382A">
            <w:pPr>
              <w:rPr>
                <w:rFonts w:ascii="Tahoma" w:hAnsi="Tahoma" w:cs="Tahoma"/>
                <w:b/>
                <w:sz w:val="24"/>
                <w:szCs w:val="24"/>
              </w:rPr>
            </w:pPr>
            <w:r w:rsidRPr="002E6F33">
              <w:rPr>
                <w:rFonts w:ascii="Tahoma" w:hAnsi="Tahoma" w:cs="Tahoma"/>
                <w:b/>
                <w:sz w:val="24"/>
                <w:szCs w:val="24"/>
              </w:rPr>
              <w:t xml:space="preserve">FYI </w:t>
            </w:r>
          </w:p>
          <w:p w14:paraId="3A53D024" w14:textId="77777777" w:rsidR="0003382A" w:rsidRPr="002E6F33" w:rsidRDefault="0003382A" w:rsidP="0003382A">
            <w:pPr>
              <w:rPr>
                <w:rFonts w:ascii="Tahoma" w:hAnsi="Tahoma" w:cs="Tahoma"/>
                <w:b/>
                <w:sz w:val="24"/>
                <w:szCs w:val="24"/>
              </w:rPr>
            </w:pPr>
          </w:p>
          <w:p w14:paraId="3C64D6EF" w14:textId="77777777" w:rsidR="0003382A" w:rsidRPr="002E6F33" w:rsidRDefault="0003382A" w:rsidP="0003382A">
            <w:pPr>
              <w:rPr>
                <w:rFonts w:ascii="Tahoma" w:hAnsi="Tahoma" w:cs="Tahoma"/>
                <w:sz w:val="24"/>
                <w:szCs w:val="24"/>
              </w:rPr>
            </w:pPr>
            <w:r w:rsidRPr="002E6F33">
              <w:rPr>
                <w:rFonts w:ascii="Tahoma" w:hAnsi="Tahoma" w:cs="Tahoma"/>
                <w:sz w:val="24"/>
                <w:szCs w:val="24"/>
              </w:rPr>
              <w:t xml:space="preserve">Deafblnd people who have early Usher Syndrome may be able to do various duties while their vision is still intact, so in these situations, the Deaf component of this module would be appropriate as long as the possibility of losing more vision is addressed.  </w:t>
            </w:r>
          </w:p>
          <w:p w14:paraId="03967136" w14:textId="77777777" w:rsidR="0003382A" w:rsidRPr="002E6F33" w:rsidRDefault="0003382A" w:rsidP="003A2B92">
            <w:pPr>
              <w:rPr>
                <w:rFonts w:ascii="Tahoma" w:hAnsi="Tahoma" w:cs="Tahoma"/>
                <w:b/>
                <w:sz w:val="24"/>
                <w:szCs w:val="24"/>
              </w:rPr>
            </w:pPr>
          </w:p>
        </w:tc>
      </w:tr>
    </w:tbl>
    <w:p w14:paraId="366363E3" w14:textId="77777777" w:rsidR="003A2B92" w:rsidRPr="002E6F33" w:rsidRDefault="003A2B92" w:rsidP="003A2B92">
      <w:pPr>
        <w:rPr>
          <w:rFonts w:ascii="Tahoma" w:hAnsi="Tahoma" w:cs="Tahoma"/>
          <w:b/>
          <w:sz w:val="24"/>
          <w:szCs w:val="24"/>
        </w:rPr>
      </w:pPr>
    </w:p>
    <w:p w14:paraId="1DFBCE0A" w14:textId="77777777" w:rsidR="006E7DA1" w:rsidRDefault="006E7DA1" w:rsidP="003A2B92">
      <w:pPr>
        <w:rPr>
          <w:rFonts w:ascii="Tahoma" w:hAnsi="Tahoma" w:cs="Tahoma"/>
          <w:b/>
          <w:sz w:val="24"/>
          <w:szCs w:val="24"/>
        </w:rPr>
      </w:pPr>
    </w:p>
    <w:p w14:paraId="601C0F8D" w14:textId="77777777" w:rsidR="002E6F33" w:rsidRDefault="002E6F33" w:rsidP="003A2B92">
      <w:pPr>
        <w:rPr>
          <w:rFonts w:ascii="Tahoma" w:hAnsi="Tahoma" w:cs="Tahoma"/>
          <w:b/>
          <w:sz w:val="24"/>
          <w:szCs w:val="24"/>
        </w:rPr>
      </w:pPr>
    </w:p>
    <w:p w14:paraId="2F8D7DB9" w14:textId="77777777" w:rsidR="002E6F33" w:rsidRDefault="002E6F33" w:rsidP="003A2B92">
      <w:pPr>
        <w:rPr>
          <w:rFonts w:ascii="Tahoma" w:hAnsi="Tahoma" w:cs="Tahoma"/>
          <w:b/>
          <w:sz w:val="24"/>
          <w:szCs w:val="24"/>
        </w:rPr>
      </w:pPr>
    </w:p>
    <w:p w14:paraId="621CF274" w14:textId="77777777" w:rsidR="002E6F33" w:rsidRDefault="002E6F33" w:rsidP="003A2B92">
      <w:pPr>
        <w:rPr>
          <w:rFonts w:ascii="Tahoma" w:hAnsi="Tahoma" w:cs="Tahoma"/>
          <w:b/>
          <w:sz w:val="24"/>
          <w:szCs w:val="24"/>
        </w:rPr>
      </w:pPr>
    </w:p>
    <w:p w14:paraId="0B8E3A97" w14:textId="77777777" w:rsidR="008936B7" w:rsidRDefault="008936B7" w:rsidP="003A2B92">
      <w:pPr>
        <w:rPr>
          <w:rFonts w:ascii="Tahoma" w:hAnsi="Tahoma" w:cs="Tahoma"/>
          <w:b/>
          <w:sz w:val="24"/>
          <w:szCs w:val="24"/>
        </w:rPr>
      </w:pPr>
    </w:p>
    <w:p w14:paraId="6A6A5C4A" w14:textId="77777777" w:rsidR="0003382A" w:rsidRPr="002E6F33" w:rsidRDefault="003A2B92" w:rsidP="0003382A">
      <w:pPr>
        <w:ind w:left="720"/>
        <w:jc w:val="center"/>
        <w:rPr>
          <w:rFonts w:ascii="Tahoma" w:hAnsi="Tahoma" w:cs="Tahoma"/>
          <w:b/>
          <w:sz w:val="24"/>
          <w:szCs w:val="24"/>
          <w:u w:val="single"/>
        </w:rPr>
      </w:pPr>
      <w:r w:rsidRPr="002E6F33">
        <w:rPr>
          <w:rFonts w:ascii="Tahoma" w:hAnsi="Tahoma" w:cs="Tahoma"/>
          <w:b/>
          <w:sz w:val="24"/>
          <w:szCs w:val="24"/>
          <w:u w:val="single"/>
        </w:rPr>
        <w:t>Case Study</w:t>
      </w:r>
    </w:p>
    <w:p w14:paraId="0D636DE2" w14:textId="77777777" w:rsidR="0003382A" w:rsidRPr="00887076" w:rsidRDefault="0003382A" w:rsidP="0003382A">
      <w:pPr>
        <w:ind w:left="720"/>
        <w:jc w:val="center"/>
        <w:rPr>
          <w:rFonts w:ascii="Tahoma" w:hAnsi="Tahoma" w:cs="Tahoma"/>
          <w:sz w:val="24"/>
          <w:szCs w:val="24"/>
        </w:rPr>
      </w:pPr>
      <w:r w:rsidRPr="00887076">
        <w:rPr>
          <w:rFonts w:ascii="Tahoma" w:hAnsi="Tahoma" w:cs="Tahoma"/>
          <w:sz w:val="24"/>
          <w:szCs w:val="24"/>
        </w:rPr>
        <w:t>Diminishing Sight on the Job</w:t>
      </w:r>
    </w:p>
    <w:p w14:paraId="3A7B3944" w14:textId="77777777" w:rsidR="0003382A" w:rsidRPr="002E6F33" w:rsidRDefault="0003382A" w:rsidP="0003382A">
      <w:pPr>
        <w:ind w:left="720"/>
        <w:jc w:val="center"/>
        <w:rPr>
          <w:rFonts w:ascii="Tahoma" w:hAnsi="Tahoma" w:cs="Tahoma"/>
          <w:b/>
          <w:sz w:val="24"/>
          <w:szCs w:val="24"/>
        </w:rPr>
      </w:pPr>
    </w:p>
    <w:p w14:paraId="2450A817" w14:textId="77777777" w:rsidR="003A2B92" w:rsidRPr="002E6F33" w:rsidRDefault="003A2B92" w:rsidP="003A2B92">
      <w:pPr>
        <w:ind w:left="720"/>
        <w:rPr>
          <w:rFonts w:ascii="Tahoma" w:hAnsi="Tahoma" w:cs="Tahoma"/>
          <w:sz w:val="24"/>
          <w:szCs w:val="24"/>
        </w:rPr>
      </w:pPr>
      <w:r w:rsidRPr="002E6F33">
        <w:rPr>
          <w:rFonts w:ascii="Tahoma" w:hAnsi="Tahoma" w:cs="Tahoma"/>
          <w:sz w:val="24"/>
          <w:szCs w:val="24"/>
        </w:rPr>
        <w:t xml:space="preserve">A Deafblind person with Usher Syndrome, who has good vision, is interviewed for a job and is hired. The employer </w:t>
      </w:r>
      <w:r w:rsidR="00C33F3A" w:rsidRPr="002E6F33">
        <w:rPr>
          <w:rFonts w:ascii="Tahoma" w:hAnsi="Tahoma" w:cs="Tahoma"/>
          <w:sz w:val="24"/>
          <w:szCs w:val="24"/>
        </w:rPr>
        <w:t xml:space="preserve">is willing to provide an interpreter for monthly staff meetings </w:t>
      </w:r>
      <w:r w:rsidRPr="002E6F33">
        <w:rPr>
          <w:rFonts w:ascii="Tahoma" w:hAnsi="Tahoma" w:cs="Tahoma"/>
          <w:sz w:val="24"/>
          <w:szCs w:val="24"/>
        </w:rPr>
        <w:t>since it was discussed at the interview.  As for individual meetings</w:t>
      </w:r>
      <w:r w:rsidR="00C33F3A" w:rsidRPr="002E6F33">
        <w:rPr>
          <w:rFonts w:ascii="Tahoma" w:hAnsi="Tahoma" w:cs="Tahoma"/>
          <w:sz w:val="24"/>
          <w:szCs w:val="24"/>
        </w:rPr>
        <w:t>, the employer and Deafblind employee</w:t>
      </w:r>
      <w:r w:rsidR="00B93992" w:rsidRPr="002E6F33">
        <w:rPr>
          <w:rFonts w:ascii="Tahoma" w:hAnsi="Tahoma" w:cs="Tahoma"/>
          <w:sz w:val="24"/>
          <w:szCs w:val="24"/>
        </w:rPr>
        <w:t xml:space="preserve"> have</w:t>
      </w:r>
      <w:r w:rsidRPr="002E6F33">
        <w:rPr>
          <w:rFonts w:ascii="Tahoma" w:hAnsi="Tahoma" w:cs="Tahoma"/>
          <w:sz w:val="24"/>
          <w:szCs w:val="24"/>
        </w:rPr>
        <w:t xml:space="preserve"> agreed to use </w:t>
      </w:r>
      <w:r w:rsidR="00282EB7" w:rsidRPr="002E6F33">
        <w:rPr>
          <w:rFonts w:ascii="Tahoma" w:hAnsi="Tahoma" w:cs="Tahoma"/>
          <w:sz w:val="24"/>
          <w:szCs w:val="24"/>
        </w:rPr>
        <w:t>instant messaging</w:t>
      </w:r>
      <w:r w:rsidRPr="002E6F33">
        <w:rPr>
          <w:rFonts w:ascii="Tahoma" w:hAnsi="Tahoma" w:cs="Tahoma"/>
          <w:sz w:val="24"/>
          <w:szCs w:val="24"/>
        </w:rPr>
        <w:t xml:space="preserve"> on the computer.  </w:t>
      </w:r>
    </w:p>
    <w:p w14:paraId="454D51A6" w14:textId="77777777" w:rsidR="003A2B92" w:rsidRPr="002E6F33" w:rsidRDefault="003A2B92" w:rsidP="003A2B92">
      <w:pPr>
        <w:ind w:left="720"/>
        <w:rPr>
          <w:rFonts w:ascii="Tahoma" w:hAnsi="Tahoma" w:cs="Tahoma"/>
          <w:sz w:val="24"/>
          <w:szCs w:val="24"/>
        </w:rPr>
      </w:pPr>
    </w:p>
    <w:p w14:paraId="4242183C" w14:textId="77777777" w:rsidR="003A2B92" w:rsidRPr="002E6F33" w:rsidRDefault="003A2B92" w:rsidP="003A2B92">
      <w:pPr>
        <w:ind w:left="720"/>
        <w:rPr>
          <w:rFonts w:ascii="Tahoma" w:hAnsi="Tahoma" w:cs="Tahoma"/>
          <w:sz w:val="24"/>
          <w:szCs w:val="24"/>
        </w:rPr>
      </w:pPr>
      <w:r w:rsidRPr="002E6F33">
        <w:rPr>
          <w:rFonts w:ascii="Tahoma" w:hAnsi="Tahoma" w:cs="Tahoma"/>
          <w:sz w:val="24"/>
          <w:szCs w:val="24"/>
          <w:u w:val="single"/>
        </w:rPr>
        <w:t>Role</w:t>
      </w:r>
      <w:r w:rsidR="008F19DA" w:rsidRPr="002E6F33">
        <w:rPr>
          <w:rFonts w:ascii="Tahoma" w:hAnsi="Tahoma" w:cs="Tahoma"/>
          <w:sz w:val="24"/>
          <w:szCs w:val="24"/>
          <w:u w:val="single"/>
        </w:rPr>
        <w:t>-</w:t>
      </w:r>
      <w:r w:rsidR="00E764C6" w:rsidRPr="002E6F33">
        <w:rPr>
          <w:rFonts w:ascii="Tahoma" w:hAnsi="Tahoma" w:cs="Tahoma"/>
          <w:sz w:val="24"/>
          <w:szCs w:val="24"/>
          <w:u w:val="single"/>
        </w:rPr>
        <w:t>P</w:t>
      </w:r>
      <w:r w:rsidRPr="002E6F33">
        <w:rPr>
          <w:rFonts w:ascii="Tahoma" w:hAnsi="Tahoma" w:cs="Tahoma"/>
          <w:sz w:val="24"/>
          <w:szCs w:val="24"/>
          <w:u w:val="single"/>
        </w:rPr>
        <w:t>lay</w:t>
      </w:r>
      <w:r w:rsidRPr="002E6F33">
        <w:rPr>
          <w:rFonts w:ascii="Tahoma" w:hAnsi="Tahoma" w:cs="Tahoma"/>
          <w:sz w:val="24"/>
          <w:szCs w:val="24"/>
        </w:rPr>
        <w:t xml:space="preserve">:  </w:t>
      </w:r>
      <w:r w:rsidR="00B93992" w:rsidRPr="002E6F33">
        <w:rPr>
          <w:rFonts w:ascii="Tahoma" w:hAnsi="Tahoma" w:cs="Tahoma"/>
          <w:sz w:val="24"/>
          <w:szCs w:val="24"/>
        </w:rPr>
        <w:t>T</w:t>
      </w:r>
      <w:r w:rsidRPr="002E6F33">
        <w:rPr>
          <w:rFonts w:ascii="Tahoma" w:hAnsi="Tahoma" w:cs="Tahoma"/>
          <w:sz w:val="24"/>
          <w:szCs w:val="24"/>
        </w:rPr>
        <w:t xml:space="preserve">he Deafblind person is experiencing more loss of sight, and </w:t>
      </w:r>
      <w:r w:rsidR="00B93992" w:rsidRPr="002E6F33">
        <w:rPr>
          <w:rFonts w:ascii="Tahoma" w:hAnsi="Tahoma" w:cs="Tahoma"/>
          <w:sz w:val="24"/>
          <w:szCs w:val="24"/>
        </w:rPr>
        <w:t>is</w:t>
      </w:r>
      <w:r w:rsidRPr="002E6F33">
        <w:rPr>
          <w:rFonts w:ascii="Tahoma" w:hAnsi="Tahoma" w:cs="Tahoma"/>
          <w:sz w:val="24"/>
          <w:szCs w:val="24"/>
        </w:rPr>
        <w:t xml:space="preserve"> finding it harder to do some of the</w:t>
      </w:r>
      <w:r w:rsidR="009255E9" w:rsidRPr="002E6F33">
        <w:rPr>
          <w:rFonts w:ascii="Tahoma" w:hAnsi="Tahoma" w:cs="Tahoma"/>
          <w:sz w:val="24"/>
          <w:szCs w:val="24"/>
        </w:rPr>
        <w:t xml:space="preserve"> assigned</w:t>
      </w:r>
      <w:r w:rsidRPr="002E6F33">
        <w:rPr>
          <w:rFonts w:ascii="Tahoma" w:hAnsi="Tahoma" w:cs="Tahoma"/>
          <w:sz w:val="24"/>
          <w:szCs w:val="24"/>
        </w:rPr>
        <w:t xml:space="preserve"> tasks. What do they do?  How do they address these issues?</w:t>
      </w:r>
    </w:p>
    <w:p w14:paraId="7CA881D9" w14:textId="77777777" w:rsidR="003A2B92" w:rsidRPr="002E6F33" w:rsidRDefault="003A2B92" w:rsidP="003A2B92">
      <w:pPr>
        <w:ind w:left="720"/>
        <w:rPr>
          <w:rFonts w:ascii="Tahoma" w:hAnsi="Tahoma" w:cs="Tahoma"/>
          <w:sz w:val="24"/>
          <w:szCs w:val="24"/>
        </w:rPr>
      </w:pPr>
    </w:p>
    <w:p w14:paraId="678A49AE" w14:textId="77777777" w:rsidR="003A2B92" w:rsidRPr="002E6F33" w:rsidRDefault="0003382A" w:rsidP="003A2B92">
      <w:pPr>
        <w:ind w:left="720"/>
        <w:rPr>
          <w:rFonts w:ascii="Tahoma" w:hAnsi="Tahoma" w:cs="Tahoma"/>
          <w:sz w:val="24"/>
          <w:szCs w:val="24"/>
        </w:rPr>
      </w:pPr>
      <w:r w:rsidRPr="002E6F33">
        <w:rPr>
          <w:rFonts w:ascii="Tahoma" w:hAnsi="Tahoma" w:cs="Tahoma"/>
          <w:sz w:val="24"/>
          <w:szCs w:val="24"/>
          <w:u w:val="single"/>
        </w:rPr>
        <w:t xml:space="preserve">Group </w:t>
      </w:r>
      <w:r w:rsidR="003A2B92" w:rsidRPr="002E6F33">
        <w:rPr>
          <w:rFonts w:ascii="Tahoma" w:hAnsi="Tahoma" w:cs="Tahoma"/>
          <w:sz w:val="24"/>
          <w:szCs w:val="24"/>
          <w:u w:val="single"/>
        </w:rPr>
        <w:t>Discussion</w:t>
      </w:r>
      <w:r w:rsidR="003A2B92" w:rsidRPr="002E6F33">
        <w:rPr>
          <w:rFonts w:ascii="Tahoma" w:hAnsi="Tahoma" w:cs="Tahoma"/>
          <w:sz w:val="24"/>
          <w:szCs w:val="24"/>
        </w:rPr>
        <w:t xml:space="preserve">:  Discuss the above role-play to determine if </w:t>
      </w:r>
      <w:r w:rsidR="00B93992" w:rsidRPr="002E6F33">
        <w:rPr>
          <w:rFonts w:ascii="Tahoma" w:hAnsi="Tahoma" w:cs="Tahoma"/>
          <w:sz w:val="24"/>
          <w:szCs w:val="24"/>
        </w:rPr>
        <w:t>the visual accommodation that</w:t>
      </w:r>
      <w:r w:rsidR="003A2B92" w:rsidRPr="002E6F33">
        <w:rPr>
          <w:rFonts w:ascii="Tahoma" w:hAnsi="Tahoma" w:cs="Tahoma"/>
          <w:sz w:val="24"/>
          <w:szCs w:val="24"/>
        </w:rPr>
        <w:t xml:space="preserve"> the Deafblind individual needs is reasonable.  Is this a point where the Deafblind person needs to request equipment from a blind agency?  How does the employer handle this?  Set up </w:t>
      </w:r>
      <w:r w:rsidRPr="002E6F33">
        <w:rPr>
          <w:rFonts w:ascii="Tahoma" w:hAnsi="Tahoma" w:cs="Tahoma"/>
          <w:sz w:val="24"/>
          <w:szCs w:val="24"/>
        </w:rPr>
        <w:t xml:space="preserve">additional </w:t>
      </w:r>
      <w:r w:rsidR="003A2B92" w:rsidRPr="002E6F33">
        <w:rPr>
          <w:rFonts w:ascii="Tahoma" w:hAnsi="Tahoma" w:cs="Tahoma"/>
          <w:sz w:val="24"/>
          <w:szCs w:val="24"/>
        </w:rPr>
        <w:t>role-plays to address these issues.</w:t>
      </w:r>
    </w:p>
    <w:p w14:paraId="3F398F1F" w14:textId="77777777" w:rsidR="00E764C6" w:rsidRPr="002E6F33" w:rsidRDefault="00E764C6" w:rsidP="003A2B92">
      <w:pPr>
        <w:ind w:left="720"/>
        <w:rPr>
          <w:rFonts w:ascii="Tahoma" w:hAnsi="Tahoma" w:cs="Tahoma"/>
          <w:b/>
          <w:sz w:val="24"/>
          <w:szCs w:val="24"/>
        </w:rPr>
      </w:pPr>
    </w:p>
    <w:tbl>
      <w:tblPr>
        <w:tblStyle w:val="TableGrid"/>
        <w:tblW w:w="0" w:type="auto"/>
        <w:tblInd w:w="558" w:type="dxa"/>
        <w:tblLook w:val="04A0" w:firstRow="1" w:lastRow="0" w:firstColumn="1" w:lastColumn="0" w:noHBand="0" w:noVBand="1"/>
      </w:tblPr>
      <w:tblGrid>
        <w:gridCol w:w="8568"/>
      </w:tblGrid>
      <w:tr w:rsidR="0003382A" w:rsidRPr="002E6F33" w14:paraId="221F7EBE" w14:textId="77777777" w:rsidTr="0003382A">
        <w:tc>
          <w:tcPr>
            <w:tcW w:w="8568" w:type="dxa"/>
          </w:tcPr>
          <w:p w14:paraId="1E347C38" w14:textId="77777777" w:rsidR="0003382A" w:rsidRPr="002E6F33" w:rsidRDefault="0003382A" w:rsidP="0003382A">
            <w:pPr>
              <w:rPr>
                <w:rFonts w:ascii="Tahoma" w:hAnsi="Tahoma" w:cs="Tahoma"/>
                <w:b/>
                <w:sz w:val="24"/>
                <w:szCs w:val="24"/>
              </w:rPr>
            </w:pPr>
            <w:r w:rsidRPr="002E6F33">
              <w:rPr>
                <w:rFonts w:ascii="Tahoma" w:hAnsi="Tahoma" w:cs="Tahoma"/>
                <w:b/>
                <w:sz w:val="24"/>
                <w:szCs w:val="24"/>
              </w:rPr>
              <w:t xml:space="preserve">FYI  </w:t>
            </w:r>
          </w:p>
          <w:p w14:paraId="5E8E2FA8" w14:textId="77777777" w:rsidR="0003382A" w:rsidRPr="002E6F33" w:rsidRDefault="0003382A" w:rsidP="0003382A">
            <w:pPr>
              <w:ind w:left="720"/>
              <w:rPr>
                <w:rFonts w:ascii="Tahoma" w:hAnsi="Tahoma" w:cs="Tahoma"/>
                <w:b/>
                <w:sz w:val="24"/>
                <w:szCs w:val="24"/>
              </w:rPr>
            </w:pPr>
          </w:p>
          <w:p w14:paraId="0FC72C88" w14:textId="77777777" w:rsidR="0003382A" w:rsidRPr="002E6F33" w:rsidRDefault="0003382A" w:rsidP="0003382A">
            <w:pPr>
              <w:rPr>
                <w:rFonts w:ascii="Tahoma" w:hAnsi="Tahoma" w:cs="Tahoma"/>
                <w:sz w:val="24"/>
                <w:szCs w:val="24"/>
              </w:rPr>
            </w:pPr>
            <w:r w:rsidRPr="002E6F33">
              <w:rPr>
                <w:rFonts w:ascii="Tahoma" w:hAnsi="Tahoma" w:cs="Tahoma"/>
                <w:sz w:val="24"/>
                <w:szCs w:val="24"/>
              </w:rPr>
              <w:t xml:space="preserve">Internal attitude is about how we approach a situation and project a positive result.  External attitude is the attitude of others who may have negative beliefs or assumptions when dealing with Deafblind individuals. Awareness of the difference between internal and external attitudes is crucial. An individual who is projecting a positive, solid, and well-balanced attitude yet who may be met by someone who has a negative attitude toward people with disabilities such as Deafblindness, should not “internalize” the outside negative attitude. They need to recognize it is outside of themselves.  Discuss what the Deafblind person can do when they encounter someone with a negative attitude towards them. </w:t>
            </w:r>
          </w:p>
          <w:p w14:paraId="6704117B" w14:textId="77777777" w:rsidR="003517F8" w:rsidRPr="002E6F33" w:rsidRDefault="003517F8" w:rsidP="0003382A">
            <w:pPr>
              <w:rPr>
                <w:rFonts w:ascii="Tahoma" w:hAnsi="Tahoma" w:cs="Tahoma"/>
                <w:b/>
                <w:sz w:val="24"/>
                <w:szCs w:val="24"/>
              </w:rPr>
            </w:pPr>
          </w:p>
        </w:tc>
      </w:tr>
    </w:tbl>
    <w:p w14:paraId="2D4DF772" w14:textId="77777777" w:rsidR="0003382A" w:rsidRPr="002E6F33" w:rsidRDefault="0003382A" w:rsidP="003A2B92">
      <w:pPr>
        <w:ind w:left="720"/>
        <w:rPr>
          <w:rFonts w:ascii="Tahoma" w:hAnsi="Tahoma" w:cs="Tahoma"/>
          <w:b/>
          <w:sz w:val="24"/>
          <w:szCs w:val="24"/>
        </w:rPr>
      </w:pPr>
    </w:p>
    <w:p w14:paraId="231AA1A3" w14:textId="77777777" w:rsidR="003A2B92" w:rsidRPr="002E6F33" w:rsidRDefault="003A2B92" w:rsidP="003A2B92">
      <w:pPr>
        <w:rPr>
          <w:rFonts w:ascii="Tahoma" w:hAnsi="Tahoma" w:cs="Tahoma"/>
          <w:b/>
          <w:sz w:val="24"/>
          <w:szCs w:val="24"/>
        </w:rPr>
      </w:pPr>
    </w:p>
    <w:p w14:paraId="4FB7C028" w14:textId="77777777" w:rsidR="003A2B92" w:rsidRPr="002E6F33" w:rsidRDefault="003A2B92" w:rsidP="003A2B92">
      <w:pPr>
        <w:numPr>
          <w:ilvl w:val="0"/>
          <w:numId w:val="19"/>
        </w:numPr>
        <w:rPr>
          <w:rFonts w:ascii="Tahoma" w:hAnsi="Tahoma" w:cs="Tahoma"/>
          <w:b/>
          <w:sz w:val="24"/>
          <w:szCs w:val="24"/>
          <w:u w:val="single"/>
        </w:rPr>
      </w:pPr>
      <w:r w:rsidRPr="002E6F33">
        <w:rPr>
          <w:rFonts w:ascii="Tahoma" w:hAnsi="Tahoma" w:cs="Tahoma"/>
          <w:b/>
          <w:sz w:val="24"/>
          <w:szCs w:val="24"/>
          <w:u w:val="single"/>
        </w:rPr>
        <w:t>Suggested Activities</w:t>
      </w:r>
    </w:p>
    <w:p w14:paraId="5753A57B" w14:textId="77777777" w:rsidR="003A2B92" w:rsidRPr="002E6F33" w:rsidRDefault="003A2B92" w:rsidP="003A2B92">
      <w:pPr>
        <w:rPr>
          <w:rFonts w:ascii="Tahoma" w:hAnsi="Tahoma" w:cs="Tahoma"/>
          <w:b/>
          <w:sz w:val="24"/>
          <w:szCs w:val="24"/>
        </w:rPr>
      </w:pPr>
      <w:r w:rsidRPr="002E6F33">
        <w:rPr>
          <w:rFonts w:ascii="Tahoma" w:hAnsi="Tahoma" w:cs="Tahoma"/>
          <w:b/>
          <w:sz w:val="24"/>
          <w:szCs w:val="24"/>
        </w:rPr>
        <w:t xml:space="preserve"> </w:t>
      </w:r>
    </w:p>
    <w:p w14:paraId="3F004F8D" w14:textId="77777777" w:rsidR="003A2B92" w:rsidRPr="002E6F33" w:rsidRDefault="003A2B92" w:rsidP="00E764C6">
      <w:pPr>
        <w:ind w:left="720"/>
        <w:rPr>
          <w:rFonts w:ascii="Tahoma" w:hAnsi="Tahoma" w:cs="Tahoma"/>
          <w:sz w:val="24"/>
          <w:szCs w:val="24"/>
        </w:rPr>
      </w:pPr>
      <w:r w:rsidRPr="002E6F33">
        <w:rPr>
          <w:rFonts w:ascii="Tahoma" w:hAnsi="Tahoma" w:cs="Tahoma"/>
          <w:sz w:val="24"/>
          <w:szCs w:val="24"/>
        </w:rPr>
        <w:t>Us</w:t>
      </w:r>
      <w:r w:rsidR="00B93992" w:rsidRPr="002E6F33">
        <w:rPr>
          <w:rFonts w:ascii="Tahoma" w:hAnsi="Tahoma" w:cs="Tahoma"/>
          <w:sz w:val="24"/>
          <w:szCs w:val="24"/>
        </w:rPr>
        <w:t>e</w:t>
      </w:r>
      <w:r w:rsidRPr="002E6F33">
        <w:rPr>
          <w:rFonts w:ascii="Tahoma" w:hAnsi="Tahoma" w:cs="Tahoma"/>
          <w:sz w:val="24"/>
          <w:szCs w:val="24"/>
        </w:rPr>
        <w:t xml:space="preserve"> the above Case Study</w:t>
      </w:r>
      <w:r w:rsidR="00B93992" w:rsidRPr="002E6F33">
        <w:rPr>
          <w:rFonts w:ascii="Tahoma" w:hAnsi="Tahoma" w:cs="Tahoma"/>
          <w:sz w:val="24"/>
          <w:szCs w:val="24"/>
        </w:rPr>
        <w:t xml:space="preserve"> to</w:t>
      </w:r>
      <w:r w:rsidRPr="002E6F33">
        <w:rPr>
          <w:rFonts w:ascii="Tahoma" w:hAnsi="Tahoma" w:cs="Tahoma"/>
          <w:sz w:val="24"/>
          <w:szCs w:val="24"/>
        </w:rPr>
        <w:t xml:space="preserve"> engage in a debate. Create two teams, whereby one team debates from the employer’s point of view and the other team debates from the Deafblind advocate’s point of view.  Choose a moderator to ensure fairness and a note taker to keep track of the discussion.</w:t>
      </w:r>
    </w:p>
    <w:p w14:paraId="09F8B555" w14:textId="77777777" w:rsidR="003A2B92" w:rsidRPr="002E6F33" w:rsidRDefault="003A2B92" w:rsidP="003A2B92">
      <w:pPr>
        <w:ind w:right="-1080"/>
        <w:rPr>
          <w:rFonts w:ascii="Tahoma" w:hAnsi="Tahoma" w:cs="Tahoma"/>
          <w:sz w:val="24"/>
          <w:szCs w:val="24"/>
        </w:rPr>
      </w:pPr>
    </w:p>
    <w:p w14:paraId="255140F1" w14:textId="77777777" w:rsidR="003A2B92" w:rsidRPr="002E6F33" w:rsidRDefault="003A2B92" w:rsidP="003A2B92">
      <w:pPr>
        <w:rPr>
          <w:rFonts w:ascii="Tahoma" w:hAnsi="Tahoma" w:cs="Tahoma"/>
          <w:b/>
          <w:sz w:val="24"/>
          <w:szCs w:val="24"/>
        </w:rPr>
      </w:pPr>
    </w:p>
    <w:p w14:paraId="393526D5" w14:textId="77777777" w:rsidR="003E1FC1" w:rsidRPr="002E6F33" w:rsidRDefault="003E1FC1" w:rsidP="003E1FC1">
      <w:pPr>
        <w:tabs>
          <w:tab w:val="left" w:pos="6930"/>
        </w:tabs>
        <w:rPr>
          <w:rFonts w:ascii="Tahoma" w:hAnsi="Tahoma" w:cs="Tahoma"/>
          <w:b/>
          <w:sz w:val="24"/>
          <w:szCs w:val="24"/>
        </w:rPr>
      </w:pPr>
    </w:p>
    <w:p w14:paraId="471F8595" w14:textId="77777777" w:rsidR="003E1FC1" w:rsidRPr="007D6AF9" w:rsidRDefault="003E1FC1" w:rsidP="003E1FC1">
      <w:pPr>
        <w:pStyle w:val="ListParagraph"/>
        <w:numPr>
          <w:ilvl w:val="0"/>
          <w:numId w:val="39"/>
        </w:numPr>
        <w:ind w:left="720"/>
        <w:rPr>
          <w:rFonts w:ascii="Tahoma" w:hAnsi="Tahoma" w:cs="Tahoma"/>
          <w:b/>
          <w:sz w:val="24"/>
          <w:szCs w:val="24"/>
        </w:rPr>
      </w:pPr>
      <w:r w:rsidRPr="007D6AF9">
        <w:rPr>
          <w:rFonts w:ascii="Tahoma" w:hAnsi="Tahoma" w:cs="Tahoma"/>
          <w:b/>
          <w:sz w:val="24"/>
          <w:szCs w:val="24"/>
          <w:u w:val="single"/>
        </w:rPr>
        <w:lastRenderedPageBreak/>
        <w:t>Additional</w:t>
      </w:r>
      <w:r w:rsidRPr="007D6AF9">
        <w:rPr>
          <w:rFonts w:ascii="Tahoma" w:eastAsia="Cambria" w:hAnsi="Tahoma" w:cs="Tahoma"/>
          <w:b/>
          <w:iCs/>
          <w:spacing w:val="1"/>
          <w:sz w:val="24"/>
          <w:szCs w:val="24"/>
          <w:u w:val="single"/>
        </w:rPr>
        <w:t xml:space="preserve"> Suggested Activity</w:t>
      </w:r>
    </w:p>
    <w:p w14:paraId="1F54748E" w14:textId="77777777" w:rsidR="003E1FC1" w:rsidRDefault="003E1FC1" w:rsidP="003E1FC1">
      <w:pPr>
        <w:ind w:firstLine="720"/>
        <w:jc w:val="center"/>
        <w:rPr>
          <w:rFonts w:ascii="Tahoma" w:hAnsi="Tahoma" w:cs="Tahoma"/>
          <w:sz w:val="24"/>
          <w:szCs w:val="24"/>
        </w:rPr>
      </w:pPr>
    </w:p>
    <w:p w14:paraId="060833BF" w14:textId="77777777" w:rsidR="003E1FC1" w:rsidRDefault="003E1FC1" w:rsidP="003E1FC1">
      <w:pPr>
        <w:ind w:firstLine="720"/>
        <w:rPr>
          <w:rFonts w:ascii="Tahoma" w:hAnsi="Tahoma" w:cs="Tahoma"/>
          <w:sz w:val="24"/>
          <w:szCs w:val="24"/>
        </w:rPr>
      </w:pPr>
      <w:r>
        <w:rPr>
          <w:rFonts w:ascii="Tahoma" w:hAnsi="Tahoma" w:cs="Tahoma"/>
          <w:sz w:val="24"/>
          <w:szCs w:val="24"/>
        </w:rPr>
        <w:t>Write the following situations on individual cards:</w:t>
      </w:r>
    </w:p>
    <w:p w14:paraId="03B5D6CB" w14:textId="77777777" w:rsidR="003E1FC1" w:rsidRDefault="003E1FC1" w:rsidP="003E1FC1">
      <w:pPr>
        <w:ind w:firstLine="720"/>
        <w:rPr>
          <w:rFonts w:ascii="Tahoma" w:hAnsi="Tahoma" w:cs="Tahoma"/>
          <w:sz w:val="24"/>
          <w:szCs w:val="24"/>
        </w:rPr>
      </w:pPr>
    </w:p>
    <w:p w14:paraId="71FDEA42" w14:textId="77777777" w:rsidR="003E1FC1" w:rsidRPr="007D6AF9" w:rsidRDefault="003E1FC1" w:rsidP="003E1FC1">
      <w:pPr>
        <w:pStyle w:val="ListParagraph"/>
        <w:numPr>
          <w:ilvl w:val="0"/>
          <w:numId w:val="44"/>
        </w:numPr>
        <w:tabs>
          <w:tab w:val="left" w:pos="3870"/>
        </w:tabs>
        <w:spacing w:after="200" w:line="276" w:lineRule="auto"/>
        <w:ind w:left="1170"/>
        <w:contextualSpacing/>
        <w:rPr>
          <w:rFonts w:ascii="Tahoma" w:hAnsi="Tahoma" w:cs="Tahoma"/>
          <w:sz w:val="24"/>
          <w:szCs w:val="24"/>
        </w:rPr>
      </w:pPr>
      <w:r w:rsidRPr="007D6AF9">
        <w:rPr>
          <w:rFonts w:ascii="Tahoma" w:hAnsi="Tahoma" w:cs="Tahoma"/>
          <w:sz w:val="24"/>
          <w:szCs w:val="24"/>
        </w:rPr>
        <w:t>Attend an all day workshop at a Deaf agency.</w:t>
      </w:r>
    </w:p>
    <w:p w14:paraId="3510CEE1" w14:textId="77777777" w:rsidR="003E1FC1" w:rsidRPr="007D6AF9" w:rsidRDefault="003E1FC1" w:rsidP="003E1FC1">
      <w:pPr>
        <w:pStyle w:val="ListParagraph"/>
        <w:numPr>
          <w:ilvl w:val="0"/>
          <w:numId w:val="44"/>
        </w:numPr>
        <w:tabs>
          <w:tab w:val="left" w:pos="3870"/>
        </w:tabs>
        <w:spacing w:after="200" w:line="276" w:lineRule="auto"/>
        <w:ind w:left="1170"/>
        <w:contextualSpacing/>
        <w:rPr>
          <w:rFonts w:ascii="Tahoma" w:hAnsi="Tahoma" w:cs="Tahoma"/>
          <w:sz w:val="24"/>
          <w:szCs w:val="24"/>
        </w:rPr>
      </w:pPr>
      <w:r w:rsidRPr="007D6AF9">
        <w:rPr>
          <w:rFonts w:ascii="Tahoma" w:hAnsi="Tahoma" w:cs="Tahoma"/>
          <w:sz w:val="24"/>
          <w:szCs w:val="24"/>
        </w:rPr>
        <w:t>Coordinator for a DB group going to an amusement park.</w:t>
      </w:r>
    </w:p>
    <w:p w14:paraId="60DD4C9A" w14:textId="77777777" w:rsidR="003E1FC1" w:rsidRPr="007D6AF9" w:rsidRDefault="003E1FC1" w:rsidP="003E1FC1">
      <w:pPr>
        <w:pStyle w:val="ListParagraph"/>
        <w:numPr>
          <w:ilvl w:val="0"/>
          <w:numId w:val="44"/>
        </w:numPr>
        <w:tabs>
          <w:tab w:val="left" w:pos="3870"/>
        </w:tabs>
        <w:spacing w:after="200" w:line="276" w:lineRule="auto"/>
        <w:ind w:left="1170"/>
        <w:contextualSpacing/>
        <w:rPr>
          <w:rFonts w:ascii="Tahoma" w:hAnsi="Tahoma" w:cs="Tahoma"/>
          <w:sz w:val="24"/>
          <w:szCs w:val="24"/>
        </w:rPr>
      </w:pPr>
      <w:r w:rsidRPr="007D6AF9">
        <w:rPr>
          <w:rFonts w:ascii="Tahoma" w:hAnsi="Tahoma" w:cs="Tahoma"/>
          <w:sz w:val="24"/>
          <w:szCs w:val="24"/>
        </w:rPr>
        <w:t>New job as a software developer for Apple.</w:t>
      </w:r>
    </w:p>
    <w:p w14:paraId="24D098FF" w14:textId="77777777" w:rsidR="003E1FC1" w:rsidRPr="007D6AF9" w:rsidRDefault="003E1FC1" w:rsidP="003E1FC1">
      <w:pPr>
        <w:pStyle w:val="ListParagraph"/>
        <w:numPr>
          <w:ilvl w:val="0"/>
          <w:numId w:val="44"/>
        </w:numPr>
        <w:tabs>
          <w:tab w:val="left" w:pos="3870"/>
        </w:tabs>
        <w:spacing w:after="200" w:line="276" w:lineRule="auto"/>
        <w:ind w:left="1170"/>
        <w:contextualSpacing/>
        <w:rPr>
          <w:rFonts w:ascii="Tahoma" w:hAnsi="Tahoma" w:cs="Tahoma"/>
          <w:sz w:val="24"/>
          <w:szCs w:val="24"/>
        </w:rPr>
      </w:pPr>
      <w:r w:rsidRPr="007D6AF9">
        <w:rPr>
          <w:rFonts w:ascii="Tahoma" w:hAnsi="Tahoma" w:cs="Tahoma"/>
          <w:sz w:val="24"/>
          <w:szCs w:val="24"/>
        </w:rPr>
        <w:t>Schedule for a colonoscopy.</w:t>
      </w:r>
    </w:p>
    <w:p w14:paraId="718A3B6F" w14:textId="77777777" w:rsidR="003E1FC1" w:rsidRDefault="003E1FC1" w:rsidP="003E1FC1">
      <w:pPr>
        <w:pStyle w:val="ListParagraph"/>
        <w:numPr>
          <w:ilvl w:val="0"/>
          <w:numId w:val="44"/>
        </w:numPr>
        <w:tabs>
          <w:tab w:val="left" w:pos="3870"/>
        </w:tabs>
        <w:spacing w:after="200" w:line="276" w:lineRule="auto"/>
        <w:ind w:left="1170"/>
        <w:contextualSpacing/>
        <w:rPr>
          <w:rFonts w:ascii="Tahoma" w:hAnsi="Tahoma" w:cs="Tahoma"/>
          <w:sz w:val="24"/>
          <w:szCs w:val="24"/>
        </w:rPr>
      </w:pPr>
      <w:r w:rsidRPr="007D6AF9">
        <w:rPr>
          <w:rFonts w:ascii="Tahoma" w:hAnsi="Tahoma" w:cs="Tahoma"/>
          <w:sz w:val="24"/>
          <w:szCs w:val="24"/>
        </w:rPr>
        <w:t>Parent/teacher meeting for son’s behavioral problems.</w:t>
      </w:r>
    </w:p>
    <w:p w14:paraId="5F17187E" w14:textId="77777777" w:rsidR="003E1FC1" w:rsidRDefault="003E1FC1" w:rsidP="003E1FC1">
      <w:pPr>
        <w:pStyle w:val="ListParagraph"/>
        <w:tabs>
          <w:tab w:val="left" w:pos="3870"/>
        </w:tabs>
        <w:spacing w:after="200" w:line="276" w:lineRule="auto"/>
        <w:ind w:left="1170"/>
        <w:contextualSpacing/>
        <w:rPr>
          <w:rFonts w:ascii="Tahoma" w:hAnsi="Tahoma" w:cs="Tahoma"/>
          <w:sz w:val="24"/>
          <w:szCs w:val="24"/>
        </w:rPr>
      </w:pPr>
    </w:p>
    <w:p w14:paraId="14138DB1" w14:textId="77777777" w:rsidR="003E1FC1" w:rsidRPr="007D6AF9" w:rsidRDefault="003E1FC1" w:rsidP="003E1FC1">
      <w:pPr>
        <w:pStyle w:val="ListParagraph"/>
        <w:tabs>
          <w:tab w:val="left" w:pos="3870"/>
        </w:tabs>
        <w:spacing w:after="200" w:line="276" w:lineRule="auto"/>
        <w:contextualSpacing/>
        <w:rPr>
          <w:rFonts w:ascii="Tahoma" w:hAnsi="Tahoma" w:cs="Tahoma"/>
          <w:sz w:val="24"/>
          <w:szCs w:val="24"/>
        </w:rPr>
      </w:pPr>
      <w:r>
        <w:rPr>
          <w:rFonts w:ascii="Tahoma" w:hAnsi="Tahoma" w:cs="Tahoma"/>
          <w:sz w:val="24"/>
          <w:szCs w:val="24"/>
        </w:rPr>
        <w:t>In pairs, create a plan of action for advocacy and specify what laws applied to each situation.</w:t>
      </w:r>
    </w:p>
    <w:p w14:paraId="4D2F72B3" w14:textId="77777777" w:rsidR="003E1FC1" w:rsidRDefault="003E1FC1" w:rsidP="003E1FC1">
      <w:pPr>
        <w:ind w:left="1170" w:firstLine="720"/>
        <w:rPr>
          <w:rFonts w:ascii="Tahoma" w:hAnsi="Tahoma" w:cs="Tahoma"/>
          <w:sz w:val="24"/>
          <w:szCs w:val="24"/>
        </w:rPr>
      </w:pPr>
    </w:p>
    <w:p w14:paraId="30502E18" w14:textId="77777777" w:rsidR="003A2B92" w:rsidRPr="00887076" w:rsidRDefault="003E1FC1" w:rsidP="003E1FC1">
      <w:pPr>
        <w:widowControl w:val="0"/>
        <w:autoSpaceDE w:val="0"/>
        <w:autoSpaceDN w:val="0"/>
        <w:adjustRightInd w:val="0"/>
        <w:ind w:left="360"/>
        <w:jc w:val="center"/>
        <w:rPr>
          <w:rFonts w:ascii="Tahoma" w:hAnsi="Tahoma" w:cs="Tahoma"/>
          <w:b/>
          <w:color w:val="365F91" w:themeColor="accent1" w:themeShade="BF"/>
          <w:sz w:val="24"/>
          <w:szCs w:val="24"/>
        </w:rPr>
      </w:pPr>
      <w:r w:rsidRPr="002E6F33">
        <w:rPr>
          <w:rFonts w:ascii="Tahoma" w:hAnsi="Tahoma" w:cs="Tahoma"/>
          <w:sz w:val="24"/>
          <w:szCs w:val="24"/>
        </w:rPr>
        <w:br w:type="page"/>
      </w:r>
      <w:r w:rsidR="003A2B92" w:rsidRPr="00887076">
        <w:rPr>
          <w:rFonts w:ascii="Tahoma" w:hAnsi="Tahoma" w:cs="Tahoma"/>
          <w:b/>
          <w:color w:val="365F91" w:themeColor="accent1" w:themeShade="BF"/>
          <w:sz w:val="24"/>
          <w:szCs w:val="24"/>
        </w:rPr>
        <w:lastRenderedPageBreak/>
        <w:t>Module 7:</w:t>
      </w:r>
    </w:p>
    <w:p w14:paraId="0F052C3C" w14:textId="77777777" w:rsidR="003A2B92" w:rsidRDefault="003A2B92" w:rsidP="003A2B92">
      <w:pPr>
        <w:widowControl w:val="0"/>
        <w:autoSpaceDE w:val="0"/>
        <w:autoSpaceDN w:val="0"/>
        <w:adjustRightInd w:val="0"/>
        <w:ind w:left="360"/>
        <w:jc w:val="center"/>
        <w:rPr>
          <w:rFonts w:ascii="Tahoma" w:hAnsi="Tahoma" w:cs="Tahoma"/>
          <w:b/>
          <w:color w:val="365F91" w:themeColor="accent1" w:themeShade="BF"/>
          <w:sz w:val="24"/>
          <w:szCs w:val="24"/>
          <w:u w:val="single"/>
        </w:rPr>
      </w:pPr>
      <w:r w:rsidRPr="00887076">
        <w:rPr>
          <w:rFonts w:ascii="Tahoma" w:hAnsi="Tahoma" w:cs="Tahoma"/>
          <w:b/>
          <w:color w:val="365F91" w:themeColor="accent1" w:themeShade="BF"/>
          <w:sz w:val="24"/>
          <w:szCs w:val="24"/>
          <w:u w:val="single"/>
        </w:rPr>
        <w:t>Utilizing Resources for Action</w:t>
      </w:r>
    </w:p>
    <w:p w14:paraId="547EA148" w14:textId="77777777" w:rsidR="003E1FC1" w:rsidRPr="00887076" w:rsidRDefault="003E1FC1" w:rsidP="003A2B92">
      <w:pPr>
        <w:widowControl w:val="0"/>
        <w:autoSpaceDE w:val="0"/>
        <w:autoSpaceDN w:val="0"/>
        <w:adjustRightInd w:val="0"/>
        <w:ind w:left="360"/>
        <w:jc w:val="center"/>
        <w:rPr>
          <w:rFonts w:ascii="Tahoma" w:hAnsi="Tahoma" w:cs="Tahoma"/>
          <w:b/>
          <w:color w:val="365F91" w:themeColor="accent1" w:themeShade="BF"/>
          <w:sz w:val="24"/>
          <w:szCs w:val="24"/>
          <w:u w:val="single"/>
        </w:rPr>
      </w:pPr>
    </w:p>
    <w:p w14:paraId="18FE3CCC" w14:textId="77777777" w:rsidR="003A2B92" w:rsidRPr="002E6F33" w:rsidRDefault="003A2B92" w:rsidP="003A2B92">
      <w:pPr>
        <w:widowControl w:val="0"/>
        <w:autoSpaceDE w:val="0"/>
        <w:autoSpaceDN w:val="0"/>
        <w:adjustRightInd w:val="0"/>
        <w:ind w:left="960" w:hanging="480"/>
        <w:rPr>
          <w:rFonts w:ascii="Tahoma" w:hAnsi="Tahoma" w:cs="Tahoma"/>
          <w:b/>
          <w:sz w:val="24"/>
          <w:szCs w:val="24"/>
        </w:rPr>
      </w:pPr>
    </w:p>
    <w:p w14:paraId="6C6F1854" w14:textId="77777777" w:rsidR="003A2B92" w:rsidRPr="00A97019" w:rsidRDefault="003A2B92" w:rsidP="003A2B92">
      <w:pPr>
        <w:ind w:left="450" w:hanging="450"/>
        <w:rPr>
          <w:rFonts w:ascii="Tahoma" w:hAnsi="Tahoma" w:cs="Tahoma"/>
          <w:sz w:val="24"/>
          <w:szCs w:val="24"/>
        </w:rPr>
      </w:pPr>
      <w:r w:rsidRPr="002E6F33">
        <w:rPr>
          <w:rFonts w:ascii="Tahoma" w:hAnsi="Tahoma" w:cs="Tahoma"/>
          <w:b/>
          <w:sz w:val="24"/>
          <w:szCs w:val="24"/>
        </w:rPr>
        <w:t xml:space="preserve">1. Overview, Goals, and Objectives </w:t>
      </w:r>
      <w:r w:rsidRPr="00A97019">
        <w:rPr>
          <w:rFonts w:ascii="Tahoma" w:hAnsi="Tahoma" w:cs="Tahoma"/>
          <w:sz w:val="24"/>
          <w:szCs w:val="24"/>
        </w:rPr>
        <w:t xml:space="preserve">are appropriate for Deafblind participants  </w:t>
      </w:r>
    </w:p>
    <w:p w14:paraId="7D052D85" w14:textId="77777777" w:rsidR="003A2B92" w:rsidRPr="002E6F33" w:rsidRDefault="003A2B92" w:rsidP="003A2B92">
      <w:pPr>
        <w:ind w:left="360" w:hanging="360"/>
        <w:rPr>
          <w:rFonts w:ascii="Tahoma" w:hAnsi="Tahoma" w:cs="Tahoma"/>
          <w:b/>
          <w:sz w:val="24"/>
          <w:szCs w:val="24"/>
        </w:rPr>
      </w:pPr>
    </w:p>
    <w:p w14:paraId="4AB053CE" w14:textId="77777777" w:rsidR="003A2B92" w:rsidRPr="002E6F33" w:rsidRDefault="003A2B92" w:rsidP="003A2B92">
      <w:pPr>
        <w:ind w:left="450" w:hanging="450"/>
        <w:rPr>
          <w:rFonts w:ascii="Tahoma" w:hAnsi="Tahoma" w:cs="Tahoma"/>
          <w:b/>
          <w:sz w:val="24"/>
          <w:szCs w:val="24"/>
        </w:rPr>
      </w:pPr>
      <w:r w:rsidRPr="002E6F33">
        <w:rPr>
          <w:rFonts w:ascii="Tahoma" w:hAnsi="Tahoma" w:cs="Tahoma"/>
          <w:b/>
          <w:sz w:val="24"/>
          <w:szCs w:val="24"/>
        </w:rPr>
        <w:t xml:space="preserve">2. Estimated Length of Time:  </w:t>
      </w:r>
      <w:r w:rsidRPr="00A97019">
        <w:rPr>
          <w:rFonts w:ascii="Tahoma" w:hAnsi="Tahoma" w:cs="Tahoma"/>
          <w:sz w:val="24"/>
          <w:szCs w:val="24"/>
        </w:rPr>
        <w:t>Three hours</w:t>
      </w:r>
    </w:p>
    <w:p w14:paraId="698BF5DA" w14:textId="77777777" w:rsidR="00E764C6" w:rsidRPr="002E6F33" w:rsidRDefault="00E764C6" w:rsidP="003A2B92">
      <w:pPr>
        <w:ind w:left="450" w:hanging="450"/>
        <w:rPr>
          <w:rFonts w:ascii="Tahoma" w:hAnsi="Tahoma" w:cs="Tahoma"/>
          <w:b/>
          <w:sz w:val="24"/>
          <w:szCs w:val="24"/>
        </w:rPr>
      </w:pPr>
    </w:p>
    <w:p w14:paraId="39639B3D" w14:textId="77777777" w:rsidR="00F60F54" w:rsidRPr="002E6F33" w:rsidRDefault="00E764C6" w:rsidP="008729CD">
      <w:pPr>
        <w:ind w:left="360"/>
        <w:rPr>
          <w:rFonts w:ascii="Tahoma" w:hAnsi="Tahoma" w:cs="Tahoma"/>
          <w:b/>
          <w:sz w:val="24"/>
          <w:szCs w:val="24"/>
        </w:rPr>
      </w:pPr>
      <w:r w:rsidRPr="002E6F33">
        <w:rPr>
          <w:rFonts w:ascii="Tahoma" w:hAnsi="Tahoma" w:cs="Tahoma"/>
          <w:b/>
          <w:sz w:val="24"/>
          <w:szCs w:val="24"/>
        </w:rPr>
        <w:t xml:space="preserve">3. </w:t>
      </w:r>
      <w:r w:rsidR="00481BDC" w:rsidRPr="002E6F33">
        <w:rPr>
          <w:rFonts w:ascii="Tahoma" w:hAnsi="Tahoma" w:cs="Tahoma"/>
          <w:b/>
          <w:sz w:val="24"/>
          <w:szCs w:val="24"/>
        </w:rPr>
        <w:t>Trainer</w:t>
      </w:r>
      <w:r w:rsidRPr="002E6F33">
        <w:rPr>
          <w:rFonts w:ascii="Tahoma" w:hAnsi="Tahoma" w:cs="Tahoma"/>
          <w:b/>
          <w:sz w:val="24"/>
          <w:szCs w:val="24"/>
        </w:rPr>
        <w:t>-Led Discussion, Role-play and</w:t>
      </w:r>
      <w:r w:rsidR="00F1580A" w:rsidRPr="002E6F33">
        <w:rPr>
          <w:rFonts w:ascii="Tahoma" w:hAnsi="Tahoma" w:cs="Tahoma"/>
          <w:b/>
          <w:sz w:val="24"/>
          <w:szCs w:val="24"/>
        </w:rPr>
        <w:t xml:space="preserve"> </w:t>
      </w:r>
      <w:r w:rsidR="00F60F54" w:rsidRPr="002E6F33">
        <w:rPr>
          <w:rFonts w:ascii="Tahoma" w:hAnsi="Tahoma" w:cs="Tahoma"/>
          <w:b/>
          <w:sz w:val="24"/>
          <w:szCs w:val="24"/>
        </w:rPr>
        <w:t xml:space="preserve"> Group Discussions, and Suggestions</w:t>
      </w:r>
    </w:p>
    <w:p w14:paraId="3D475458" w14:textId="77777777" w:rsidR="00E764C6" w:rsidRPr="002E6F33" w:rsidRDefault="00E764C6" w:rsidP="00E764C6">
      <w:pPr>
        <w:rPr>
          <w:rFonts w:ascii="Tahoma" w:hAnsi="Tahoma" w:cs="Tahoma"/>
          <w:b/>
          <w:sz w:val="24"/>
          <w:szCs w:val="24"/>
        </w:rPr>
      </w:pPr>
    </w:p>
    <w:p w14:paraId="747B7DFF" w14:textId="77777777" w:rsidR="00A97019" w:rsidRDefault="00E764C6" w:rsidP="00E764C6">
      <w:pPr>
        <w:ind w:left="90" w:hanging="90"/>
        <w:rPr>
          <w:rFonts w:ascii="Tahoma" w:hAnsi="Tahoma" w:cs="Tahoma"/>
          <w:b/>
          <w:sz w:val="24"/>
          <w:szCs w:val="24"/>
        </w:rPr>
      </w:pPr>
      <w:r w:rsidRPr="002E6F33">
        <w:rPr>
          <w:rFonts w:ascii="Tahoma" w:hAnsi="Tahoma" w:cs="Tahoma"/>
          <w:b/>
          <w:sz w:val="24"/>
          <w:szCs w:val="24"/>
          <w:u w:val="single"/>
        </w:rPr>
        <w:t>Key issues</w:t>
      </w:r>
      <w:r w:rsidRPr="002E6F33">
        <w:rPr>
          <w:rFonts w:ascii="Tahoma" w:hAnsi="Tahoma" w:cs="Tahoma"/>
          <w:b/>
          <w:sz w:val="24"/>
          <w:szCs w:val="24"/>
        </w:rPr>
        <w:t xml:space="preserve">: </w:t>
      </w:r>
    </w:p>
    <w:p w14:paraId="409D8B29" w14:textId="77777777" w:rsidR="003A2B92" w:rsidRPr="00A97019" w:rsidRDefault="00E764C6" w:rsidP="008936B7">
      <w:pPr>
        <w:ind w:left="90" w:hanging="90"/>
        <w:rPr>
          <w:rFonts w:ascii="Tahoma" w:hAnsi="Tahoma" w:cs="Tahoma"/>
          <w:sz w:val="24"/>
          <w:szCs w:val="24"/>
        </w:rPr>
      </w:pPr>
      <w:r w:rsidRPr="00A97019">
        <w:rPr>
          <w:rFonts w:ascii="Tahoma" w:hAnsi="Tahoma" w:cs="Tahoma"/>
          <w:sz w:val="24"/>
          <w:szCs w:val="24"/>
        </w:rPr>
        <w:t>There are no key issues for this</w:t>
      </w:r>
      <w:r w:rsidR="00481BDC" w:rsidRPr="00A97019">
        <w:rPr>
          <w:rFonts w:ascii="Tahoma" w:hAnsi="Tahoma" w:cs="Tahoma"/>
          <w:sz w:val="24"/>
          <w:szCs w:val="24"/>
        </w:rPr>
        <w:t xml:space="preserve"> </w:t>
      </w:r>
      <w:r w:rsidRPr="00A97019">
        <w:rPr>
          <w:rFonts w:ascii="Tahoma" w:hAnsi="Tahoma" w:cs="Tahoma"/>
          <w:sz w:val="24"/>
          <w:szCs w:val="24"/>
        </w:rPr>
        <w:t>Module</w:t>
      </w:r>
      <w:r w:rsidR="00481BDC" w:rsidRPr="00A97019">
        <w:rPr>
          <w:rFonts w:ascii="Tahoma" w:hAnsi="Tahoma" w:cs="Tahoma"/>
          <w:sz w:val="24"/>
          <w:szCs w:val="24"/>
        </w:rPr>
        <w:t>.</w:t>
      </w:r>
      <w:r w:rsidR="008936B7">
        <w:rPr>
          <w:rFonts w:ascii="Tahoma" w:hAnsi="Tahoma" w:cs="Tahoma"/>
          <w:sz w:val="24"/>
          <w:szCs w:val="24"/>
        </w:rPr>
        <w:t xml:space="preserve">  </w:t>
      </w:r>
      <w:r w:rsidR="003A2B92" w:rsidRPr="00A97019">
        <w:rPr>
          <w:rFonts w:ascii="Tahoma" w:hAnsi="Tahoma" w:cs="Tahoma"/>
          <w:sz w:val="24"/>
          <w:szCs w:val="24"/>
        </w:rPr>
        <w:t>Insert the following resources</w:t>
      </w:r>
      <w:r w:rsidR="008936B7">
        <w:rPr>
          <w:rFonts w:ascii="Tahoma" w:hAnsi="Tahoma" w:cs="Tahoma"/>
          <w:sz w:val="24"/>
          <w:szCs w:val="24"/>
        </w:rPr>
        <w:t xml:space="preserve"> </w:t>
      </w:r>
      <w:r w:rsidR="003A2B92" w:rsidRPr="00A97019">
        <w:rPr>
          <w:rFonts w:ascii="Tahoma" w:hAnsi="Tahoma" w:cs="Tahoma"/>
          <w:sz w:val="24"/>
          <w:szCs w:val="24"/>
        </w:rPr>
        <w:t>that Deafblind people can utilize</w:t>
      </w:r>
      <w:r w:rsidR="00A97019">
        <w:rPr>
          <w:rFonts w:ascii="Tahoma" w:hAnsi="Tahoma" w:cs="Tahoma"/>
          <w:sz w:val="24"/>
          <w:szCs w:val="24"/>
        </w:rPr>
        <w:t>.</w:t>
      </w:r>
      <w:r w:rsidR="003A2B92" w:rsidRPr="00A97019">
        <w:rPr>
          <w:rFonts w:ascii="Tahoma" w:hAnsi="Tahoma" w:cs="Tahoma"/>
          <w:sz w:val="24"/>
          <w:szCs w:val="24"/>
        </w:rPr>
        <w:t xml:space="preserve"> </w:t>
      </w:r>
    </w:p>
    <w:p w14:paraId="76F0708B" w14:textId="77777777" w:rsidR="003A2B92" w:rsidRPr="002E6F33" w:rsidRDefault="003A2B92" w:rsidP="003A2B92">
      <w:pPr>
        <w:widowControl w:val="0"/>
        <w:autoSpaceDE w:val="0"/>
        <w:autoSpaceDN w:val="0"/>
        <w:adjustRightInd w:val="0"/>
        <w:ind w:left="960" w:hanging="480"/>
        <w:rPr>
          <w:rFonts w:ascii="Tahoma" w:hAnsi="Tahoma" w:cs="Tahoma"/>
          <w:b/>
          <w:sz w:val="24"/>
          <w:szCs w:val="24"/>
        </w:rPr>
      </w:pPr>
    </w:p>
    <w:p w14:paraId="011A7DBC" w14:textId="77777777" w:rsidR="003A2B92" w:rsidRPr="002E6F33" w:rsidRDefault="003A2B92" w:rsidP="003A2B92">
      <w:pPr>
        <w:widowControl w:val="0"/>
        <w:tabs>
          <w:tab w:val="left" w:pos="450"/>
          <w:tab w:val="left" w:pos="900"/>
        </w:tabs>
        <w:autoSpaceDE w:val="0"/>
        <w:autoSpaceDN w:val="0"/>
        <w:adjustRightInd w:val="0"/>
        <w:rPr>
          <w:rFonts w:ascii="Tahoma" w:hAnsi="Tahoma" w:cs="Tahoma"/>
          <w:b/>
          <w:sz w:val="24"/>
          <w:szCs w:val="24"/>
          <w:u w:val="single"/>
        </w:rPr>
      </w:pPr>
      <w:r w:rsidRPr="002E6F33">
        <w:rPr>
          <w:rFonts w:ascii="Tahoma" w:hAnsi="Tahoma" w:cs="Tahoma"/>
          <w:b/>
          <w:sz w:val="24"/>
          <w:szCs w:val="24"/>
        </w:rPr>
        <w:t xml:space="preserve"> </w:t>
      </w:r>
      <w:r w:rsidRPr="002E6F33">
        <w:rPr>
          <w:rFonts w:ascii="Tahoma" w:hAnsi="Tahoma" w:cs="Tahoma"/>
          <w:b/>
          <w:sz w:val="24"/>
          <w:szCs w:val="24"/>
          <w:u w:val="single"/>
        </w:rPr>
        <w:t>Federal Level</w:t>
      </w:r>
      <w:r w:rsidR="00481BDC" w:rsidRPr="002E6F33">
        <w:rPr>
          <w:rFonts w:ascii="Tahoma" w:hAnsi="Tahoma" w:cs="Tahoma"/>
          <w:b/>
          <w:sz w:val="24"/>
          <w:szCs w:val="24"/>
          <w:u w:val="single"/>
        </w:rPr>
        <w:t>:</w:t>
      </w:r>
    </w:p>
    <w:p w14:paraId="705644E0" w14:textId="77777777" w:rsidR="008729CD" w:rsidRPr="002E6F33" w:rsidRDefault="008729CD" w:rsidP="003A2B92">
      <w:pPr>
        <w:widowControl w:val="0"/>
        <w:tabs>
          <w:tab w:val="left" w:pos="450"/>
          <w:tab w:val="left" w:pos="900"/>
        </w:tabs>
        <w:autoSpaceDE w:val="0"/>
        <w:autoSpaceDN w:val="0"/>
        <w:adjustRightInd w:val="0"/>
        <w:rPr>
          <w:rFonts w:ascii="Tahoma" w:hAnsi="Tahoma" w:cs="Tahoma"/>
          <w:b/>
          <w:sz w:val="24"/>
          <w:szCs w:val="24"/>
          <w:u w:val="single"/>
        </w:rPr>
      </w:pPr>
    </w:p>
    <w:p w14:paraId="389D2C54" w14:textId="77777777" w:rsidR="003A2B92" w:rsidRPr="00A97019" w:rsidRDefault="003A2B92" w:rsidP="003A2B92">
      <w:pPr>
        <w:widowControl w:val="0"/>
        <w:numPr>
          <w:ilvl w:val="0"/>
          <w:numId w:val="21"/>
        </w:numPr>
        <w:autoSpaceDE w:val="0"/>
        <w:autoSpaceDN w:val="0"/>
        <w:adjustRightInd w:val="0"/>
        <w:rPr>
          <w:rFonts w:ascii="Tahoma" w:hAnsi="Tahoma" w:cs="Tahoma"/>
          <w:sz w:val="24"/>
          <w:szCs w:val="24"/>
        </w:rPr>
      </w:pPr>
      <w:r w:rsidRPr="00A97019">
        <w:rPr>
          <w:rFonts w:ascii="Tahoma" w:hAnsi="Tahoma" w:cs="Tahoma"/>
          <w:sz w:val="24"/>
          <w:szCs w:val="24"/>
        </w:rPr>
        <w:t>Helen Keller National Center for Deaf-Blind Youths and Adults (HKNC) is a national rehabilitation program (www.hknc.org)</w:t>
      </w:r>
    </w:p>
    <w:p w14:paraId="00BA6790" w14:textId="77777777" w:rsidR="003A2B92" w:rsidRPr="00A97019" w:rsidRDefault="003A2B92" w:rsidP="003A2B92">
      <w:pPr>
        <w:widowControl w:val="0"/>
        <w:autoSpaceDE w:val="0"/>
        <w:autoSpaceDN w:val="0"/>
        <w:adjustRightInd w:val="0"/>
        <w:ind w:left="720"/>
        <w:rPr>
          <w:rFonts w:ascii="Tahoma" w:hAnsi="Tahoma" w:cs="Tahoma"/>
          <w:sz w:val="24"/>
          <w:szCs w:val="24"/>
        </w:rPr>
      </w:pPr>
    </w:p>
    <w:p w14:paraId="0A23B903" w14:textId="77777777" w:rsidR="003A2B92" w:rsidRPr="00A97019" w:rsidRDefault="003A2B92" w:rsidP="003A2B92">
      <w:pPr>
        <w:widowControl w:val="0"/>
        <w:numPr>
          <w:ilvl w:val="0"/>
          <w:numId w:val="21"/>
        </w:numPr>
        <w:autoSpaceDE w:val="0"/>
        <w:autoSpaceDN w:val="0"/>
        <w:adjustRightInd w:val="0"/>
        <w:rPr>
          <w:rFonts w:ascii="Tahoma" w:hAnsi="Tahoma" w:cs="Tahoma"/>
          <w:sz w:val="24"/>
          <w:szCs w:val="24"/>
        </w:rPr>
      </w:pPr>
      <w:r w:rsidRPr="00A97019">
        <w:rPr>
          <w:rFonts w:ascii="Tahoma" w:hAnsi="Tahoma" w:cs="Tahoma"/>
          <w:sz w:val="24"/>
          <w:szCs w:val="24"/>
        </w:rPr>
        <w:t xml:space="preserve">National DeafBlind Equipment Distribution Program (NDBEDP) funded through FCC, go to </w:t>
      </w:r>
      <w:hyperlink r:id="rId12" w:history="1">
        <w:r w:rsidRPr="00A97019">
          <w:rPr>
            <w:rStyle w:val="Hyperlink"/>
            <w:rFonts w:ascii="Tahoma" w:hAnsi="Tahoma" w:cs="Tahoma"/>
            <w:sz w:val="24"/>
            <w:szCs w:val="24"/>
          </w:rPr>
          <w:t>http://www.fcc.gov</w:t>
        </w:r>
      </w:hyperlink>
      <w:r w:rsidRPr="00A97019">
        <w:rPr>
          <w:rFonts w:ascii="Tahoma" w:hAnsi="Tahoma" w:cs="Tahoma"/>
          <w:sz w:val="24"/>
          <w:szCs w:val="24"/>
        </w:rPr>
        <w:t xml:space="preserve"> (www.fcc.gov or www.icanconnect.org)</w:t>
      </w:r>
    </w:p>
    <w:p w14:paraId="177D5653" w14:textId="77777777" w:rsidR="003A2B92" w:rsidRPr="00A97019" w:rsidRDefault="003A2B92" w:rsidP="003A2B92">
      <w:pPr>
        <w:widowControl w:val="0"/>
        <w:autoSpaceDE w:val="0"/>
        <w:autoSpaceDN w:val="0"/>
        <w:adjustRightInd w:val="0"/>
        <w:ind w:left="480"/>
        <w:rPr>
          <w:rFonts w:ascii="Tahoma" w:hAnsi="Tahoma" w:cs="Tahoma"/>
          <w:sz w:val="24"/>
          <w:szCs w:val="24"/>
        </w:rPr>
      </w:pPr>
    </w:p>
    <w:p w14:paraId="3E656FE7" w14:textId="77777777" w:rsidR="003A2B92" w:rsidRPr="00A97019" w:rsidRDefault="003A2B92" w:rsidP="003A2B92">
      <w:pPr>
        <w:widowControl w:val="0"/>
        <w:numPr>
          <w:ilvl w:val="0"/>
          <w:numId w:val="21"/>
        </w:numPr>
        <w:autoSpaceDE w:val="0"/>
        <w:autoSpaceDN w:val="0"/>
        <w:adjustRightInd w:val="0"/>
        <w:rPr>
          <w:rFonts w:ascii="Tahoma" w:hAnsi="Tahoma" w:cs="Tahoma"/>
          <w:sz w:val="24"/>
          <w:szCs w:val="24"/>
        </w:rPr>
      </w:pPr>
      <w:r w:rsidRPr="00A97019">
        <w:rPr>
          <w:rFonts w:ascii="Tahoma" w:hAnsi="Tahoma" w:cs="Tahoma"/>
          <w:sz w:val="24"/>
          <w:szCs w:val="24"/>
        </w:rPr>
        <w:t>Foundation Fighting Blindness has a Deafblind component (</w:t>
      </w:r>
      <w:hyperlink r:id="rId13" w:history="1">
        <w:r w:rsidR="009255E9" w:rsidRPr="00A97019">
          <w:rPr>
            <w:rStyle w:val="Hyperlink"/>
            <w:rFonts w:ascii="Tahoma" w:hAnsi="Tahoma" w:cs="Tahoma"/>
            <w:sz w:val="24"/>
            <w:szCs w:val="24"/>
          </w:rPr>
          <w:t>www.blindness.org</w:t>
        </w:r>
      </w:hyperlink>
      <w:r w:rsidRPr="00A97019">
        <w:rPr>
          <w:rFonts w:ascii="Tahoma" w:hAnsi="Tahoma" w:cs="Tahoma"/>
          <w:sz w:val="24"/>
          <w:szCs w:val="24"/>
        </w:rPr>
        <w:t xml:space="preserve">) </w:t>
      </w:r>
    </w:p>
    <w:p w14:paraId="5482C686" w14:textId="77777777" w:rsidR="004F5639" w:rsidRPr="00A97019" w:rsidRDefault="004F5639">
      <w:pPr>
        <w:widowControl w:val="0"/>
        <w:autoSpaceDE w:val="0"/>
        <w:autoSpaceDN w:val="0"/>
        <w:adjustRightInd w:val="0"/>
        <w:rPr>
          <w:rFonts w:ascii="Tahoma" w:hAnsi="Tahoma" w:cs="Tahoma"/>
          <w:sz w:val="24"/>
          <w:szCs w:val="24"/>
        </w:rPr>
      </w:pPr>
    </w:p>
    <w:p w14:paraId="3806DD7E" w14:textId="77777777" w:rsidR="003A2B92" w:rsidRPr="00A97019" w:rsidRDefault="003A2B92" w:rsidP="003A2B92">
      <w:pPr>
        <w:pStyle w:val="NormalWeb1"/>
        <w:numPr>
          <w:ilvl w:val="0"/>
          <w:numId w:val="21"/>
        </w:numPr>
        <w:spacing w:line="360" w:lineRule="atLeast"/>
        <w:rPr>
          <w:rFonts w:ascii="Tahoma" w:hAnsi="Tahoma" w:cs="Tahoma"/>
        </w:rPr>
      </w:pPr>
      <w:r w:rsidRPr="00A97019">
        <w:rPr>
          <w:rFonts w:ascii="Tahoma" w:hAnsi="Tahoma" w:cs="Tahoma"/>
        </w:rPr>
        <w:t>American Foundation for the Blind expands possibilities for people with vision loss including those who are Deafblind (www.afb.org)</w:t>
      </w:r>
    </w:p>
    <w:p w14:paraId="7A6C0A4E" w14:textId="77777777" w:rsidR="003A2B92" w:rsidRPr="002E6F33" w:rsidRDefault="003A2B92" w:rsidP="003A2B92">
      <w:pPr>
        <w:widowControl w:val="0"/>
        <w:autoSpaceDE w:val="0"/>
        <w:autoSpaceDN w:val="0"/>
        <w:adjustRightInd w:val="0"/>
        <w:ind w:left="480"/>
        <w:rPr>
          <w:rFonts w:ascii="Tahoma" w:hAnsi="Tahoma" w:cs="Tahoma"/>
          <w:b/>
          <w:sz w:val="24"/>
          <w:szCs w:val="24"/>
        </w:rPr>
      </w:pPr>
    </w:p>
    <w:p w14:paraId="1DD442E1" w14:textId="77777777" w:rsidR="008729CD" w:rsidRPr="002E6F33" w:rsidRDefault="00481BDC" w:rsidP="008729CD">
      <w:pPr>
        <w:widowControl w:val="0"/>
        <w:tabs>
          <w:tab w:val="left" w:pos="0"/>
        </w:tabs>
        <w:autoSpaceDE w:val="0"/>
        <w:autoSpaceDN w:val="0"/>
        <w:adjustRightInd w:val="0"/>
        <w:rPr>
          <w:rFonts w:ascii="Tahoma" w:hAnsi="Tahoma" w:cs="Tahoma"/>
          <w:b/>
          <w:sz w:val="24"/>
          <w:szCs w:val="24"/>
        </w:rPr>
      </w:pPr>
      <w:r w:rsidRPr="002E6F33">
        <w:rPr>
          <w:rFonts w:ascii="Tahoma" w:hAnsi="Tahoma" w:cs="Tahoma"/>
          <w:b/>
          <w:sz w:val="24"/>
          <w:szCs w:val="24"/>
          <w:u w:val="single"/>
        </w:rPr>
        <w:t>National Level</w:t>
      </w:r>
      <w:r w:rsidRPr="002E6F33">
        <w:rPr>
          <w:rFonts w:ascii="Tahoma" w:hAnsi="Tahoma" w:cs="Tahoma"/>
          <w:b/>
          <w:sz w:val="24"/>
          <w:szCs w:val="24"/>
        </w:rPr>
        <w:t xml:space="preserve">: </w:t>
      </w:r>
    </w:p>
    <w:p w14:paraId="731684FB" w14:textId="77777777" w:rsidR="008729CD" w:rsidRPr="002E6F33" w:rsidRDefault="008729CD" w:rsidP="008729CD">
      <w:pPr>
        <w:pStyle w:val="ListParagraph"/>
        <w:rPr>
          <w:rFonts w:ascii="Tahoma" w:hAnsi="Tahoma" w:cs="Tahoma"/>
          <w:b/>
          <w:sz w:val="24"/>
          <w:szCs w:val="24"/>
        </w:rPr>
      </w:pPr>
    </w:p>
    <w:p w14:paraId="41F889D2" w14:textId="77777777" w:rsidR="003A2B92" w:rsidRPr="00A97019" w:rsidRDefault="003A2B92" w:rsidP="003A2B92">
      <w:pPr>
        <w:widowControl w:val="0"/>
        <w:numPr>
          <w:ilvl w:val="0"/>
          <w:numId w:val="21"/>
        </w:numPr>
        <w:autoSpaceDE w:val="0"/>
        <w:autoSpaceDN w:val="0"/>
        <w:adjustRightInd w:val="0"/>
        <w:rPr>
          <w:rFonts w:ascii="Tahoma" w:hAnsi="Tahoma" w:cs="Tahoma"/>
          <w:sz w:val="24"/>
          <w:szCs w:val="24"/>
        </w:rPr>
      </w:pPr>
      <w:r w:rsidRPr="00A97019">
        <w:rPr>
          <w:rFonts w:ascii="Tahoma" w:hAnsi="Tahoma" w:cs="Tahoma"/>
          <w:sz w:val="24"/>
          <w:szCs w:val="24"/>
        </w:rPr>
        <w:t xml:space="preserve">Usher Syndrome Family Network: this is an excellent supportive networking resource </w:t>
      </w:r>
    </w:p>
    <w:p w14:paraId="76CC01D8" w14:textId="77777777" w:rsidR="003A2B92" w:rsidRPr="00A97019" w:rsidRDefault="003A2B92" w:rsidP="003A2B92">
      <w:pPr>
        <w:widowControl w:val="0"/>
        <w:autoSpaceDE w:val="0"/>
        <w:autoSpaceDN w:val="0"/>
        <w:adjustRightInd w:val="0"/>
        <w:ind w:left="360" w:firstLine="360"/>
        <w:rPr>
          <w:rFonts w:ascii="Tahoma" w:hAnsi="Tahoma" w:cs="Tahoma"/>
          <w:sz w:val="24"/>
          <w:szCs w:val="24"/>
        </w:rPr>
      </w:pPr>
      <w:r w:rsidRPr="00A97019">
        <w:rPr>
          <w:rFonts w:ascii="Tahoma" w:hAnsi="Tahoma" w:cs="Tahoma"/>
          <w:sz w:val="24"/>
          <w:szCs w:val="24"/>
        </w:rPr>
        <w:t>(www.usher-syndrome.org)</w:t>
      </w:r>
    </w:p>
    <w:p w14:paraId="0B6FC364" w14:textId="77777777" w:rsidR="003A2B92" w:rsidRPr="00A97019" w:rsidRDefault="003A2B92" w:rsidP="003A2B92">
      <w:pPr>
        <w:widowControl w:val="0"/>
        <w:autoSpaceDE w:val="0"/>
        <w:autoSpaceDN w:val="0"/>
        <w:adjustRightInd w:val="0"/>
        <w:rPr>
          <w:rFonts w:ascii="Tahoma" w:hAnsi="Tahoma" w:cs="Tahoma"/>
          <w:sz w:val="24"/>
          <w:szCs w:val="24"/>
        </w:rPr>
      </w:pPr>
    </w:p>
    <w:p w14:paraId="59A799FC" w14:textId="77777777" w:rsidR="003A2B92" w:rsidRPr="002E6F33" w:rsidRDefault="003A2B92" w:rsidP="003A2B92">
      <w:pPr>
        <w:widowControl w:val="0"/>
        <w:autoSpaceDE w:val="0"/>
        <w:autoSpaceDN w:val="0"/>
        <w:adjustRightInd w:val="0"/>
        <w:rPr>
          <w:rFonts w:ascii="Tahoma" w:hAnsi="Tahoma" w:cs="Tahoma"/>
          <w:b/>
          <w:sz w:val="24"/>
          <w:szCs w:val="24"/>
        </w:rPr>
      </w:pPr>
      <w:r w:rsidRPr="002E6F33">
        <w:rPr>
          <w:rFonts w:ascii="Tahoma" w:hAnsi="Tahoma" w:cs="Tahoma"/>
          <w:b/>
          <w:sz w:val="24"/>
          <w:szCs w:val="24"/>
          <w:u w:val="single"/>
        </w:rPr>
        <w:t>State Level</w:t>
      </w:r>
      <w:r w:rsidR="00481BDC" w:rsidRPr="002E6F33">
        <w:rPr>
          <w:rFonts w:ascii="Tahoma" w:hAnsi="Tahoma" w:cs="Tahoma"/>
          <w:b/>
          <w:sz w:val="24"/>
          <w:szCs w:val="24"/>
        </w:rPr>
        <w:t>:</w:t>
      </w:r>
    </w:p>
    <w:p w14:paraId="0DCB3D67" w14:textId="77777777" w:rsidR="008729CD" w:rsidRPr="002E6F33" w:rsidRDefault="008729CD" w:rsidP="003A2B92">
      <w:pPr>
        <w:widowControl w:val="0"/>
        <w:autoSpaceDE w:val="0"/>
        <w:autoSpaceDN w:val="0"/>
        <w:adjustRightInd w:val="0"/>
        <w:rPr>
          <w:rFonts w:ascii="Tahoma" w:hAnsi="Tahoma" w:cs="Tahoma"/>
          <w:b/>
          <w:sz w:val="24"/>
          <w:szCs w:val="24"/>
          <w:u w:val="single"/>
        </w:rPr>
      </w:pPr>
    </w:p>
    <w:p w14:paraId="48FF5EA0" w14:textId="77777777" w:rsidR="003A2B92" w:rsidRPr="00A97019" w:rsidRDefault="003A2B92" w:rsidP="003A2B92">
      <w:pPr>
        <w:widowControl w:val="0"/>
        <w:numPr>
          <w:ilvl w:val="0"/>
          <w:numId w:val="21"/>
        </w:numPr>
        <w:autoSpaceDE w:val="0"/>
        <w:autoSpaceDN w:val="0"/>
        <w:adjustRightInd w:val="0"/>
        <w:rPr>
          <w:rFonts w:ascii="Tahoma" w:hAnsi="Tahoma" w:cs="Tahoma"/>
          <w:sz w:val="24"/>
          <w:szCs w:val="24"/>
        </w:rPr>
      </w:pPr>
      <w:r w:rsidRPr="008936B7">
        <w:rPr>
          <w:rFonts w:ascii="Tahoma" w:hAnsi="Tahoma" w:cs="Tahoma"/>
          <w:sz w:val="24"/>
          <w:szCs w:val="24"/>
        </w:rPr>
        <w:t>Commission or Department of Services for the Blind – many states</w:t>
      </w:r>
      <w:r w:rsidRPr="002E6F33">
        <w:rPr>
          <w:rFonts w:ascii="Tahoma" w:hAnsi="Tahoma" w:cs="Tahoma"/>
          <w:b/>
          <w:sz w:val="24"/>
          <w:szCs w:val="24"/>
        </w:rPr>
        <w:t xml:space="preserve"> </w:t>
      </w:r>
      <w:r w:rsidRPr="00A97019">
        <w:rPr>
          <w:rFonts w:ascii="Tahoma" w:hAnsi="Tahoma" w:cs="Tahoma"/>
          <w:sz w:val="24"/>
          <w:szCs w:val="24"/>
        </w:rPr>
        <w:t xml:space="preserve">have Deafblind Vocational Rehabilitation (VR) services with </w:t>
      </w:r>
      <w:r w:rsidR="00481BDC" w:rsidRPr="00A97019">
        <w:rPr>
          <w:rFonts w:ascii="Tahoma" w:hAnsi="Tahoma" w:cs="Tahoma"/>
          <w:sz w:val="24"/>
          <w:szCs w:val="24"/>
        </w:rPr>
        <w:t xml:space="preserve">provisions </w:t>
      </w:r>
      <w:r w:rsidRPr="00A97019">
        <w:rPr>
          <w:rFonts w:ascii="Tahoma" w:hAnsi="Tahoma" w:cs="Tahoma"/>
          <w:sz w:val="24"/>
          <w:szCs w:val="24"/>
        </w:rPr>
        <w:t xml:space="preserve">for </w:t>
      </w:r>
      <w:r w:rsidR="00481BDC" w:rsidRPr="00A97019">
        <w:rPr>
          <w:rFonts w:ascii="Tahoma" w:hAnsi="Tahoma" w:cs="Tahoma"/>
          <w:sz w:val="24"/>
          <w:szCs w:val="24"/>
        </w:rPr>
        <w:t xml:space="preserve">the </w:t>
      </w:r>
      <w:r w:rsidRPr="00A97019">
        <w:rPr>
          <w:rFonts w:ascii="Tahoma" w:hAnsi="Tahoma" w:cs="Tahoma"/>
          <w:sz w:val="24"/>
          <w:szCs w:val="24"/>
        </w:rPr>
        <w:t>hearing blind or the Deafblind person</w:t>
      </w:r>
      <w:r w:rsidR="00481BDC" w:rsidRPr="00A97019">
        <w:rPr>
          <w:rFonts w:ascii="Tahoma" w:hAnsi="Tahoma" w:cs="Tahoma"/>
          <w:sz w:val="24"/>
          <w:szCs w:val="24"/>
        </w:rPr>
        <w:t>. The Deafblind person may choose</w:t>
      </w:r>
      <w:r w:rsidRPr="00A97019">
        <w:rPr>
          <w:rFonts w:ascii="Tahoma" w:hAnsi="Tahoma" w:cs="Tahoma"/>
          <w:sz w:val="24"/>
          <w:szCs w:val="24"/>
        </w:rPr>
        <w:t xml:space="preserve"> to receive VR services through the Deaf VR agency or the blind VR agency </w:t>
      </w:r>
    </w:p>
    <w:p w14:paraId="07DE0189" w14:textId="77777777" w:rsidR="003A2B92" w:rsidRPr="00A97019" w:rsidRDefault="003A2B92" w:rsidP="003A2B92">
      <w:pPr>
        <w:widowControl w:val="0"/>
        <w:autoSpaceDE w:val="0"/>
        <w:autoSpaceDN w:val="0"/>
        <w:adjustRightInd w:val="0"/>
        <w:rPr>
          <w:rFonts w:ascii="Tahoma" w:hAnsi="Tahoma" w:cs="Tahoma"/>
          <w:sz w:val="24"/>
          <w:szCs w:val="24"/>
        </w:rPr>
      </w:pPr>
    </w:p>
    <w:p w14:paraId="6AED9D57" w14:textId="77777777" w:rsidR="003A2B92" w:rsidRPr="00A97019" w:rsidRDefault="003A2B92" w:rsidP="003A2B92">
      <w:pPr>
        <w:pStyle w:val="Normal1"/>
        <w:numPr>
          <w:ilvl w:val="0"/>
          <w:numId w:val="21"/>
        </w:numPr>
        <w:spacing w:after="0" w:afterAutospacing="0"/>
        <w:rPr>
          <w:rFonts w:ascii="Tahoma" w:hAnsi="Tahoma"/>
          <w:sz w:val="24"/>
          <w:szCs w:val="24"/>
        </w:rPr>
      </w:pPr>
      <w:r w:rsidRPr="00A97019">
        <w:rPr>
          <w:rFonts w:ascii="Tahoma" w:hAnsi="Tahoma"/>
          <w:sz w:val="24"/>
          <w:szCs w:val="24"/>
        </w:rPr>
        <w:lastRenderedPageBreak/>
        <w:t xml:space="preserve">Disability Policy Consortium </w:t>
      </w:r>
      <w:r w:rsidR="00481BDC" w:rsidRPr="00A97019">
        <w:rPr>
          <w:rFonts w:ascii="Tahoma" w:hAnsi="Tahoma"/>
          <w:sz w:val="24"/>
          <w:szCs w:val="24"/>
        </w:rPr>
        <w:t xml:space="preserve">(DPC) </w:t>
      </w:r>
      <w:r w:rsidRPr="00A97019">
        <w:rPr>
          <w:rFonts w:ascii="Tahoma" w:hAnsi="Tahoma"/>
          <w:sz w:val="24"/>
          <w:szCs w:val="24"/>
        </w:rPr>
        <w:t xml:space="preserve">(some states have </w:t>
      </w:r>
      <w:r w:rsidR="00481BDC" w:rsidRPr="00A97019">
        <w:rPr>
          <w:rFonts w:ascii="Tahoma" w:hAnsi="Tahoma"/>
          <w:sz w:val="24"/>
          <w:szCs w:val="24"/>
        </w:rPr>
        <w:t xml:space="preserve">a Consortium </w:t>
      </w:r>
      <w:r w:rsidRPr="00A97019">
        <w:rPr>
          <w:rFonts w:ascii="Tahoma" w:hAnsi="Tahoma"/>
          <w:sz w:val="24"/>
          <w:szCs w:val="24"/>
        </w:rPr>
        <w:t xml:space="preserve">or a similar disability rights agency). The DPC's mission is to advance the rights of persons with disabilities. (In Massachusetts go to www.dpcma.org.) </w:t>
      </w:r>
    </w:p>
    <w:p w14:paraId="38B9F1C4" w14:textId="77777777" w:rsidR="003A2B92" w:rsidRPr="00A97019" w:rsidRDefault="003A2B92" w:rsidP="003A2B92">
      <w:pPr>
        <w:pStyle w:val="Normal1"/>
        <w:spacing w:after="0" w:afterAutospacing="0"/>
        <w:rPr>
          <w:rFonts w:ascii="Tahoma" w:hAnsi="Tahoma"/>
          <w:sz w:val="24"/>
          <w:szCs w:val="24"/>
        </w:rPr>
      </w:pPr>
    </w:p>
    <w:p w14:paraId="507CBA0E" w14:textId="77777777" w:rsidR="003A2B92" w:rsidRPr="00A97019" w:rsidRDefault="003A2B92" w:rsidP="003A2B92">
      <w:pPr>
        <w:widowControl w:val="0"/>
        <w:numPr>
          <w:ilvl w:val="0"/>
          <w:numId w:val="21"/>
        </w:numPr>
        <w:autoSpaceDE w:val="0"/>
        <w:autoSpaceDN w:val="0"/>
        <w:adjustRightInd w:val="0"/>
        <w:rPr>
          <w:rFonts w:ascii="Tahoma" w:hAnsi="Tahoma" w:cs="Tahoma"/>
          <w:sz w:val="24"/>
          <w:szCs w:val="24"/>
        </w:rPr>
      </w:pPr>
      <w:r w:rsidRPr="00A97019">
        <w:rPr>
          <w:rFonts w:ascii="Tahoma" w:hAnsi="Tahoma" w:cs="Tahoma"/>
          <w:sz w:val="24"/>
          <w:szCs w:val="24"/>
        </w:rPr>
        <w:t>DeafBlind Organizations - some states have established organizations,</w:t>
      </w:r>
      <w:r w:rsidR="00481BDC" w:rsidRPr="00A97019">
        <w:rPr>
          <w:rFonts w:ascii="Tahoma" w:hAnsi="Tahoma" w:cs="Tahoma"/>
          <w:sz w:val="24"/>
          <w:szCs w:val="24"/>
        </w:rPr>
        <w:t xml:space="preserve"> such as the</w:t>
      </w:r>
      <w:r w:rsidRPr="00A97019">
        <w:rPr>
          <w:rFonts w:ascii="Tahoma" w:hAnsi="Tahoma" w:cs="Tahoma"/>
          <w:sz w:val="24"/>
          <w:szCs w:val="24"/>
        </w:rPr>
        <w:t xml:space="preserve"> Washington State Deaf-Blind Citizens (www.wsdbc.org), Massachusetts’ Deaf-Blind Contact Center (</w:t>
      </w:r>
      <w:hyperlink r:id="rId14" w:history="1">
        <w:r w:rsidR="00481BDC" w:rsidRPr="00A97019">
          <w:rPr>
            <w:rStyle w:val="Hyperlink"/>
            <w:rFonts w:ascii="Tahoma" w:hAnsi="Tahoma" w:cs="Tahoma"/>
            <w:sz w:val="24"/>
            <w:szCs w:val="24"/>
          </w:rPr>
          <w:t>dbccoffice@gmail.com</w:t>
        </w:r>
      </w:hyperlink>
      <w:r w:rsidRPr="00A97019">
        <w:rPr>
          <w:rFonts w:ascii="Tahoma" w:hAnsi="Tahoma" w:cs="Tahoma"/>
          <w:sz w:val="24"/>
          <w:szCs w:val="24"/>
        </w:rPr>
        <w:t>)</w:t>
      </w:r>
      <w:r w:rsidR="00481BDC" w:rsidRPr="00A97019">
        <w:rPr>
          <w:rFonts w:ascii="Tahoma" w:hAnsi="Tahoma" w:cs="Tahoma"/>
          <w:sz w:val="24"/>
          <w:szCs w:val="24"/>
        </w:rPr>
        <w:t>, etc.</w:t>
      </w:r>
    </w:p>
    <w:p w14:paraId="5BFA7A5C" w14:textId="77777777" w:rsidR="003A2B92" w:rsidRPr="00A97019" w:rsidRDefault="003A2B92" w:rsidP="003A2B92">
      <w:pPr>
        <w:widowControl w:val="0"/>
        <w:autoSpaceDE w:val="0"/>
        <w:autoSpaceDN w:val="0"/>
        <w:adjustRightInd w:val="0"/>
        <w:rPr>
          <w:rFonts w:ascii="Tahoma" w:hAnsi="Tahoma" w:cs="Tahoma"/>
          <w:sz w:val="24"/>
          <w:szCs w:val="24"/>
        </w:rPr>
      </w:pPr>
    </w:p>
    <w:p w14:paraId="3334FC01" w14:textId="77777777" w:rsidR="003A2B92" w:rsidRPr="00A97019" w:rsidRDefault="003A2B92" w:rsidP="003A2B92">
      <w:pPr>
        <w:widowControl w:val="0"/>
        <w:numPr>
          <w:ilvl w:val="0"/>
          <w:numId w:val="21"/>
        </w:numPr>
        <w:autoSpaceDE w:val="0"/>
        <w:autoSpaceDN w:val="0"/>
        <w:adjustRightInd w:val="0"/>
        <w:rPr>
          <w:rFonts w:ascii="Tahoma" w:hAnsi="Tahoma" w:cs="Tahoma"/>
          <w:sz w:val="24"/>
          <w:szCs w:val="24"/>
        </w:rPr>
      </w:pPr>
      <w:r w:rsidRPr="00A97019">
        <w:rPr>
          <w:rFonts w:ascii="Tahoma" w:hAnsi="Tahoma" w:cs="Tahoma"/>
          <w:sz w:val="24"/>
          <w:szCs w:val="24"/>
        </w:rPr>
        <w:t>DeafBlind Services of Minnesota (www.dbsmllc.org)</w:t>
      </w:r>
    </w:p>
    <w:p w14:paraId="12B49160" w14:textId="77777777" w:rsidR="003A2B92" w:rsidRPr="00A97019" w:rsidRDefault="003A2B92" w:rsidP="003A2B92">
      <w:pPr>
        <w:widowControl w:val="0"/>
        <w:autoSpaceDE w:val="0"/>
        <w:autoSpaceDN w:val="0"/>
        <w:adjustRightInd w:val="0"/>
        <w:rPr>
          <w:rFonts w:ascii="Tahoma" w:hAnsi="Tahoma" w:cs="Tahoma"/>
          <w:sz w:val="24"/>
          <w:szCs w:val="24"/>
        </w:rPr>
      </w:pPr>
    </w:p>
    <w:p w14:paraId="3439CFA4" w14:textId="77777777" w:rsidR="003A2B92" w:rsidRPr="00A97019" w:rsidRDefault="003A2B92" w:rsidP="003A2B92">
      <w:pPr>
        <w:widowControl w:val="0"/>
        <w:numPr>
          <w:ilvl w:val="0"/>
          <w:numId w:val="21"/>
        </w:numPr>
        <w:autoSpaceDE w:val="0"/>
        <w:autoSpaceDN w:val="0"/>
        <w:adjustRightInd w:val="0"/>
        <w:rPr>
          <w:rFonts w:ascii="Tahoma" w:hAnsi="Tahoma" w:cs="Tahoma"/>
          <w:sz w:val="24"/>
          <w:szCs w:val="24"/>
        </w:rPr>
      </w:pPr>
      <w:r w:rsidRPr="00A97019">
        <w:rPr>
          <w:rFonts w:ascii="Tahoma" w:hAnsi="Tahoma" w:cs="Tahoma"/>
          <w:sz w:val="24"/>
          <w:szCs w:val="24"/>
        </w:rPr>
        <w:t>DeafBlind Service Center Seattle, Washington (www.seattledbsc.org)</w:t>
      </w:r>
    </w:p>
    <w:p w14:paraId="28DF9029" w14:textId="77777777" w:rsidR="003A2B92" w:rsidRPr="00A97019" w:rsidRDefault="003A2B92" w:rsidP="003A2B92">
      <w:pPr>
        <w:widowControl w:val="0"/>
        <w:autoSpaceDE w:val="0"/>
        <w:autoSpaceDN w:val="0"/>
        <w:adjustRightInd w:val="0"/>
        <w:rPr>
          <w:rFonts w:ascii="Tahoma" w:hAnsi="Tahoma" w:cs="Tahoma"/>
          <w:sz w:val="24"/>
          <w:szCs w:val="24"/>
        </w:rPr>
      </w:pPr>
    </w:p>
    <w:p w14:paraId="23AA369C" w14:textId="77777777" w:rsidR="003A2B92" w:rsidRPr="00A97019" w:rsidRDefault="003A2B92" w:rsidP="003A2B92">
      <w:pPr>
        <w:widowControl w:val="0"/>
        <w:numPr>
          <w:ilvl w:val="0"/>
          <w:numId w:val="21"/>
        </w:numPr>
        <w:autoSpaceDE w:val="0"/>
        <w:autoSpaceDN w:val="0"/>
        <w:adjustRightInd w:val="0"/>
        <w:rPr>
          <w:rFonts w:ascii="Tahoma" w:hAnsi="Tahoma" w:cs="Tahoma"/>
          <w:sz w:val="24"/>
          <w:szCs w:val="24"/>
        </w:rPr>
      </w:pPr>
      <w:r w:rsidRPr="00A97019">
        <w:rPr>
          <w:rFonts w:ascii="Tahoma" w:hAnsi="Tahoma" w:cs="Tahoma"/>
          <w:sz w:val="24"/>
          <w:szCs w:val="24"/>
        </w:rPr>
        <w:t>Massachusetts DeafBlind Community Access Network (DBCAN), a program of DEAF, Inc. (www.deafinconline.org)</w:t>
      </w:r>
    </w:p>
    <w:p w14:paraId="53FDBD9C" w14:textId="77777777" w:rsidR="003A2B92" w:rsidRPr="00A97019" w:rsidRDefault="003A2B92" w:rsidP="003A2B92">
      <w:pPr>
        <w:widowControl w:val="0"/>
        <w:autoSpaceDE w:val="0"/>
        <w:autoSpaceDN w:val="0"/>
        <w:adjustRightInd w:val="0"/>
        <w:ind w:left="360"/>
        <w:rPr>
          <w:rFonts w:ascii="Tahoma" w:hAnsi="Tahoma" w:cs="Tahoma"/>
          <w:sz w:val="24"/>
          <w:szCs w:val="24"/>
        </w:rPr>
      </w:pPr>
    </w:p>
    <w:p w14:paraId="485FF9B1" w14:textId="77777777" w:rsidR="003A2B92" w:rsidRPr="00A97019" w:rsidRDefault="003A2B92" w:rsidP="003A2B92">
      <w:pPr>
        <w:widowControl w:val="0"/>
        <w:numPr>
          <w:ilvl w:val="0"/>
          <w:numId w:val="21"/>
        </w:numPr>
        <w:autoSpaceDE w:val="0"/>
        <w:autoSpaceDN w:val="0"/>
        <w:adjustRightInd w:val="0"/>
        <w:rPr>
          <w:rFonts w:ascii="Tahoma" w:hAnsi="Tahoma" w:cs="Tahoma"/>
          <w:sz w:val="24"/>
          <w:szCs w:val="24"/>
        </w:rPr>
      </w:pPr>
      <w:r w:rsidRPr="00A97019">
        <w:rPr>
          <w:rFonts w:ascii="Tahoma" w:hAnsi="Tahoma" w:cs="Tahoma"/>
          <w:sz w:val="24"/>
          <w:szCs w:val="24"/>
        </w:rPr>
        <w:t xml:space="preserve">DeafBlind Project – each state </w:t>
      </w:r>
      <w:r w:rsidR="00481BDC" w:rsidRPr="00A97019">
        <w:rPr>
          <w:rFonts w:ascii="Tahoma" w:hAnsi="Tahoma" w:cs="Tahoma"/>
          <w:sz w:val="24"/>
          <w:szCs w:val="24"/>
        </w:rPr>
        <w:t xml:space="preserve">receives </w:t>
      </w:r>
      <w:r w:rsidRPr="00A97019">
        <w:rPr>
          <w:rFonts w:ascii="Tahoma" w:hAnsi="Tahoma" w:cs="Tahoma"/>
          <w:sz w:val="24"/>
          <w:szCs w:val="24"/>
        </w:rPr>
        <w:t xml:space="preserve">federal funds </w:t>
      </w:r>
      <w:r w:rsidR="00481BDC" w:rsidRPr="00A97019">
        <w:rPr>
          <w:rFonts w:ascii="Tahoma" w:hAnsi="Tahoma" w:cs="Tahoma"/>
          <w:sz w:val="24"/>
          <w:szCs w:val="24"/>
        </w:rPr>
        <w:t xml:space="preserve">to provide </w:t>
      </w:r>
      <w:r w:rsidRPr="00A97019">
        <w:rPr>
          <w:rFonts w:ascii="Tahoma" w:hAnsi="Tahoma" w:cs="Tahoma"/>
          <w:sz w:val="24"/>
          <w:szCs w:val="24"/>
        </w:rPr>
        <w:t>educational support</w:t>
      </w:r>
      <w:r w:rsidR="00481BDC" w:rsidRPr="00A97019">
        <w:rPr>
          <w:rFonts w:ascii="Tahoma" w:hAnsi="Tahoma" w:cs="Tahoma"/>
          <w:sz w:val="24"/>
          <w:szCs w:val="24"/>
        </w:rPr>
        <w:t xml:space="preserve"> to Deafblind individuals.</w:t>
      </w:r>
    </w:p>
    <w:p w14:paraId="24FAC3FC" w14:textId="77777777" w:rsidR="003A2B92" w:rsidRPr="00A97019" w:rsidRDefault="003A2B92" w:rsidP="003A2B92">
      <w:pPr>
        <w:widowControl w:val="0"/>
        <w:autoSpaceDE w:val="0"/>
        <w:autoSpaceDN w:val="0"/>
        <w:adjustRightInd w:val="0"/>
        <w:rPr>
          <w:rFonts w:ascii="Tahoma" w:hAnsi="Tahoma" w:cs="Tahoma"/>
          <w:sz w:val="24"/>
          <w:szCs w:val="24"/>
        </w:rPr>
      </w:pPr>
    </w:p>
    <w:p w14:paraId="433D555E" w14:textId="77777777" w:rsidR="003A2B92" w:rsidRDefault="003A2B92" w:rsidP="003A2B92">
      <w:pPr>
        <w:widowControl w:val="0"/>
        <w:autoSpaceDE w:val="0"/>
        <w:autoSpaceDN w:val="0"/>
        <w:adjustRightInd w:val="0"/>
        <w:rPr>
          <w:rFonts w:ascii="Tahoma" w:hAnsi="Tahoma" w:cs="Tahoma"/>
          <w:b/>
          <w:sz w:val="24"/>
          <w:szCs w:val="24"/>
        </w:rPr>
      </w:pPr>
      <w:r w:rsidRPr="008936B7">
        <w:rPr>
          <w:rFonts w:ascii="Tahoma" w:hAnsi="Tahoma" w:cs="Tahoma"/>
          <w:b/>
          <w:sz w:val="24"/>
          <w:szCs w:val="24"/>
          <w:u w:val="single"/>
        </w:rPr>
        <w:t>Listservs</w:t>
      </w:r>
      <w:r w:rsidR="008936B7">
        <w:rPr>
          <w:rFonts w:ascii="Tahoma" w:hAnsi="Tahoma" w:cs="Tahoma"/>
          <w:b/>
          <w:sz w:val="24"/>
          <w:szCs w:val="24"/>
        </w:rPr>
        <w:t>:</w:t>
      </w:r>
    </w:p>
    <w:p w14:paraId="2300C12E" w14:textId="77777777" w:rsidR="00A97019" w:rsidRPr="002E6F33" w:rsidRDefault="00A97019" w:rsidP="003A2B92">
      <w:pPr>
        <w:widowControl w:val="0"/>
        <w:autoSpaceDE w:val="0"/>
        <w:autoSpaceDN w:val="0"/>
        <w:adjustRightInd w:val="0"/>
        <w:rPr>
          <w:rFonts w:ascii="Tahoma" w:hAnsi="Tahoma" w:cs="Tahoma"/>
          <w:b/>
          <w:sz w:val="24"/>
          <w:szCs w:val="24"/>
        </w:rPr>
      </w:pPr>
    </w:p>
    <w:p w14:paraId="6EFFC6DE" w14:textId="77777777" w:rsidR="003A2B92" w:rsidRPr="00A97019" w:rsidRDefault="003A2B92" w:rsidP="003A2B92">
      <w:pPr>
        <w:widowControl w:val="0"/>
        <w:numPr>
          <w:ilvl w:val="0"/>
          <w:numId w:val="22"/>
        </w:numPr>
        <w:autoSpaceDE w:val="0"/>
        <w:autoSpaceDN w:val="0"/>
        <w:adjustRightInd w:val="0"/>
        <w:rPr>
          <w:rFonts w:ascii="Tahoma" w:hAnsi="Tahoma" w:cs="Tahoma"/>
          <w:sz w:val="24"/>
          <w:szCs w:val="24"/>
        </w:rPr>
      </w:pPr>
      <w:r w:rsidRPr="00A97019">
        <w:rPr>
          <w:rFonts w:ascii="Tahoma" w:hAnsi="Tahoma" w:cs="Tahoma"/>
          <w:sz w:val="24"/>
          <w:szCs w:val="24"/>
        </w:rPr>
        <w:t>Professionals Serving D</w:t>
      </w:r>
      <w:r w:rsidR="00D56AAE" w:rsidRPr="00A97019">
        <w:rPr>
          <w:rFonts w:ascii="Tahoma" w:hAnsi="Tahoma" w:cs="Tahoma"/>
          <w:sz w:val="24"/>
          <w:szCs w:val="24"/>
        </w:rPr>
        <w:t>eaf-</w:t>
      </w:r>
      <w:r w:rsidRPr="00A97019">
        <w:rPr>
          <w:rFonts w:ascii="Tahoma" w:hAnsi="Tahoma" w:cs="Tahoma"/>
          <w:sz w:val="24"/>
          <w:szCs w:val="24"/>
        </w:rPr>
        <w:t>B</w:t>
      </w:r>
      <w:r w:rsidR="00D56AAE" w:rsidRPr="00A97019">
        <w:rPr>
          <w:rFonts w:ascii="Tahoma" w:hAnsi="Tahoma" w:cs="Tahoma"/>
          <w:sz w:val="24"/>
          <w:szCs w:val="24"/>
        </w:rPr>
        <w:t>lind</w:t>
      </w:r>
      <w:r w:rsidRPr="00A97019">
        <w:rPr>
          <w:rFonts w:ascii="Tahoma" w:hAnsi="Tahoma" w:cs="Tahoma"/>
          <w:sz w:val="24"/>
          <w:szCs w:val="24"/>
        </w:rPr>
        <w:t xml:space="preserve"> Consumers (PSDBC) information and resource sharing (psdbc@tr.wou.edu)</w:t>
      </w:r>
    </w:p>
    <w:p w14:paraId="657D2596" w14:textId="77777777" w:rsidR="003A2B92" w:rsidRPr="00A97019" w:rsidRDefault="003A2B92" w:rsidP="003A2B92">
      <w:pPr>
        <w:widowControl w:val="0"/>
        <w:autoSpaceDE w:val="0"/>
        <w:autoSpaceDN w:val="0"/>
        <w:adjustRightInd w:val="0"/>
        <w:ind w:left="480"/>
        <w:rPr>
          <w:rFonts w:ascii="Tahoma" w:hAnsi="Tahoma" w:cs="Tahoma"/>
          <w:sz w:val="24"/>
          <w:szCs w:val="24"/>
        </w:rPr>
      </w:pPr>
    </w:p>
    <w:p w14:paraId="0D17DDE9" w14:textId="77777777" w:rsidR="003A2B92" w:rsidRPr="00A97019" w:rsidRDefault="003A2B92" w:rsidP="003A2B92">
      <w:pPr>
        <w:widowControl w:val="0"/>
        <w:numPr>
          <w:ilvl w:val="0"/>
          <w:numId w:val="21"/>
        </w:numPr>
        <w:autoSpaceDE w:val="0"/>
        <w:autoSpaceDN w:val="0"/>
        <w:adjustRightInd w:val="0"/>
        <w:rPr>
          <w:rFonts w:ascii="Tahoma" w:hAnsi="Tahoma" w:cs="Tahoma"/>
          <w:sz w:val="24"/>
          <w:szCs w:val="24"/>
        </w:rPr>
      </w:pPr>
      <w:r w:rsidRPr="00A97019">
        <w:rPr>
          <w:rFonts w:ascii="Tahoma" w:hAnsi="Tahoma" w:cs="Tahoma"/>
          <w:sz w:val="24"/>
          <w:szCs w:val="24"/>
        </w:rPr>
        <w:t xml:space="preserve">There are a number of listservs specifically for Deafblind individuals that share information and advocacy tips. Search “Deafblind Support Groups” in any </w:t>
      </w:r>
      <w:r w:rsidR="00FC37CC" w:rsidRPr="00A97019">
        <w:rPr>
          <w:rFonts w:ascii="Tahoma" w:hAnsi="Tahoma" w:cs="Tahoma"/>
          <w:sz w:val="24"/>
          <w:szCs w:val="24"/>
        </w:rPr>
        <w:t xml:space="preserve">computer </w:t>
      </w:r>
      <w:r w:rsidRPr="00A97019">
        <w:rPr>
          <w:rFonts w:ascii="Tahoma" w:hAnsi="Tahoma" w:cs="Tahoma"/>
          <w:sz w:val="24"/>
          <w:szCs w:val="24"/>
        </w:rPr>
        <w:t>search engine.</w:t>
      </w:r>
    </w:p>
    <w:p w14:paraId="67A8F521" w14:textId="77777777" w:rsidR="003A2B92" w:rsidRPr="00A97019" w:rsidRDefault="003A2B92" w:rsidP="003A2B92">
      <w:pPr>
        <w:widowControl w:val="0"/>
        <w:autoSpaceDE w:val="0"/>
        <w:autoSpaceDN w:val="0"/>
        <w:adjustRightInd w:val="0"/>
        <w:rPr>
          <w:rFonts w:ascii="Tahoma" w:hAnsi="Tahoma" w:cs="Tahoma"/>
          <w:sz w:val="24"/>
          <w:szCs w:val="24"/>
        </w:rPr>
      </w:pPr>
    </w:p>
    <w:p w14:paraId="57D0E9C0" w14:textId="77777777" w:rsidR="00600B07" w:rsidRPr="00A97019" w:rsidRDefault="003A2B92" w:rsidP="003A2B92">
      <w:pPr>
        <w:widowControl w:val="0"/>
        <w:autoSpaceDE w:val="0"/>
        <w:autoSpaceDN w:val="0"/>
        <w:adjustRightInd w:val="0"/>
        <w:rPr>
          <w:rFonts w:ascii="Tahoma" w:hAnsi="Tahoma" w:cs="Tahoma"/>
          <w:sz w:val="24"/>
          <w:szCs w:val="24"/>
        </w:rPr>
      </w:pPr>
      <w:r w:rsidRPr="00A97019">
        <w:rPr>
          <w:rFonts w:ascii="Tahoma" w:hAnsi="Tahoma" w:cs="Tahoma"/>
          <w:sz w:val="24"/>
          <w:szCs w:val="24"/>
        </w:rPr>
        <w:t>For information on individual state resources, contact the HKNC regional representative. Deafblind individuals are also good resources for information and services that they may have accessed and used.</w:t>
      </w:r>
    </w:p>
    <w:p w14:paraId="04A440C6" w14:textId="77777777" w:rsidR="00600B07" w:rsidRPr="00A97019" w:rsidRDefault="00600B07">
      <w:pPr>
        <w:rPr>
          <w:rFonts w:ascii="Tahoma" w:hAnsi="Tahoma" w:cs="Tahoma"/>
          <w:sz w:val="24"/>
          <w:szCs w:val="24"/>
        </w:rPr>
      </w:pPr>
      <w:r w:rsidRPr="00A97019">
        <w:rPr>
          <w:rFonts w:ascii="Tahoma" w:hAnsi="Tahoma" w:cs="Tahoma"/>
          <w:sz w:val="24"/>
          <w:szCs w:val="24"/>
        </w:rPr>
        <w:br w:type="page"/>
      </w:r>
    </w:p>
    <w:p w14:paraId="2C558D20" w14:textId="1379BE6C" w:rsidR="00600B07" w:rsidRPr="002E6F33" w:rsidRDefault="006032C8" w:rsidP="00463BD3">
      <w:pPr>
        <w:contextualSpacing/>
        <w:jc w:val="right"/>
        <w:rPr>
          <w:rFonts w:ascii="Tahoma" w:hAnsi="Tahoma" w:cs="Tahoma"/>
          <w:b/>
          <w:sz w:val="24"/>
          <w:szCs w:val="24"/>
        </w:rPr>
      </w:pPr>
      <w:r>
        <w:rPr>
          <w:rFonts w:ascii="Tahoma" w:hAnsi="Tahoma" w:cs="Tahoma"/>
          <w:b/>
          <w:noProof/>
          <w:sz w:val="24"/>
          <w:szCs w:val="24"/>
        </w:rPr>
        <w:lastRenderedPageBreak/>
        <mc:AlternateContent>
          <mc:Choice Requires="wps">
            <w:drawing>
              <wp:anchor distT="0" distB="0" distL="114300" distR="114300" simplePos="0" relativeHeight="251666432" behindDoc="1" locked="0" layoutInCell="1" allowOverlap="1" wp14:anchorId="646F2FE8" wp14:editId="0CEDA258">
                <wp:simplePos x="0" y="0"/>
                <wp:positionH relativeFrom="column">
                  <wp:posOffset>-126365</wp:posOffset>
                </wp:positionH>
                <wp:positionV relativeFrom="paragraph">
                  <wp:posOffset>9525</wp:posOffset>
                </wp:positionV>
                <wp:extent cx="1947545" cy="2333625"/>
                <wp:effectExtent l="0" t="0" r="8255" b="3175"/>
                <wp:wrapTight wrapText="bothSides">
                  <wp:wrapPolygon edited="0">
                    <wp:start x="0" y="0"/>
                    <wp:lineTo x="0" y="21394"/>
                    <wp:lineTo x="21410" y="21394"/>
                    <wp:lineTo x="21410" y="0"/>
                    <wp:lineTo x="0" y="0"/>
                  </wp:wrapPolygon>
                </wp:wrapTight>
                <wp:docPr id="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7545" cy="23336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768FAC" w14:textId="77777777" w:rsidR="009359E5" w:rsidRDefault="009359E5" w:rsidP="00600B07">
                            <w:r>
                              <w:rPr>
                                <w:noProof/>
                              </w:rPr>
                              <w:drawing>
                                <wp:inline distT="0" distB="0" distL="0" distR="0" wp14:anchorId="19F8437C" wp14:editId="6441BED7">
                                  <wp:extent cx="1561660" cy="2324100"/>
                                  <wp:effectExtent l="19050" t="0" r="44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1561660" cy="232410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1" o:spid="_x0000_s1028" type="#_x0000_t202" style="position:absolute;left:0;text-align:left;margin-left:-9.9pt;margin-top:.75pt;width:153.35pt;height:183.7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" stroked="f">
                <v:textbox>
                  <w:txbxContent>
                    <w:p w14:paraId="6C768FAC" w14:textId="77777777" w:rsidR="009359E5" w:rsidRDefault="009359E5" w:rsidP="00600B07">
                      <w:r>
                        <w:rPr>
                          <w:noProof/>
                        </w:rPr>
                        <w:drawing>
                          <wp:inline distT="0" distB="0" distL="0" distR="0" wp14:anchorId="19F8437C" wp14:editId="6441BED7">
                            <wp:extent cx="1561660" cy="2324100"/>
                            <wp:effectExtent l="19050" t="0" r="44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1561660" cy="2324100"/>
                                    </a:xfrm>
                                    <a:prstGeom prst="rect">
                                      <a:avLst/>
                                    </a:prstGeom>
                                    <a:noFill/>
                                    <a:ln w="9525">
                                      <a:noFill/>
                                      <a:miter lim="800000"/>
                                      <a:headEnd/>
                                      <a:tailEnd/>
                                    </a:ln>
                                  </pic:spPr>
                                </pic:pic>
                              </a:graphicData>
                            </a:graphic>
                          </wp:inline>
                        </w:drawing>
                      </w:r>
                    </w:p>
                  </w:txbxContent>
                </v:textbox>
                <w10:wrap type="tight"/>
              </v:shape>
            </w:pict>
          </mc:Fallback>
        </mc:AlternateContent>
      </w:r>
      <w:r w:rsidR="00600B07" w:rsidRPr="002E6F33">
        <w:rPr>
          <w:rFonts w:ascii="Tahoma" w:hAnsi="Tahoma" w:cs="Tahoma"/>
          <w:b/>
          <w:sz w:val="24"/>
          <w:szCs w:val="24"/>
        </w:rPr>
        <w:t xml:space="preserve">Deaf Self-Advocacy Training: </w:t>
      </w:r>
    </w:p>
    <w:p w14:paraId="6913CA02" w14:textId="77777777" w:rsidR="00600B07" w:rsidRPr="002E6F33" w:rsidRDefault="00600B07" w:rsidP="00463BD3">
      <w:pPr>
        <w:tabs>
          <w:tab w:val="left" w:pos="3780"/>
        </w:tabs>
        <w:contextualSpacing/>
        <w:jc w:val="right"/>
        <w:rPr>
          <w:rFonts w:ascii="Tahoma" w:hAnsi="Tahoma" w:cs="Tahoma"/>
          <w:b/>
          <w:sz w:val="24"/>
          <w:szCs w:val="24"/>
        </w:rPr>
      </w:pPr>
      <w:r w:rsidRPr="002E6F33">
        <w:rPr>
          <w:rFonts w:ascii="Tahoma" w:hAnsi="Tahoma" w:cs="Tahoma"/>
          <w:b/>
          <w:sz w:val="24"/>
          <w:szCs w:val="24"/>
        </w:rPr>
        <w:t xml:space="preserve">Curriculum Toolkit </w:t>
      </w:r>
    </w:p>
    <w:p w14:paraId="37399036" w14:textId="77777777" w:rsidR="00600B07" w:rsidRPr="002E6F33" w:rsidRDefault="00600B07" w:rsidP="00463BD3">
      <w:pPr>
        <w:contextualSpacing/>
        <w:jc w:val="right"/>
        <w:rPr>
          <w:rFonts w:ascii="Tahoma" w:hAnsi="Tahoma" w:cs="Tahoma"/>
          <w:sz w:val="24"/>
          <w:szCs w:val="24"/>
        </w:rPr>
      </w:pPr>
      <w:r w:rsidRPr="002E6F33">
        <w:rPr>
          <w:rFonts w:ascii="Tahoma" w:hAnsi="Tahoma" w:cs="Tahoma"/>
          <w:sz w:val="24"/>
          <w:szCs w:val="24"/>
        </w:rPr>
        <w:t>Second Edition</w:t>
      </w:r>
    </w:p>
    <w:p w14:paraId="365E2728" w14:textId="77777777" w:rsidR="00600B07" w:rsidRPr="002E6F33" w:rsidRDefault="00600B07" w:rsidP="00463BD3">
      <w:pPr>
        <w:spacing w:line="100" w:lineRule="atLeast"/>
        <w:jc w:val="right"/>
        <w:rPr>
          <w:rFonts w:ascii="Tahoma" w:hAnsi="Tahoma" w:cs="Tahoma"/>
          <w:bCs/>
          <w:sz w:val="24"/>
          <w:szCs w:val="24"/>
        </w:rPr>
      </w:pPr>
    </w:p>
    <w:p w14:paraId="55110491" w14:textId="77777777" w:rsidR="00600B07" w:rsidRDefault="00600B07" w:rsidP="00463BD3">
      <w:pPr>
        <w:spacing w:line="100" w:lineRule="atLeast"/>
        <w:jc w:val="right"/>
        <w:rPr>
          <w:rFonts w:ascii="Tahoma" w:hAnsi="Tahoma" w:cs="Tahoma"/>
          <w:bCs/>
          <w:sz w:val="24"/>
          <w:szCs w:val="24"/>
        </w:rPr>
      </w:pPr>
    </w:p>
    <w:p w14:paraId="08E9231E" w14:textId="77777777" w:rsidR="001D7D43" w:rsidRDefault="001D7D43" w:rsidP="00463BD3">
      <w:pPr>
        <w:spacing w:line="100" w:lineRule="atLeast"/>
        <w:jc w:val="right"/>
        <w:rPr>
          <w:rFonts w:ascii="Tahoma" w:hAnsi="Tahoma" w:cs="Tahoma"/>
          <w:bCs/>
          <w:sz w:val="24"/>
          <w:szCs w:val="24"/>
        </w:rPr>
      </w:pPr>
    </w:p>
    <w:p w14:paraId="72F4F3B6" w14:textId="77777777" w:rsidR="001D7D43" w:rsidRDefault="001D7D43" w:rsidP="00463BD3">
      <w:pPr>
        <w:spacing w:line="100" w:lineRule="atLeast"/>
        <w:jc w:val="right"/>
        <w:rPr>
          <w:rFonts w:ascii="Tahoma" w:hAnsi="Tahoma" w:cs="Tahoma"/>
          <w:bCs/>
          <w:sz w:val="24"/>
          <w:szCs w:val="24"/>
        </w:rPr>
      </w:pPr>
    </w:p>
    <w:p w14:paraId="3A3687B3" w14:textId="77777777" w:rsidR="001D7D43" w:rsidRPr="002E6F33" w:rsidRDefault="001D7D43" w:rsidP="00463BD3">
      <w:pPr>
        <w:spacing w:line="100" w:lineRule="atLeast"/>
        <w:jc w:val="right"/>
        <w:rPr>
          <w:rFonts w:ascii="Tahoma" w:hAnsi="Tahoma" w:cs="Tahoma"/>
          <w:bCs/>
          <w:sz w:val="24"/>
          <w:szCs w:val="24"/>
        </w:rPr>
      </w:pPr>
    </w:p>
    <w:p w14:paraId="5900BE29" w14:textId="77777777" w:rsidR="00600B07" w:rsidRPr="00A97019" w:rsidRDefault="00600B07" w:rsidP="00463BD3">
      <w:pPr>
        <w:contextualSpacing/>
        <w:jc w:val="right"/>
        <w:rPr>
          <w:rFonts w:ascii="Tahoma" w:hAnsi="Tahoma" w:cs="Tahoma"/>
          <w:b/>
          <w:sz w:val="28"/>
          <w:szCs w:val="28"/>
        </w:rPr>
      </w:pPr>
      <w:r w:rsidRPr="00A97019">
        <w:rPr>
          <w:rFonts w:ascii="Tahoma" w:hAnsi="Tahoma" w:cs="Tahoma"/>
          <w:b/>
          <w:sz w:val="28"/>
          <w:szCs w:val="28"/>
        </w:rPr>
        <w:t>TIPS for Teaching</w:t>
      </w:r>
    </w:p>
    <w:p w14:paraId="0C8C0676" w14:textId="77777777" w:rsidR="00274F41" w:rsidRPr="00A97019" w:rsidRDefault="00D56AAE" w:rsidP="00463BD3">
      <w:pPr>
        <w:ind w:left="2880"/>
        <w:contextualSpacing/>
        <w:jc w:val="right"/>
        <w:rPr>
          <w:rFonts w:ascii="Tahoma" w:hAnsi="Tahoma" w:cs="Tahoma"/>
          <w:b/>
          <w:sz w:val="28"/>
          <w:szCs w:val="28"/>
        </w:rPr>
      </w:pPr>
      <w:r w:rsidRPr="00A97019">
        <w:rPr>
          <w:rFonts w:ascii="Tahoma" w:hAnsi="Tahoma" w:cs="Tahoma"/>
          <w:b/>
          <w:sz w:val="28"/>
          <w:szCs w:val="28"/>
        </w:rPr>
        <w:t>P</w:t>
      </w:r>
      <w:r w:rsidR="00600B07" w:rsidRPr="00A97019">
        <w:rPr>
          <w:rFonts w:ascii="Tahoma" w:hAnsi="Tahoma" w:cs="Tahoma"/>
          <w:b/>
          <w:sz w:val="28"/>
          <w:szCs w:val="28"/>
        </w:rPr>
        <w:t>articipants</w:t>
      </w:r>
      <w:r w:rsidR="0003382A" w:rsidRPr="00A97019">
        <w:rPr>
          <w:rFonts w:ascii="Tahoma" w:hAnsi="Tahoma" w:cs="Tahoma"/>
          <w:b/>
          <w:sz w:val="28"/>
          <w:szCs w:val="28"/>
        </w:rPr>
        <w:t xml:space="preserve"> Who Are </w:t>
      </w:r>
      <w:r w:rsidR="00282EB7" w:rsidRPr="00A97019">
        <w:rPr>
          <w:rFonts w:ascii="Tahoma" w:hAnsi="Tahoma" w:cs="Tahoma"/>
          <w:b/>
          <w:sz w:val="28"/>
          <w:szCs w:val="28"/>
        </w:rPr>
        <w:t xml:space="preserve">  </w:t>
      </w:r>
      <w:r w:rsidR="00F1580A" w:rsidRPr="00A97019">
        <w:rPr>
          <w:rFonts w:ascii="Tahoma" w:hAnsi="Tahoma" w:cs="Tahoma"/>
          <w:b/>
          <w:sz w:val="28"/>
          <w:szCs w:val="28"/>
        </w:rPr>
        <w:t xml:space="preserve">  </w:t>
      </w:r>
    </w:p>
    <w:p w14:paraId="72E08EFE" w14:textId="77777777" w:rsidR="00274F41" w:rsidRPr="00A97019" w:rsidRDefault="00F1580A" w:rsidP="00463BD3">
      <w:pPr>
        <w:ind w:left="2880"/>
        <w:contextualSpacing/>
        <w:jc w:val="right"/>
        <w:rPr>
          <w:rFonts w:ascii="Tahoma" w:hAnsi="Tahoma" w:cs="Tahoma"/>
          <w:b/>
          <w:sz w:val="28"/>
          <w:szCs w:val="28"/>
        </w:rPr>
      </w:pPr>
      <w:r w:rsidRPr="00A97019">
        <w:rPr>
          <w:rFonts w:ascii="Tahoma" w:hAnsi="Tahoma" w:cs="Tahoma"/>
          <w:b/>
          <w:sz w:val="28"/>
          <w:szCs w:val="28"/>
        </w:rPr>
        <w:t xml:space="preserve"> </w:t>
      </w:r>
      <w:r w:rsidR="0003382A" w:rsidRPr="00A97019">
        <w:rPr>
          <w:rFonts w:ascii="Tahoma" w:hAnsi="Tahoma" w:cs="Tahoma"/>
          <w:b/>
          <w:sz w:val="28"/>
          <w:szCs w:val="28"/>
        </w:rPr>
        <w:t>Deafblind</w:t>
      </w:r>
    </w:p>
    <w:p w14:paraId="2BDA93F8" w14:textId="77777777" w:rsidR="00600B07" w:rsidRDefault="00600B07" w:rsidP="00600B07">
      <w:pPr>
        <w:contextualSpacing/>
        <w:jc w:val="center"/>
        <w:rPr>
          <w:rFonts w:ascii="Tahoma" w:hAnsi="Tahoma" w:cs="Tahoma"/>
          <w:b/>
          <w:sz w:val="28"/>
          <w:szCs w:val="28"/>
        </w:rPr>
      </w:pPr>
    </w:p>
    <w:p w14:paraId="7B6B67EF" w14:textId="77777777" w:rsidR="00A97019" w:rsidRDefault="00A97019" w:rsidP="00600B07">
      <w:pPr>
        <w:contextualSpacing/>
        <w:jc w:val="center"/>
        <w:rPr>
          <w:rFonts w:ascii="Tahoma" w:hAnsi="Tahoma" w:cs="Tahoma"/>
          <w:b/>
          <w:sz w:val="28"/>
          <w:szCs w:val="28"/>
        </w:rPr>
      </w:pPr>
    </w:p>
    <w:p w14:paraId="627F29AB" w14:textId="77777777" w:rsidR="00600B07" w:rsidRPr="00A97019" w:rsidRDefault="00600B07" w:rsidP="00600B07">
      <w:pPr>
        <w:rPr>
          <w:rFonts w:ascii="Tahoma" w:hAnsi="Tahoma" w:cs="Tahoma"/>
          <w:sz w:val="24"/>
          <w:szCs w:val="24"/>
        </w:rPr>
      </w:pPr>
      <w:r w:rsidRPr="00A97019">
        <w:rPr>
          <w:rFonts w:ascii="Tahoma" w:hAnsi="Tahoma" w:cs="Tahoma"/>
          <w:sz w:val="24"/>
          <w:szCs w:val="24"/>
        </w:rPr>
        <w:t>Always remember to:</w:t>
      </w:r>
    </w:p>
    <w:p w14:paraId="436E6A0D" w14:textId="77777777" w:rsidR="00282EB7" w:rsidRPr="00A97019" w:rsidRDefault="00282EB7" w:rsidP="00600B07">
      <w:pPr>
        <w:rPr>
          <w:rFonts w:ascii="Tahoma" w:hAnsi="Tahoma" w:cs="Tahoma"/>
          <w:sz w:val="24"/>
          <w:szCs w:val="24"/>
        </w:rPr>
      </w:pPr>
    </w:p>
    <w:p w14:paraId="7DE741E5" w14:textId="77777777" w:rsidR="00600B07" w:rsidRPr="00A97019" w:rsidRDefault="00600B07" w:rsidP="00600B07">
      <w:pPr>
        <w:pStyle w:val="ListParagraph"/>
        <w:numPr>
          <w:ilvl w:val="0"/>
          <w:numId w:val="27"/>
        </w:numPr>
        <w:spacing w:after="200" w:line="276" w:lineRule="auto"/>
        <w:ind w:hanging="720"/>
        <w:contextualSpacing/>
        <w:rPr>
          <w:rFonts w:ascii="Tahoma" w:hAnsi="Tahoma" w:cs="Tahoma"/>
          <w:sz w:val="24"/>
          <w:szCs w:val="24"/>
        </w:rPr>
      </w:pPr>
      <w:r w:rsidRPr="00A97019">
        <w:rPr>
          <w:rFonts w:ascii="Tahoma" w:hAnsi="Tahoma" w:cs="Tahoma"/>
          <w:sz w:val="24"/>
          <w:szCs w:val="24"/>
        </w:rPr>
        <w:t>Point to the Deafblind person wishing to make a comment and continue pointing until all participants have a chance to see the participant</w:t>
      </w:r>
      <w:r w:rsidR="00674E8E" w:rsidRPr="00A97019">
        <w:rPr>
          <w:rFonts w:ascii="Tahoma" w:hAnsi="Tahoma" w:cs="Tahoma"/>
          <w:sz w:val="24"/>
          <w:szCs w:val="24"/>
        </w:rPr>
        <w:t xml:space="preserve"> or be tactually ready</w:t>
      </w:r>
      <w:r w:rsidRPr="00A97019">
        <w:rPr>
          <w:rFonts w:ascii="Tahoma" w:hAnsi="Tahoma" w:cs="Tahoma"/>
          <w:sz w:val="24"/>
          <w:szCs w:val="24"/>
        </w:rPr>
        <w:t>.</w:t>
      </w:r>
    </w:p>
    <w:p w14:paraId="2BD7F1D8" w14:textId="77777777" w:rsidR="00600B07" w:rsidRPr="00A97019" w:rsidRDefault="00600B07" w:rsidP="00600B07">
      <w:pPr>
        <w:pStyle w:val="ListParagraph"/>
        <w:rPr>
          <w:rFonts w:ascii="Tahoma" w:hAnsi="Tahoma" w:cs="Tahoma"/>
          <w:sz w:val="24"/>
          <w:szCs w:val="24"/>
        </w:rPr>
      </w:pPr>
    </w:p>
    <w:p w14:paraId="1665A47E" w14:textId="77777777" w:rsidR="00956BF6" w:rsidRPr="00956BF6" w:rsidRDefault="00600B07" w:rsidP="00956BF6">
      <w:pPr>
        <w:pStyle w:val="ListParagraph"/>
        <w:numPr>
          <w:ilvl w:val="0"/>
          <w:numId w:val="27"/>
        </w:numPr>
        <w:spacing w:after="200" w:line="276" w:lineRule="auto"/>
        <w:ind w:hanging="720"/>
        <w:contextualSpacing/>
      </w:pPr>
      <w:r w:rsidRPr="00956BF6">
        <w:rPr>
          <w:rFonts w:ascii="Tahoma" w:hAnsi="Tahoma" w:cs="Tahoma"/>
          <w:sz w:val="24"/>
          <w:szCs w:val="24"/>
        </w:rPr>
        <w:t xml:space="preserve">Always identify yourself before signing/talking. </w:t>
      </w:r>
    </w:p>
    <w:p w14:paraId="54643204" w14:textId="77777777" w:rsidR="00956BF6" w:rsidRPr="00956BF6" w:rsidRDefault="00956BF6" w:rsidP="00956BF6">
      <w:pPr>
        <w:pStyle w:val="ListParagraph"/>
        <w:rPr>
          <w:rFonts w:ascii="Tahoma" w:hAnsi="Tahoma" w:cs="Tahoma"/>
          <w:sz w:val="24"/>
          <w:szCs w:val="24"/>
        </w:rPr>
      </w:pPr>
    </w:p>
    <w:p w14:paraId="22DF9ECB" w14:textId="77777777" w:rsidR="00956BF6" w:rsidRDefault="00600B07" w:rsidP="00956BF6">
      <w:pPr>
        <w:pStyle w:val="ListParagraph"/>
        <w:numPr>
          <w:ilvl w:val="0"/>
          <w:numId w:val="27"/>
        </w:numPr>
        <w:spacing w:after="200" w:line="276" w:lineRule="auto"/>
        <w:ind w:hanging="720"/>
        <w:contextualSpacing/>
      </w:pPr>
      <w:r w:rsidRPr="00956BF6">
        <w:rPr>
          <w:rFonts w:ascii="Tahoma" w:hAnsi="Tahoma" w:cs="Tahoma"/>
          <w:sz w:val="24"/>
          <w:szCs w:val="24"/>
        </w:rPr>
        <w:t>When possible, use a background that is dark for ease on the Deafblind participants</w:t>
      </w:r>
      <w:r w:rsidR="00FC37CC" w:rsidRPr="00956BF6">
        <w:rPr>
          <w:rFonts w:ascii="Tahoma" w:hAnsi="Tahoma" w:cs="Tahoma"/>
          <w:sz w:val="24"/>
          <w:szCs w:val="24"/>
        </w:rPr>
        <w:t>’ eyes</w:t>
      </w:r>
      <w:r w:rsidR="00B50265" w:rsidRPr="00956BF6">
        <w:rPr>
          <w:rFonts w:ascii="Tahoma" w:hAnsi="Tahoma" w:cs="Tahoma"/>
          <w:sz w:val="24"/>
          <w:szCs w:val="24"/>
        </w:rPr>
        <w:t xml:space="preserve"> (black drapes work well)</w:t>
      </w:r>
      <w:r w:rsidRPr="00956BF6">
        <w:rPr>
          <w:rFonts w:ascii="Tahoma" w:hAnsi="Tahoma" w:cs="Tahoma"/>
          <w:sz w:val="24"/>
          <w:szCs w:val="24"/>
        </w:rPr>
        <w:t>. Bring clips so the drapes will hang nicely</w:t>
      </w:r>
      <w:r w:rsidR="00FC37CC" w:rsidRPr="00956BF6">
        <w:rPr>
          <w:rFonts w:ascii="Tahoma" w:hAnsi="Tahoma" w:cs="Tahoma"/>
          <w:sz w:val="24"/>
          <w:szCs w:val="24"/>
        </w:rPr>
        <w:t>.</w:t>
      </w:r>
      <w:r w:rsidR="00956BF6" w:rsidRPr="00956BF6">
        <w:rPr>
          <w:rFonts w:ascii="Tahoma" w:hAnsi="Tahoma" w:cs="Tahoma"/>
          <w:sz w:val="24"/>
          <w:szCs w:val="24"/>
        </w:rPr>
        <w:t xml:space="preserve">  Have available a roll of black, plastic table cloth if a door, table or window needs to be covered. </w:t>
      </w:r>
    </w:p>
    <w:p w14:paraId="77DB9554" w14:textId="77777777" w:rsidR="00600B07" w:rsidRPr="00A97019" w:rsidRDefault="00600B07" w:rsidP="00600B07">
      <w:pPr>
        <w:pStyle w:val="ListParagraph"/>
        <w:rPr>
          <w:rFonts w:ascii="Tahoma" w:hAnsi="Tahoma" w:cs="Tahoma"/>
          <w:sz w:val="24"/>
          <w:szCs w:val="24"/>
        </w:rPr>
      </w:pPr>
    </w:p>
    <w:p w14:paraId="3DFCB193" w14:textId="77777777" w:rsidR="00600B07" w:rsidRPr="00A97019" w:rsidRDefault="00600B07" w:rsidP="00600B07">
      <w:pPr>
        <w:pStyle w:val="ListParagraph"/>
        <w:numPr>
          <w:ilvl w:val="0"/>
          <w:numId w:val="27"/>
        </w:numPr>
        <w:spacing w:after="200" w:line="276" w:lineRule="auto"/>
        <w:ind w:hanging="720"/>
        <w:contextualSpacing/>
        <w:rPr>
          <w:rFonts w:ascii="Tahoma" w:hAnsi="Tahoma" w:cs="Tahoma"/>
          <w:sz w:val="24"/>
          <w:szCs w:val="24"/>
        </w:rPr>
      </w:pPr>
      <w:r w:rsidRPr="00A97019">
        <w:rPr>
          <w:rFonts w:ascii="Tahoma" w:hAnsi="Tahoma" w:cs="Tahoma"/>
          <w:sz w:val="24"/>
          <w:szCs w:val="24"/>
        </w:rPr>
        <w:t xml:space="preserve">Recommend </w:t>
      </w:r>
      <w:r w:rsidR="00FC37CC" w:rsidRPr="00A97019">
        <w:rPr>
          <w:rFonts w:ascii="Tahoma" w:hAnsi="Tahoma" w:cs="Tahoma"/>
          <w:sz w:val="24"/>
          <w:szCs w:val="24"/>
        </w:rPr>
        <w:t xml:space="preserve">that </w:t>
      </w:r>
      <w:r w:rsidRPr="00A97019">
        <w:rPr>
          <w:rFonts w:ascii="Tahoma" w:hAnsi="Tahoma" w:cs="Tahoma"/>
          <w:sz w:val="24"/>
          <w:szCs w:val="24"/>
        </w:rPr>
        <w:t xml:space="preserve">interpreters bring a “CDI tool box” that includes an </w:t>
      </w:r>
      <w:r w:rsidR="00D56AAE" w:rsidRPr="00A97019">
        <w:rPr>
          <w:rFonts w:ascii="Tahoma" w:hAnsi="Tahoma" w:cs="Tahoma"/>
          <w:sz w:val="24"/>
          <w:szCs w:val="24"/>
        </w:rPr>
        <w:t>i</w:t>
      </w:r>
      <w:r w:rsidR="008729CD" w:rsidRPr="00A97019">
        <w:rPr>
          <w:rFonts w:ascii="Tahoma" w:hAnsi="Tahoma" w:cs="Tahoma"/>
          <w:sz w:val="24"/>
          <w:szCs w:val="24"/>
        </w:rPr>
        <w:t xml:space="preserve">Pad </w:t>
      </w:r>
      <w:r w:rsidRPr="00A97019">
        <w:rPr>
          <w:rFonts w:ascii="Tahoma" w:hAnsi="Tahoma" w:cs="Tahoma"/>
          <w:sz w:val="24"/>
          <w:szCs w:val="24"/>
        </w:rPr>
        <w:t xml:space="preserve">or Notebook with the Trainer’s PowerPoint. In this way, color, background and size </w:t>
      </w:r>
      <w:r w:rsidR="00FC37CC" w:rsidRPr="00A97019">
        <w:rPr>
          <w:rFonts w:ascii="Tahoma" w:hAnsi="Tahoma" w:cs="Tahoma"/>
          <w:sz w:val="24"/>
          <w:szCs w:val="24"/>
        </w:rPr>
        <w:t xml:space="preserve">of the PowerPoint </w:t>
      </w:r>
      <w:r w:rsidRPr="00A97019">
        <w:rPr>
          <w:rFonts w:ascii="Tahoma" w:hAnsi="Tahoma" w:cs="Tahoma"/>
          <w:sz w:val="24"/>
          <w:szCs w:val="24"/>
        </w:rPr>
        <w:t xml:space="preserve">can be adjusted </w:t>
      </w:r>
      <w:r w:rsidR="00FC37CC" w:rsidRPr="00A97019">
        <w:rPr>
          <w:rFonts w:ascii="Tahoma" w:hAnsi="Tahoma" w:cs="Tahoma"/>
          <w:sz w:val="24"/>
          <w:szCs w:val="24"/>
        </w:rPr>
        <w:t xml:space="preserve">so </w:t>
      </w:r>
      <w:r w:rsidRPr="00A97019">
        <w:rPr>
          <w:rFonts w:ascii="Tahoma" w:hAnsi="Tahoma" w:cs="Tahoma"/>
          <w:sz w:val="24"/>
          <w:szCs w:val="24"/>
        </w:rPr>
        <w:t xml:space="preserve">the participant </w:t>
      </w:r>
      <w:r w:rsidR="00FC37CC" w:rsidRPr="00A97019">
        <w:rPr>
          <w:rFonts w:ascii="Tahoma" w:hAnsi="Tahoma" w:cs="Tahoma"/>
          <w:sz w:val="24"/>
          <w:szCs w:val="24"/>
        </w:rPr>
        <w:t xml:space="preserve">would </w:t>
      </w:r>
      <w:r w:rsidRPr="00A97019">
        <w:rPr>
          <w:rFonts w:ascii="Tahoma" w:hAnsi="Tahoma" w:cs="Tahoma"/>
          <w:sz w:val="24"/>
          <w:szCs w:val="24"/>
        </w:rPr>
        <w:t>be able to see it.  More</w:t>
      </w:r>
      <w:r w:rsidR="001C2F15" w:rsidRPr="00A97019">
        <w:rPr>
          <w:rFonts w:ascii="Tahoma" w:hAnsi="Tahoma" w:cs="Tahoma"/>
          <w:sz w:val="24"/>
          <w:szCs w:val="24"/>
        </w:rPr>
        <w:t>o</w:t>
      </w:r>
      <w:r w:rsidRPr="00A97019">
        <w:rPr>
          <w:rFonts w:ascii="Tahoma" w:hAnsi="Tahoma" w:cs="Tahoma"/>
          <w:sz w:val="24"/>
          <w:szCs w:val="24"/>
        </w:rPr>
        <w:t xml:space="preserve">ver, the interpreter can refer to the PowerPoint on the </w:t>
      </w:r>
      <w:r w:rsidR="00D56AAE" w:rsidRPr="00A97019">
        <w:rPr>
          <w:rFonts w:ascii="Tahoma" w:hAnsi="Tahoma" w:cs="Tahoma"/>
          <w:sz w:val="24"/>
          <w:szCs w:val="24"/>
        </w:rPr>
        <w:t>i</w:t>
      </w:r>
      <w:r w:rsidR="008729CD" w:rsidRPr="00A97019">
        <w:rPr>
          <w:rFonts w:ascii="Tahoma" w:hAnsi="Tahoma" w:cs="Tahoma"/>
          <w:sz w:val="24"/>
          <w:szCs w:val="24"/>
        </w:rPr>
        <w:t>Pad</w:t>
      </w:r>
      <w:r w:rsidRPr="00A97019">
        <w:rPr>
          <w:rFonts w:ascii="Tahoma" w:hAnsi="Tahoma" w:cs="Tahoma"/>
          <w:sz w:val="24"/>
          <w:szCs w:val="24"/>
        </w:rPr>
        <w:t>/Notebook while interpreting instead of looking behind her what is on the screen</w:t>
      </w:r>
      <w:r w:rsidR="00FC37CC" w:rsidRPr="00A97019">
        <w:rPr>
          <w:rFonts w:ascii="Tahoma" w:hAnsi="Tahoma" w:cs="Tahoma"/>
          <w:sz w:val="24"/>
          <w:szCs w:val="24"/>
        </w:rPr>
        <w:t xml:space="preserve">. </w:t>
      </w:r>
      <w:r w:rsidRPr="00A97019">
        <w:rPr>
          <w:rFonts w:ascii="Tahoma" w:hAnsi="Tahoma" w:cs="Tahoma"/>
          <w:sz w:val="24"/>
          <w:szCs w:val="24"/>
        </w:rPr>
        <w:t xml:space="preserve"> </w:t>
      </w:r>
    </w:p>
    <w:p w14:paraId="22352A33" w14:textId="77777777" w:rsidR="00600B07" w:rsidRPr="00A97019" w:rsidRDefault="00600B07" w:rsidP="00600B07">
      <w:pPr>
        <w:pStyle w:val="ListParagraph"/>
        <w:rPr>
          <w:rFonts w:ascii="Tahoma" w:hAnsi="Tahoma" w:cs="Tahoma"/>
          <w:sz w:val="24"/>
          <w:szCs w:val="24"/>
        </w:rPr>
      </w:pPr>
    </w:p>
    <w:p w14:paraId="6CA0992D" w14:textId="77777777" w:rsidR="00600B07" w:rsidRDefault="00600B07" w:rsidP="008729CD">
      <w:pPr>
        <w:pStyle w:val="ListParagraph"/>
        <w:numPr>
          <w:ilvl w:val="0"/>
          <w:numId w:val="27"/>
        </w:numPr>
        <w:spacing w:after="200" w:line="276" w:lineRule="auto"/>
        <w:ind w:hanging="720"/>
        <w:contextualSpacing/>
        <w:rPr>
          <w:rFonts w:ascii="Tahoma" w:hAnsi="Tahoma" w:cs="Tahoma"/>
          <w:sz w:val="24"/>
          <w:szCs w:val="24"/>
        </w:rPr>
      </w:pPr>
      <w:r w:rsidRPr="00A97019">
        <w:rPr>
          <w:rFonts w:ascii="Tahoma" w:hAnsi="Tahoma" w:cs="Tahoma"/>
          <w:sz w:val="24"/>
          <w:szCs w:val="24"/>
        </w:rPr>
        <w:t xml:space="preserve">Always know how many Braille or </w:t>
      </w:r>
      <w:r w:rsidR="00D56AAE" w:rsidRPr="00A97019">
        <w:rPr>
          <w:rFonts w:ascii="Tahoma" w:hAnsi="Tahoma" w:cs="Tahoma"/>
          <w:sz w:val="24"/>
          <w:szCs w:val="24"/>
        </w:rPr>
        <w:t>l</w:t>
      </w:r>
      <w:r w:rsidRPr="00A97019">
        <w:rPr>
          <w:rFonts w:ascii="Tahoma" w:hAnsi="Tahoma" w:cs="Tahoma"/>
          <w:sz w:val="24"/>
          <w:szCs w:val="24"/>
        </w:rPr>
        <w:t xml:space="preserve">arge </w:t>
      </w:r>
      <w:r w:rsidR="00D56AAE" w:rsidRPr="00A97019">
        <w:rPr>
          <w:rFonts w:ascii="Tahoma" w:hAnsi="Tahoma" w:cs="Tahoma"/>
          <w:sz w:val="24"/>
          <w:szCs w:val="24"/>
        </w:rPr>
        <w:t>p</w:t>
      </w:r>
      <w:r w:rsidRPr="00A97019">
        <w:rPr>
          <w:rFonts w:ascii="Tahoma" w:hAnsi="Tahoma" w:cs="Tahoma"/>
          <w:sz w:val="24"/>
          <w:szCs w:val="24"/>
        </w:rPr>
        <w:t xml:space="preserve">rint copies you will need. When making handouts, use goldenrod or cream color paper. The electronic Braille copy of the Student Manual will be on Disk 5. </w:t>
      </w:r>
      <w:r w:rsidR="00B65CFD" w:rsidRPr="00A97019">
        <w:rPr>
          <w:rFonts w:ascii="Tahoma" w:hAnsi="Tahoma" w:cs="Tahoma"/>
          <w:sz w:val="24"/>
          <w:szCs w:val="24"/>
        </w:rPr>
        <w:t>As a reminder, refreshable Braille is not compatible with Windows 7.</w:t>
      </w:r>
    </w:p>
    <w:p w14:paraId="68214B75" w14:textId="77777777" w:rsidR="00DF3CA7" w:rsidRPr="00DF3CA7" w:rsidRDefault="00DF3CA7" w:rsidP="00DF3CA7">
      <w:pPr>
        <w:pStyle w:val="ListParagraph"/>
        <w:rPr>
          <w:rFonts w:ascii="Tahoma" w:hAnsi="Tahoma" w:cs="Tahoma"/>
          <w:sz w:val="24"/>
          <w:szCs w:val="24"/>
        </w:rPr>
      </w:pPr>
    </w:p>
    <w:p w14:paraId="6058A7EF" w14:textId="77777777" w:rsidR="00600B07" w:rsidRPr="00A97019" w:rsidRDefault="00600B07" w:rsidP="00600B07">
      <w:pPr>
        <w:pStyle w:val="ListParagraph"/>
        <w:numPr>
          <w:ilvl w:val="0"/>
          <w:numId w:val="27"/>
        </w:numPr>
        <w:spacing w:after="200" w:line="276" w:lineRule="auto"/>
        <w:ind w:hanging="720"/>
        <w:contextualSpacing/>
        <w:rPr>
          <w:rFonts w:ascii="Tahoma" w:hAnsi="Tahoma" w:cs="Tahoma"/>
          <w:sz w:val="24"/>
          <w:szCs w:val="24"/>
        </w:rPr>
      </w:pPr>
      <w:r w:rsidRPr="00A97019">
        <w:rPr>
          <w:rFonts w:ascii="Tahoma" w:hAnsi="Tahoma" w:cs="Tahoma"/>
          <w:sz w:val="24"/>
          <w:szCs w:val="24"/>
        </w:rPr>
        <w:t>During question time, be aware of each participant’s ability to get the information that other participant</w:t>
      </w:r>
      <w:r w:rsidR="00B65CFD" w:rsidRPr="00A97019">
        <w:rPr>
          <w:rFonts w:ascii="Tahoma" w:hAnsi="Tahoma" w:cs="Tahoma"/>
          <w:sz w:val="24"/>
          <w:szCs w:val="24"/>
        </w:rPr>
        <w:t>s are</w:t>
      </w:r>
      <w:r w:rsidRPr="00A97019">
        <w:rPr>
          <w:rFonts w:ascii="Tahoma" w:hAnsi="Tahoma" w:cs="Tahoma"/>
          <w:sz w:val="24"/>
          <w:szCs w:val="24"/>
        </w:rPr>
        <w:t xml:space="preserve"> asking/receiving.  Promote patience and support for those whose communication access may take longer.</w:t>
      </w:r>
    </w:p>
    <w:p w14:paraId="442F7343" w14:textId="77777777" w:rsidR="00600B07" w:rsidRPr="00A97019" w:rsidRDefault="00600B07" w:rsidP="00600B07">
      <w:pPr>
        <w:pStyle w:val="ListParagraph"/>
        <w:rPr>
          <w:rFonts w:ascii="Tahoma" w:hAnsi="Tahoma" w:cs="Tahoma"/>
          <w:sz w:val="24"/>
          <w:szCs w:val="24"/>
        </w:rPr>
      </w:pPr>
    </w:p>
    <w:p w14:paraId="6B659958" w14:textId="77777777" w:rsidR="00600B07" w:rsidRPr="00A97019" w:rsidRDefault="00600B07" w:rsidP="00600B07">
      <w:pPr>
        <w:pStyle w:val="ListParagraph"/>
        <w:numPr>
          <w:ilvl w:val="0"/>
          <w:numId w:val="27"/>
        </w:numPr>
        <w:spacing w:after="200" w:line="276" w:lineRule="auto"/>
        <w:ind w:hanging="720"/>
        <w:contextualSpacing/>
        <w:rPr>
          <w:rFonts w:ascii="Tahoma" w:hAnsi="Tahoma" w:cs="Tahoma"/>
          <w:sz w:val="24"/>
          <w:szCs w:val="24"/>
        </w:rPr>
      </w:pPr>
      <w:r w:rsidRPr="00A97019">
        <w:rPr>
          <w:rFonts w:ascii="Tahoma" w:hAnsi="Tahoma" w:cs="Tahoma"/>
          <w:sz w:val="24"/>
          <w:szCs w:val="24"/>
        </w:rPr>
        <w:lastRenderedPageBreak/>
        <w:t xml:space="preserve">Allow time for </w:t>
      </w:r>
      <w:r w:rsidR="00B65CFD" w:rsidRPr="00A97019">
        <w:rPr>
          <w:rFonts w:ascii="Tahoma" w:hAnsi="Tahoma" w:cs="Tahoma"/>
          <w:sz w:val="24"/>
          <w:szCs w:val="24"/>
        </w:rPr>
        <w:t xml:space="preserve">the </w:t>
      </w:r>
      <w:r w:rsidRPr="00A97019">
        <w:rPr>
          <w:rFonts w:ascii="Tahoma" w:hAnsi="Tahoma" w:cs="Tahoma"/>
          <w:sz w:val="24"/>
          <w:szCs w:val="24"/>
        </w:rPr>
        <w:t>Deafblind participants, trainer and interpreters to determine the logistics --best seating, positioning and communication.</w:t>
      </w:r>
    </w:p>
    <w:p w14:paraId="33B8B42A" w14:textId="77777777" w:rsidR="00600B07" w:rsidRPr="00A97019" w:rsidRDefault="00600B07" w:rsidP="00600B07">
      <w:pPr>
        <w:pStyle w:val="ListParagraph"/>
        <w:rPr>
          <w:rFonts w:ascii="Tahoma" w:hAnsi="Tahoma" w:cs="Tahoma"/>
          <w:sz w:val="24"/>
          <w:szCs w:val="24"/>
        </w:rPr>
      </w:pPr>
    </w:p>
    <w:p w14:paraId="4FE47803" w14:textId="77777777" w:rsidR="00600B07" w:rsidRPr="00A97019" w:rsidRDefault="00600B07" w:rsidP="00600B07">
      <w:pPr>
        <w:pStyle w:val="ListParagraph"/>
        <w:numPr>
          <w:ilvl w:val="0"/>
          <w:numId w:val="27"/>
        </w:numPr>
        <w:spacing w:after="200" w:line="276" w:lineRule="auto"/>
        <w:ind w:hanging="720"/>
        <w:contextualSpacing/>
        <w:rPr>
          <w:rFonts w:ascii="Tahoma" w:hAnsi="Tahoma" w:cs="Tahoma"/>
          <w:sz w:val="24"/>
          <w:szCs w:val="24"/>
        </w:rPr>
      </w:pPr>
      <w:r w:rsidRPr="00A97019">
        <w:rPr>
          <w:rFonts w:ascii="Tahoma" w:hAnsi="Tahoma" w:cs="Tahoma"/>
          <w:sz w:val="24"/>
          <w:szCs w:val="24"/>
        </w:rPr>
        <w:t xml:space="preserve">The main trainer may need to stand in one particular spot; </w:t>
      </w:r>
      <w:r w:rsidR="00B65CFD" w:rsidRPr="00A97019">
        <w:rPr>
          <w:rFonts w:ascii="Tahoma" w:hAnsi="Tahoma" w:cs="Tahoma"/>
          <w:sz w:val="24"/>
          <w:szCs w:val="24"/>
        </w:rPr>
        <w:t xml:space="preserve">moving </w:t>
      </w:r>
      <w:r w:rsidRPr="00A97019">
        <w:rPr>
          <w:rFonts w:ascii="Tahoma" w:hAnsi="Tahoma" w:cs="Tahoma"/>
          <w:sz w:val="24"/>
          <w:szCs w:val="24"/>
        </w:rPr>
        <w:t xml:space="preserve">a few inches could mean a big difference to a participant relying on vision.  </w:t>
      </w:r>
    </w:p>
    <w:p w14:paraId="0ADCF33E" w14:textId="77777777" w:rsidR="00600B07" w:rsidRPr="00A97019" w:rsidRDefault="00600B07" w:rsidP="00600B07">
      <w:pPr>
        <w:pStyle w:val="ListParagraph"/>
        <w:rPr>
          <w:rFonts w:ascii="Tahoma" w:hAnsi="Tahoma" w:cs="Tahoma"/>
          <w:sz w:val="24"/>
          <w:szCs w:val="24"/>
        </w:rPr>
      </w:pPr>
    </w:p>
    <w:p w14:paraId="596C576E" w14:textId="77777777" w:rsidR="00600B07" w:rsidRPr="00A97019" w:rsidRDefault="00600B07" w:rsidP="00600B07">
      <w:pPr>
        <w:pStyle w:val="ListParagraph"/>
        <w:numPr>
          <w:ilvl w:val="0"/>
          <w:numId w:val="27"/>
        </w:numPr>
        <w:spacing w:after="200" w:line="276" w:lineRule="auto"/>
        <w:ind w:hanging="720"/>
        <w:contextualSpacing/>
        <w:rPr>
          <w:rFonts w:ascii="Tahoma" w:hAnsi="Tahoma" w:cs="Tahoma"/>
          <w:sz w:val="24"/>
          <w:szCs w:val="24"/>
        </w:rPr>
      </w:pPr>
      <w:r w:rsidRPr="00A97019">
        <w:rPr>
          <w:rFonts w:ascii="Tahoma" w:hAnsi="Tahoma" w:cs="Tahoma"/>
          <w:sz w:val="24"/>
          <w:szCs w:val="24"/>
        </w:rPr>
        <w:t>Set up cues to inform the Deafblind participant(s) of changes: “now show DVD,”</w:t>
      </w:r>
      <w:r w:rsidR="001C2F15" w:rsidRPr="00A97019">
        <w:rPr>
          <w:rFonts w:ascii="Tahoma" w:hAnsi="Tahoma" w:cs="Tahoma"/>
          <w:sz w:val="24"/>
          <w:szCs w:val="24"/>
        </w:rPr>
        <w:t xml:space="preserve"> </w:t>
      </w:r>
      <w:r w:rsidRPr="00A97019">
        <w:rPr>
          <w:rFonts w:ascii="Tahoma" w:hAnsi="Tahoma" w:cs="Tahoma"/>
          <w:sz w:val="24"/>
          <w:szCs w:val="24"/>
        </w:rPr>
        <w:t>“DVD done</w:t>
      </w:r>
      <w:r w:rsidR="001C2F15" w:rsidRPr="00A97019">
        <w:rPr>
          <w:rFonts w:ascii="Tahoma" w:hAnsi="Tahoma" w:cs="Tahoma"/>
          <w:sz w:val="24"/>
          <w:szCs w:val="24"/>
        </w:rPr>
        <w:t>,</w:t>
      </w:r>
      <w:r w:rsidRPr="00A97019">
        <w:rPr>
          <w:rFonts w:ascii="Tahoma" w:hAnsi="Tahoma" w:cs="Tahoma"/>
          <w:sz w:val="24"/>
          <w:szCs w:val="24"/>
        </w:rPr>
        <w:t>” “go back to your seats,”  “situation practice time,” and always share what’s happening in the room.</w:t>
      </w:r>
    </w:p>
    <w:p w14:paraId="2C6302DC" w14:textId="77777777" w:rsidR="00600B07" w:rsidRPr="00A97019" w:rsidRDefault="00600B07" w:rsidP="00600B07">
      <w:pPr>
        <w:pStyle w:val="ListParagraph"/>
        <w:rPr>
          <w:rFonts w:ascii="Tahoma" w:hAnsi="Tahoma" w:cs="Tahoma"/>
          <w:sz w:val="24"/>
          <w:szCs w:val="24"/>
        </w:rPr>
      </w:pPr>
    </w:p>
    <w:p w14:paraId="6D717AF9" w14:textId="77777777" w:rsidR="00600B07" w:rsidRPr="00A97019" w:rsidRDefault="00600B07" w:rsidP="00600B07">
      <w:pPr>
        <w:pStyle w:val="ListParagraph"/>
        <w:numPr>
          <w:ilvl w:val="0"/>
          <w:numId w:val="27"/>
        </w:numPr>
        <w:spacing w:after="200" w:line="276" w:lineRule="auto"/>
        <w:ind w:hanging="720"/>
        <w:contextualSpacing/>
        <w:rPr>
          <w:rFonts w:ascii="Tahoma" w:hAnsi="Tahoma" w:cs="Tahoma"/>
          <w:sz w:val="24"/>
          <w:szCs w:val="24"/>
        </w:rPr>
      </w:pPr>
      <w:r w:rsidRPr="00A97019">
        <w:rPr>
          <w:rFonts w:ascii="Tahoma" w:hAnsi="Tahoma" w:cs="Tahoma"/>
          <w:sz w:val="24"/>
          <w:szCs w:val="24"/>
        </w:rPr>
        <w:t xml:space="preserve">Have working surge strips and cable cords available.  It is suggested that tablecloths be black and all cords </w:t>
      </w:r>
      <w:r w:rsidR="00B65CFD" w:rsidRPr="00A97019">
        <w:rPr>
          <w:rFonts w:ascii="Tahoma" w:hAnsi="Tahoma" w:cs="Tahoma"/>
          <w:sz w:val="24"/>
          <w:szCs w:val="24"/>
        </w:rPr>
        <w:t xml:space="preserve">be </w:t>
      </w:r>
      <w:r w:rsidRPr="00A97019">
        <w:rPr>
          <w:rFonts w:ascii="Tahoma" w:hAnsi="Tahoma" w:cs="Tahoma"/>
          <w:sz w:val="24"/>
          <w:szCs w:val="24"/>
        </w:rPr>
        <w:t>out of sight as much as possible. Bring grey duct tape to tape down cords on floors to avoid tripping.</w:t>
      </w:r>
    </w:p>
    <w:p w14:paraId="3587A67B" w14:textId="77777777" w:rsidR="00600B07" w:rsidRPr="00A97019" w:rsidRDefault="00600B07" w:rsidP="00600B07">
      <w:pPr>
        <w:pStyle w:val="ListParagraph"/>
        <w:rPr>
          <w:rFonts w:ascii="Tahoma" w:hAnsi="Tahoma" w:cs="Tahoma"/>
          <w:sz w:val="24"/>
          <w:szCs w:val="24"/>
        </w:rPr>
      </w:pPr>
    </w:p>
    <w:p w14:paraId="300A989F" w14:textId="77777777" w:rsidR="00600B07" w:rsidRPr="00A97019" w:rsidRDefault="00600B07" w:rsidP="00600B07">
      <w:pPr>
        <w:pStyle w:val="ListParagraph"/>
        <w:numPr>
          <w:ilvl w:val="0"/>
          <w:numId w:val="27"/>
        </w:numPr>
        <w:spacing w:after="200" w:line="276" w:lineRule="auto"/>
        <w:ind w:hanging="720"/>
        <w:contextualSpacing/>
        <w:rPr>
          <w:rFonts w:ascii="Tahoma" w:hAnsi="Tahoma" w:cs="Tahoma"/>
          <w:sz w:val="24"/>
          <w:szCs w:val="24"/>
        </w:rPr>
      </w:pPr>
      <w:r w:rsidRPr="00A97019">
        <w:rPr>
          <w:rFonts w:ascii="Tahoma" w:hAnsi="Tahoma" w:cs="Tahoma"/>
          <w:sz w:val="24"/>
          <w:szCs w:val="24"/>
        </w:rPr>
        <w:t xml:space="preserve">If showing DVD clips, allow time for </w:t>
      </w:r>
      <w:r w:rsidR="00B65CFD" w:rsidRPr="00A97019">
        <w:rPr>
          <w:rFonts w:ascii="Tahoma" w:hAnsi="Tahoma" w:cs="Tahoma"/>
          <w:sz w:val="24"/>
          <w:szCs w:val="24"/>
        </w:rPr>
        <w:t xml:space="preserve">the </w:t>
      </w:r>
      <w:r w:rsidRPr="00A97019">
        <w:rPr>
          <w:rFonts w:ascii="Tahoma" w:hAnsi="Tahoma" w:cs="Tahoma"/>
          <w:sz w:val="24"/>
          <w:szCs w:val="24"/>
        </w:rPr>
        <w:t>Deaf-blind participants to adjust their eyes from darkness to light and vice versa.</w:t>
      </w:r>
    </w:p>
    <w:p w14:paraId="218DE0BC" w14:textId="77777777" w:rsidR="00600B07" w:rsidRPr="00A97019" w:rsidRDefault="00600B07" w:rsidP="00600B07">
      <w:pPr>
        <w:pStyle w:val="ListParagraph"/>
        <w:rPr>
          <w:rFonts w:ascii="Tahoma" w:hAnsi="Tahoma" w:cs="Tahoma"/>
          <w:sz w:val="24"/>
          <w:szCs w:val="24"/>
        </w:rPr>
      </w:pPr>
    </w:p>
    <w:p w14:paraId="5AF33F06" w14:textId="77777777" w:rsidR="00600B07" w:rsidRPr="00A97019" w:rsidRDefault="00600B07" w:rsidP="00600B07">
      <w:pPr>
        <w:pStyle w:val="ListParagraph"/>
        <w:numPr>
          <w:ilvl w:val="0"/>
          <w:numId w:val="27"/>
        </w:numPr>
        <w:spacing w:after="200" w:line="276" w:lineRule="auto"/>
        <w:ind w:hanging="720"/>
        <w:contextualSpacing/>
        <w:rPr>
          <w:rFonts w:ascii="Tahoma" w:hAnsi="Tahoma" w:cs="Tahoma"/>
          <w:sz w:val="24"/>
          <w:szCs w:val="24"/>
        </w:rPr>
      </w:pPr>
      <w:r w:rsidRPr="00A97019">
        <w:rPr>
          <w:rFonts w:ascii="Tahoma" w:hAnsi="Tahoma" w:cs="Tahoma"/>
          <w:sz w:val="24"/>
          <w:szCs w:val="24"/>
        </w:rPr>
        <w:t>If an interpreter is working with a Deafblind person, allow 20-30 minutes before the assignment</w:t>
      </w:r>
      <w:r w:rsidR="00B65CFD" w:rsidRPr="00A97019">
        <w:rPr>
          <w:rFonts w:ascii="Tahoma" w:hAnsi="Tahoma" w:cs="Tahoma"/>
          <w:sz w:val="24"/>
          <w:szCs w:val="24"/>
        </w:rPr>
        <w:t xml:space="preserve"> for them</w:t>
      </w:r>
      <w:r w:rsidRPr="00A97019">
        <w:rPr>
          <w:rFonts w:ascii="Tahoma" w:hAnsi="Tahoma" w:cs="Tahoma"/>
          <w:sz w:val="24"/>
          <w:szCs w:val="24"/>
        </w:rPr>
        <w:t xml:space="preserve"> to become acclimated with each other.</w:t>
      </w:r>
    </w:p>
    <w:p w14:paraId="40C5A1E5" w14:textId="77777777" w:rsidR="008729CD" w:rsidRPr="00A97019" w:rsidRDefault="008729CD" w:rsidP="00827B5A">
      <w:pPr>
        <w:pStyle w:val="ListParagraph"/>
        <w:rPr>
          <w:rFonts w:ascii="Tahoma" w:hAnsi="Tahoma" w:cs="Tahoma"/>
          <w:sz w:val="24"/>
          <w:szCs w:val="24"/>
        </w:rPr>
      </w:pPr>
    </w:p>
    <w:p w14:paraId="78E0AA6D" w14:textId="77777777" w:rsidR="00600B07" w:rsidRPr="00A97019" w:rsidRDefault="00600B07" w:rsidP="008729CD">
      <w:pPr>
        <w:pStyle w:val="ListParagraph"/>
        <w:numPr>
          <w:ilvl w:val="0"/>
          <w:numId w:val="27"/>
        </w:numPr>
        <w:spacing w:after="200" w:line="276" w:lineRule="auto"/>
        <w:ind w:hanging="720"/>
        <w:contextualSpacing/>
        <w:rPr>
          <w:rFonts w:ascii="Tahoma" w:hAnsi="Tahoma" w:cs="Tahoma"/>
          <w:sz w:val="24"/>
          <w:szCs w:val="24"/>
        </w:rPr>
      </w:pPr>
      <w:r w:rsidRPr="00A97019">
        <w:rPr>
          <w:rFonts w:ascii="Tahoma" w:hAnsi="Tahoma" w:cs="Tahoma"/>
          <w:sz w:val="24"/>
          <w:szCs w:val="24"/>
        </w:rPr>
        <w:t xml:space="preserve">If possible, use </w:t>
      </w:r>
      <w:r w:rsidR="00B65CFD" w:rsidRPr="00A97019">
        <w:rPr>
          <w:rFonts w:ascii="Tahoma" w:hAnsi="Tahoma" w:cs="Tahoma"/>
          <w:sz w:val="24"/>
          <w:szCs w:val="24"/>
        </w:rPr>
        <w:t xml:space="preserve">a </w:t>
      </w:r>
      <w:r w:rsidR="00D56AAE" w:rsidRPr="00A97019">
        <w:rPr>
          <w:rFonts w:ascii="Tahoma" w:hAnsi="Tahoma" w:cs="Tahoma"/>
          <w:sz w:val="24"/>
          <w:szCs w:val="24"/>
        </w:rPr>
        <w:t>l</w:t>
      </w:r>
      <w:r w:rsidRPr="00A97019">
        <w:rPr>
          <w:rFonts w:ascii="Tahoma" w:hAnsi="Tahoma" w:cs="Tahoma"/>
          <w:sz w:val="24"/>
          <w:szCs w:val="24"/>
        </w:rPr>
        <w:t>arge-</w:t>
      </w:r>
      <w:r w:rsidR="00D56AAE" w:rsidRPr="00A97019">
        <w:rPr>
          <w:rFonts w:ascii="Tahoma" w:hAnsi="Tahoma" w:cs="Tahoma"/>
          <w:sz w:val="24"/>
          <w:szCs w:val="24"/>
        </w:rPr>
        <w:t>f</w:t>
      </w:r>
      <w:r w:rsidRPr="00A97019">
        <w:rPr>
          <w:rFonts w:ascii="Tahoma" w:hAnsi="Tahoma" w:cs="Tahoma"/>
          <w:sz w:val="24"/>
          <w:szCs w:val="24"/>
        </w:rPr>
        <w:t xml:space="preserve">lat screen monitor for close up viewing of DVD clips. </w:t>
      </w:r>
    </w:p>
    <w:p w14:paraId="5DF70870" w14:textId="77777777" w:rsidR="00827B5A" w:rsidRPr="00A97019" w:rsidRDefault="00827B5A" w:rsidP="00827B5A">
      <w:pPr>
        <w:pStyle w:val="ListParagraph"/>
        <w:rPr>
          <w:rFonts w:ascii="Tahoma" w:hAnsi="Tahoma" w:cs="Tahoma"/>
          <w:sz w:val="24"/>
          <w:szCs w:val="24"/>
        </w:rPr>
      </w:pPr>
    </w:p>
    <w:p w14:paraId="690B9FCE" w14:textId="77777777" w:rsidR="00600B07" w:rsidRPr="00A97019" w:rsidRDefault="00600B07" w:rsidP="00827B5A">
      <w:pPr>
        <w:pStyle w:val="ListParagraph"/>
        <w:numPr>
          <w:ilvl w:val="0"/>
          <w:numId w:val="27"/>
        </w:numPr>
        <w:spacing w:after="200" w:line="276" w:lineRule="auto"/>
        <w:ind w:hanging="720"/>
        <w:contextualSpacing/>
        <w:rPr>
          <w:rFonts w:ascii="Tahoma" w:hAnsi="Tahoma" w:cs="Tahoma"/>
          <w:sz w:val="24"/>
          <w:szCs w:val="24"/>
        </w:rPr>
      </w:pPr>
      <w:r w:rsidRPr="00A97019">
        <w:rPr>
          <w:rFonts w:ascii="Tahoma" w:hAnsi="Tahoma" w:cs="Tahoma"/>
          <w:sz w:val="24"/>
          <w:szCs w:val="24"/>
        </w:rPr>
        <w:t xml:space="preserve">Encourage Deafblind participants to help with </w:t>
      </w:r>
      <w:r w:rsidR="00B65CFD" w:rsidRPr="00A97019">
        <w:rPr>
          <w:rFonts w:ascii="Tahoma" w:hAnsi="Tahoma" w:cs="Tahoma"/>
          <w:sz w:val="24"/>
          <w:szCs w:val="24"/>
        </w:rPr>
        <w:t xml:space="preserve">room </w:t>
      </w:r>
      <w:r w:rsidRPr="00A97019">
        <w:rPr>
          <w:rFonts w:ascii="Tahoma" w:hAnsi="Tahoma" w:cs="Tahoma"/>
          <w:sz w:val="24"/>
          <w:szCs w:val="24"/>
        </w:rPr>
        <w:t xml:space="preserve">set up. This provides an opportunity for the participants to get a feel of the area and the equipment being used for the training. </w:t>
      </w:r>
    </w:p>
    <w:p w14:paraId="7DFE89FC" w14:textId="77777777" w:rsidR="00B65CFD" w:rsidRPr="00A97019" w:rsidRDefault="00B65CFD" w:rsidP="008729CD">
      <w:pPr>
        <w:pStyle w:val="ListParagraph"/>
        <w:spacing w:after="200" w:line="276" w:lineRule="auto"/>
        <w:contextualSpacing/>
        <w:rPr>
          <w:rFonts w:ascii="Tahoma" w:hAnsi="Tahoma" w:cs="Tahoma"/>
          <w:sz w:val="24"/>
          <w:szCs w:val="24"/>
        </w:rPr>
      </w:pPr>
    </w:p>
    <w:p w14:paraId="290074D2" w14:textId="77777777" w:rsidR="00600B07" w:rsidRPr="00A97019" w:rsidRDefault="00600B07" w:rsidP="00600B07">
      <w:pPr>
        <w:pStyle w:val="ListParagraph"/>
        <w:numPr>
          <w:ilvl w:val="0"/>
          <w:numId w:val="27"/>
        </w:numPr>
        <w:spacing w:after="200" w:line="276" w:lineRule="auto"/>
        <w:ind w:hanging="720"/>
        <w:contextualSpacing/>
        <w:rPr>
          <w:rFonts w:ascii="Tahoma" w:hAnsi="Tahoma" w:cs="Tahoma"/>
          <w:sz w:val="24"/>
          <w:szCs w:val="24"/>
        </w:rPr>
      </w:pPr>
      <w:r w:rsidRPr="00A97019">
        <w:rPr>
          <w:rFonts w:ascii="Tahoma" w:hAnsi="Tahoma" w:cs="Tahoma"/>
          <w:sz w:val="24"/>
          <w:szCs w:val="24"/>
        </w:rPr>
        <w:t xml:space="preserve">Make sure that Deafblind participants indicate their particular communication needs BEFORE the </w:t>
      </w:r>
      <w:r w:rsidR="001C2F15" w:rsidRPr="00A97019">
        <w:rPr>
          <w:rFonts w:ascii="Tahoma" w:hAnsi="Tahoma" w:cs="Tahoma"/>
          <w:sz w:val="24"/>
          <w:szCs w:val="24"/>
        </w:rPr>
        <w:t>training</w:t>
      </w:r>
      <w:r w:rsidRPr="00A97019">
        <w:rPr>
          <w:rFonts w:ascii="Tahoma" w:hAnsi="Tahoma" w:cs="Tahoma"/>
          <w:sz w:val="24"/>
          <w:szCs w:val="24"/>
        </w:rPr>
        <w:t>.</w:t>
      </w:r>
    </w:p>
    <w:p w14:paraId="118E61E7" w14:textId="77777777" w:rsidR="00B65CFD" w:rsidRPr="00A97019" w:rsidRDefault="00B65CFD" w:rsidP="008729CD">
      <w:pPr>
        <w:pStyle w:val="ListParagraph"/>
        <w:spacing w:after="200" w:line="276" w:lineRule="auto"/>
        <w:contextualSpacing/>
        <w:rPr>
          <w:rFonts w:ascii="Tahoma" w:hAnsi="Tahoma" w:cs="Tahoma"/>
          <w:sz w:val="24"/>
          <w:szCs w:val="24"/>
        </w:rPr>
      </w:pPr>
    </w:p>
    <w:p w14:paraId="1E4E8495" w14:textId="77777777" w:rsidR="00600B07" w:rsidRPr="00A97019" w:rsidRDefault="00B65CFD" w:rsidP="00600B07">
      <w:pPr>
        <w:pStyle w:val="ListParagraph"/>
        <w:numPr>
          <w:ilvl w:val="0"/>
          <w:numId w:val="27"/>
        </w:numPr>
        <w:spacing w:after="200" w:line="276" w:lineRule="auto"/>
        <w:ind w:hanging="720"/>
        <w:contextualSpacing/>
        <w:rPr>
          <w:rFonts w:ascii="Tahoma" w:hAnsi="Tahoma" w:cs="Tahoma"/>
          <w:sz w:val="24"/>
          <w:szCs w:val="24"/>
        </w:rPr>
      </w:pPr>
      <w:r w:rsidRPr="00A97019">
        <w:rPr>
          <w:rFonts w:ascii="Tahoma" w:hAnsi="Tahoma" w:cs="Tahoma"/>
          <w:sz w:val="24"/>
          <w:szCs w:val="24"/>
        </w:rPr>
        <w:t>A</w:t>
      </w:r>
      <w:r w:rsidR="00600B07" w:rsidRPr="00A97019">
        <w:rPr>
          <w:rFonts w:ascii="Tahoma" w:hAnsi="Tahoma" w:cs="Tahoma"/>
          <w:sz w:val="24"/>
          <w:szCs w:val="24"/>
        </w:rPr>
        <w:t>lways use the term Deafblind rather than Deaf.</w:t>
      </w:r>
    </w:p>
    <w:p w14:paraId="4540FB4E" w14:textId="77777777" w:rsidR="00600B07" w:rsidRDefault="00600B07" w:rsidP="00600B07">
      <w:pPr>
        <w:ind w:left="360"/>
        <w:rPr>
          <w:rFonts w:ascii="Tahoma" w:hAnsi="Tahoma" w:cs="Tahoma"/>
          <w:sz w:val="24"/>
          <w:szCs w:val="24"/>
        </w:rPr>
      </w:pPr>
    </w:p>
    <w:p w14:paraId="68F5BB7F" w14:textId="77777777" w:rsidR="00DF3CA7" w:rsidRPr="00A97019" w:rsidRDefault="00DF3CA7" w:rsidP="00600B07">
      <w:pPr>
        <w:ind w:left="360"/>
        <w:rPr>
          <w:rFonts w:ascii="Tahoma" w:hAnsi="Tahoma" w:cs="Tahoma"/>
          <w:sz w:val="24"/>
          <w:szCs w:val="24"/>
        </w:rPr>
      </w:pPr>
    </w:p>
    <w:p w14:paraId="3626E103" w14:textId="77777777" w:rsidR="00600B07" w:rsidRPr="00A97019" w:rsidRDefault="00600B07" w:rsidP="00600B07">
      <w:pPr>
        <w:contextualSpacing/>
        <w:rPr>
          <w:rFonts w:ascii="Tahoma" w:hAnsi="Tahoma" w:cs="Tahoma"/>
          <w:sz w:val="24"/>
          <w:szCs w:val="24"/>
        </w:rPr>
      </w:pPr>
      <w:r w:rsidRPr="00A97019">
        <w:rPr>
          <w:rFonts w:ascii="Tahoma" w:hAnsi="Tahoma" w:cs="Tahoma"/>
          <w:sz w:val="24"/>
          <w:szCs w:val="24"/>
        </w:rPr>
        <w:t xml:space="preserve">Shared by Laura Thomas, </w:t>
      </w:r>
    </w:p>
    <w:p w14:paraId="0C92FCD2" w14:textId="77777777" w:rsidR="00600B07" w:rsidRPr="00A97019" w:rsidRDefault="00600B07" w:rsidP="00600B07">
      <w:pPr>
        <w:contextualSpacing/>
        <w:rPr>
          <w:rFonts w:ascii="Tahoma" w:hAnsi="Tahoma" w:cs="Tahoma"/>
          <w:sz w:val="24"/>
          <w:szCs w:val="24"/>
        </w:rPr>
      </w:pPr>
      <w:r w:rsidRPr="00A97019">
        <w:rPr>
          <w:rFonts w:ascii="Tahoma" w:hAnsi="Tahoma" w:cs="Tahoma"/>
          <w:sz w:val="24"/>
          <w:szCs w:val="24"/>
        </w:rPr>
        <w:t xml:space="preserve">Helen Keller </w:t>
      </w:r>
      <w:r w:rsidR="00E764C6" w:rsidRPr="00A97019">
        <w:rPr>
          <w:rFonts w:ascii="Tahoma" w:hAnsi="Tahoma" w:cs="Tahoma"/>
          <w:sz w:val="24"/>
          <w:szCs w:val="24"/>
        </w:rPr>
        <w:t xml:space="preserve">National </w:t>
      </w:r>
      <w:r w:rsidRPr="00A97019">
        <w:rPr>
          <w:rFonts w:ascii="Tahoma" w:hAnsi="Tahoma" w:cs="Tahoma"/>
          <w:sz w:val="24"/>
          <w:szCs w:val="24"/>
        </w:rPr>
        <w:t>Center</w:t>
      </w:r>
    </w:p>
    <w:p w14:paraId="7DF9B7C3" w14:textId="77777777" w:rsidR="00600B07" w:rsidRPr="002E6F33" w:rsidRDefault="00600B07" w:rsidP="00600B07">
      <w:pPr>
        <w:rPr>
          <w:rFonts w:ascii="Tahoma" w:hAnsi="Tahoma" w:cs="Tahoma"/>
          <w:b/>
          <w:sz w:val="24"/>
          <w:szCs w:val="24"/>
        </w:rPr>
      </w:pPr>
    </w:p>
    <w:p w14:paraId="700BABDF" w14:textId="77777777" w:rsidR="00600B07" w:rsidRPr="002E6F33" w:rsidRDefault="00600B07">
      <w:pPr>
        <w:rPr>
          <w:rFonts w:ascii="Tahoma" w:hAnsi="Tahoma" w:cs="Tahoma"/>
          <w:b/>
          <w:sz w:val="24"/>
          <w:szCs w:val="24"/>
        </w:rPr>
      </w:pPr>
      <w:r w:rsidRPr="002E6F33">
        <w:rPr>
          <w:rFonts w:ascii="Tahoma" w:hAnsi="Tahoma" w:cs="Tahoma"/>
          <w:b/>
          <w:sz w:val="24"/>
          <w:szCs w:val="24"/>
        </w:rPr>
        <w:br w:type="page"/>
      </w:r>
    </w:p>
    <w:p w14:paraId="0ACD89EB" w14:textId="77777777" w:rsidR="003A2B92" w:rsidRPr="002E6F33" w:rsidRDefault="003A2B92" w:rsidP="003A2B92">
      <w:pPr>
        <w:widowControl w:val="0"/>
        <w:autoSpaceDE w:val="0"/>
        <w:autoSpaceDN w:val="0"/>
        <w:adjustRightInd w:val="0"/>
        <w:rPr>
          <w:rFonts w:ascii="Tahoma" w:hAnsi="Tahoma" w:cs="Tahoma"/>
          <w:b/>
          <w:sz w:val="24"/>
          <w:szCs w:val="24"/>
        </w:rPr>
      </w:pPr>
    </w:p>
    <w:p w14:paraId="0A30B240" w14:textId="57202EC9" w:rsidR="00D73313" w:rsidRPr="002E6F33" w:rsidRDefault="006032C8" w:rsidP="00463BD3">
      <w:pPr>
        <w:contextualSpacing/>
        <w:jc w:val="right"/>
        <w:rPr>
          <w:rFonts w:ascii="Tahoma" w:hAnsi="Tahoma" w:cs="Tahoma"/>
          <w:b/>
          <w:sz w:val="24"/>
          <w:szCs w:val="24"/>
        </w:rPr>
      </w:pPr>
      <w:r>
        <w:rPr>
          <w:rFonts w:ascii="Tahoma" w:hAnsi="Tahoma" w:cs="Tahoma"/>
          <w:b/>
          <w:noProof/>
          <w:sz w:val="24"/>
          <w:szCs w:val="24"/>
        </w:rPr>
        <mc:AlternateContent>
          <mc:Choice Requires="wps">
            <w:drawing>
              <wp:anchor distT="0" distB="0" distL="114300" distR="114300" simplePos="0" relativeHeight="251664384" behindDoc="1" locked="0" layoutInCell="1" allowOverlap="1" wp14:anchorId="188DB1D6" wp14:editId="0F269B4A">
                <wp:simplePos x="0" y="0"/>
                <wp:positionH relativeFrom="column">
                  <wp:posOffset>-126365</wp:posOffset>
                </wp:positionH>
                <wp:positionV relativeFrom="paragraph">
                  <wp:posOffset>9525</wp:posOffset>
                </wp:positionV>
                <wp:extent cx="2262505" cy="2333625"/>
                <wp:effectExtent l="0" t="0" r="0" b="3175"/>
                <wp:wrapTight wrapText="bothSides">
                  <wp:wrapPolygon edited="0">
                    <wp:start x="0" y="0"/>
                    <wp:lineTo x="0" y="21394"/>
                    <wp:lineTo x="21333" y="21394"/>
                    <wp:lineTo x="21333" y="0"/>
                    <wp:lineTo x="0" y="0"/>
                  </wp:wrapPolygon>
                </wp:wrapTight>
                <wp:docPr id="6"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2505" cy="23336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94D9DA7" w14:textId="77777777" w:rsidR="009359E5" w:rsidRDefault="009359E5" w:rsidP="00D73313">
                            <w:r w:rsidRPr="008F19DA">
                              <w:rPr>
                                <w:noProof/>
                              </w:rPr>
                              <w:drawing>
                                <wp:inline distT="0" distB="0" distL="0" distR="0" wp14:anchorId="4943334B" wp14:editId="3213A162">
                                  <wp:extent cx="1685925" cy="2295525"/>
                                  <wp:effectExtent l="19050" t="0" r="9525"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1691497" cy="2303112"/>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id="Text Box 10" o:spid="_x0000_s1029" type="#_x0000_t202" style="position:absolute;left:0;text-align:left;margin-left:-9.9pt;margin-top:.75pt;width:178.15pt;height:183.75pt;z-index:-251652096;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" stroked="f">
                <v:textbox>
                  <w:txbxContent>
                    <w:p w14:paraId="194D9DA7" w14:textId="77777777" w:rsidR="009359E5" w:rsidRDefault="009359E5" w:rsidP="00D73313">
                      <w:r w:rsidRPr="008F19DA">
                        <w:rPr>
                          <w:noProof/>
                        </w:rPr>
                        <w:drawing>
                          <wp:inline distT="0" distB="0" distL="0" distR="0" wp14:anchorId="4943334B" wp14:editId="3213A162">
                            <wp:extent cx="1685925" cy="2295525"/>
                            <wp:effectExtent l="19050" t="0" r="9525"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1691497" cy="2303112"/>
                                    </a:xfrm>
                                    <a:prstGeom prst="rect">
                                      <a:avLst/>
                                    </a:prstGeom>
                                    <a:noFill/>
                                    <a:ln w="9525">
                                      <a:noFill/>
                                      <a:miter lim="800000"/>
                                      <a:headEnd/>
                                      <a:tailEnd/>
                                    </a:ln>
                                  </pic:spPr>
                                </pic:pic>
                              </a:graphicData>
                            </a:graphic>
                          </wp:inline>
                        </w:drawing>
                      </w:r>
                    </w:p>
                  </w:txbxContent>
                </v:textbox>
                <w10:wrap type="tight"/>
              </v:shape>
            </w:pict>
          </mc:Fallback>
        </mc:AlternateContent>
      </w:r>
      <w:r w:rsidR="00D73313" w:rsidRPr="002E6F33">
        <w:rPr>
          <w:rFonts w:ascii="Tahoma" w:hAnsi="Tahoma" w:cs="Tahoma"/>
          <w:b/>
          <w:sz w:val="24"/>
          <w:szCs w:val="24"/>
        </w:rPr>
        <w:t xml:space="preserve">Deaf Self-Advocacy Training: </w:t>
      </w:r>
    </w:p>
    <w:p w14:paraId="0932E55E" w14:textId="77777777" w:rsidR="00D73313" w:rsidRPr="002E6F33" w:rsidRDefault="00D73313" w:rsidP="00463BD3">
      <w:pPr>
        <w:contextualSpacing/>
        <w:jc w:val="right"/>
        <w:rPr>
          <w:rFonts w:ascii="Tahoma" w:hAnsi="Tahoma" w:cs="Tahoma"/>
          <w:b/>
          <w:sz w:val="24"/>
          <w:szCs w:val="24"/>
        </w:rPr>
      </w:pPr>
      <w:r w:rsidRPr="002E6F33">
        <w:rPr>
          <w:rFonts w:ascii="Tahoma" w:hAnsi="Tahoma" w:cs="Tahoma"/>
          <w:b/>
          <w:sz w:val="24"/>
          <w:szCs w:val="24"/>
        </w:rPr>
        <w:t xml:space="preserve">Curriculum Toolkit </w:t>
      </w:r>
    </w:p>
    <w:p w14:paraId="00960FC2" w14:textId="77777777" w:rsidR="00D73313" w:rsidRPr="002E6F33" w:rsidRDefault="00D73313" w:rsidP="00463BD3">
      <w:pPr>
        <w:contextualSpacing/>
        <w:jc w:val="right"/>
        <w:rPr>
          <w:rFonts w:ascii="Tahoma" w:hAnsi="Tahoma" w:cs="Tahoma"/>
          <w:sz w:val="24"/>
          <w:szCs w:val="24"/>
        </w:rPr>
      </w:pPr>
      <w:r w:rsidRPr="002E6F33">
        <w:rPr>
          <w:rFonts w:ascii="Tahoma" w:hAnsi="Tahoma" w:cs="Tahoma"/>
          <w:sz w:val="24"/>
          <w:szCs w:val="24"/>
        </w:rPr>
        <w:t>Second Edition</w:t>
      </w:r>
    </w:p>
    <w:p w14:paraId="17E73954" w14:textId="77777777" w:rsidR="00D73313" w:rsidRPr="002E6F33" w:rsidRDefault="00D73313" w:rsidP="00463BD3">
      <w:pPr>
        <w:spacing w:line="100" w:lineRule="atLeast"/>
        <w:jc w:val="right"/>
        <w:rPr>
          <w:rFonts w:ascii="Tahoma" w:hAnsi="Tahoma" w:cs="Tahoma"/>
          <w:bCs/>
          <w:sz w:val="24"/>
          <w:szCs w:val="24"/>
        </w:rPr>
      </w:pPr>
    </w:p>
    <w:p w14:paraId="1C8F19AB" w14:textId="77777777" w:rsidR="00D73313" w:rsidRDefault="00D73313" w:rsidP="00463BD3">
      <w:pPr>
        <w:spacing w:line="100" w:lineRule="atLeast"/>
        <w:jc w:val="right"/>
        <w:rPr>
          <w:rFonts w:ascii="Tahoma" w:hAnsi="Tahoma" w:cs="Tahoma"/>
          <w:bCs/>
          <w:sz w:val="24"/>
          <w:szCs w:val="24"/>
        </w:rPr>
      </w:pPr>
    </w:p>
    <w:p w14:paraId="38D88568" w14:textId="77777777" w:rsidR="00A92A81" w:rsidRDefault="00A92A81" w:rsidP="00463BD3">
      <w:pPr>
        <w:spacing w:line="100" w:lineRule="atLeast"/>
        <w:jc w:val="right"/>
        <w:rPr>
          <w:rFonts w:ascii="Tahoma" w:hAnsi="Tahoma" w:cs="Tahoma"/>
          <w:bCs/>
          <w:sz w:val="24"/>
          <w:szCs w:val="24"/>
        </w:rPr>
      </w:pPr>
    </w:p>
    <w:p w14:paraId="6582C587" w14:textId="77777777" w:rsidR="00A92A81" w:rsidRDefault="00A92A81" w:rsidP="00463BD3">
      <w:pPr>
        <w:spacing w:line="100" w:lineRule="atLeast"/>
        <w:jc w:val="right"/>
        <w:rPr>
          <w:rFonts w:ascii="Tahoma" w:hAnsi="Tahoma" w:cs="Tahoma"/>
          <w:bCs/>
          <w:sz w:val="24"/>
          <w:szCs w:val="24"/>
        </w:rPr>
      </w:pPr>
    </w:p>
    <w:p w14:paraId="64E0AD00" w14:textId="77777777" w:rsidR="00A92A81" w:rsidRPr="002E6F33" w:rsidRDefault="00A92A81" w:rsidP="00463BD3">
      <w:pPr>
        <w:spacing w:line="100" w:lineRule="atLeast"/>
        <w:jc w:val="right"/>
        <w:rPr>
          <w:rFonts w:ascii="Tahoma" w:hAnsi="Tahoma" w:cs="Tahoma"/>
          <w:bCs/>
          <w:sz w:val="24"/>
          <w:szCs w:val="24"/>
        </w:rPr>
      </w:pPr>
    </w:p>
    <w:p w14:paraId="1A59B47D" w14:textId="77777777" w:rsidR="00463BD3" w:rsidRPr="00A97019" w:rsidRDefault="00D73313" w:rsidP="00463BD3">
      <w:pPr>
        <w:jc w:val="right"/>
        <w:rPr>
          <w:rFonts w:ascii="Tahoma" w:hAnsi="Tahoma" w:cs="Tahoma"/>
          <w:b/>
          <w:sz w:val="28"/>
          <w:szCs w:val="28"/>
        </w:rPr>
      </w:pPr>
      <w:r w:rsidRPr="00A97019">
        <w:rPr>
          <w:rFonts w:ascii="Tahoma" w:hAnsi="Tahoma" w:cs="Tahoma"/>
          <w:b/>
          <w:sz w:val="28"/>
          <w:szCs w:val="28"/>
        </w:rPr>
        <w:t xml:space="preserve">Glossary of Deafblind </w:t>
      </w:r>
    </w:p>
    <w:p w14:paraId="7E6DF0EE" w14:textId="77777777" w:rsidR="00D73313" w:rsidRPr="00A97019" w:rsidRDefault="00D73313" w:rsidP="00463BD3">
      <w:pPr>
        <w:jc w:val="right"/>
        <w:rPr>
          <w:rFonts w:ascii="Tahoma" w:hAnsi="Tahoma" w:cs="Tahoma"/>
          <w:b/>
          <w:sz w:val="28"/>
          <w:szCs w:val="28"/>
        </w:rPr>
      </w:pPr>
      <w:r w:rsidRPr="00A97019">
        <w:rPr>
          <w:rFonts w:ascii="Tahoma" w:hAnsi="Tahoma" w:cs="Tahoma"/>
          <w:b/>
          <w:sz w:val="28"/>
          <w:szCs w:val="28"/>
        </w:rPr>
        <w:t>Related Terms</w:t>
      </w:r>
    </w:p>
    <w:p w14:paraId="5AC0CC47" w14:textId="77777777" w:rsidR="00D73313" w:rsidRPr="002E6F33" w:rsidRDefault="00D73313" w:rsidP="003A2B92">
      <w:pPr>
        <w:widowControl w:val="0"/>
        <w:autoSpaceDE w:val="0"/>
        <w:autoSpaceDN w:val="0"/>
        <w:adjustRightInd w:val="0"/>
        <w:textAlignment w:val="center"/>
        <w:rPr>
          <w:rFonts w:ascii="Tahoma" w:hAnsi="Tahoma" w:cs="Tahoma"/>
          <w:b/>
          <w:sz w:val="24"/>
          <w:szCs w:val="24"/>
        </w:rPr>
      </w:pPr>
    </w:p>
    <w:p w14:paraId="31699656" w14:textId="77777777" w:rsidR="00D73313" w:rsidRDefault="00D73313" w:rsidP="003A2B92">
      <w:pPr>
        <w:widowControl w:val="0"/>
        <w:autoSpaceDE w:val="0"/>
        <w:autoSpaceDN w:val="0"/>
        <w:adjustRightInd w:val="0"/>
        <w:textAlignment w:val="center"/>
        <w:rPr>
          <w:rFonts w:ascii="Tahoma" w:hAnsi="Tahoma" w:cs="Tahoma"/>
          <w:b/>
          <w:sz w:val="24"/>
          <w:szCs w:val="24"/>
        </w:rPr>
      </w:pPr>
    </w:p>
    <w:p w14:paraId="3AB93337" w14:textId="77777777" w:rsidR="00A97019" w:rsidRDefault="00A97019" w:rsidP="003A2B92">
      <w:pPr>
        <w:widowControl w:val="0"/>
        <w:autoSpaceDE w:val="0"/>
        <w:autoSpaceDN w:val="0"/>
        <w:adjustRightInd w:val="0"/>
        <w:textAlignment w:val="center"/>
        <w:rPr>
          <w:rFonts w:ascii="Tahoma" w:hAnsi="Tahoma" w:cs="Tahoma"/>
          <w:b/>
          <w:sz w:val="24"/>
          <w:szCs w:val="24"/>
        </w:rPr>
      </w:pPr>
    </w:p>
    <w:p w14:paraId="6DEE93E1" w14:textId="77777777" w:rsidR="008F19DA" w:rsidRPr="002E6F33" w:rsidRDefault="008F19DA" w:rsidP="003A2B92">
      <w:pPr>
        <w:widowControl w:val="0"/>
        <w:autoSpaceDE w:val="0"/>
        <w:autoSpaceDN w:val="0"/>
        <w:adjustRightInd w:val="0"/>
        <w:textAlignment w:val="center"/>
        <w:rPr>
          <w:rFonts w:ascii="Tahoma" w:hAnsi="Tahoma" w:cs="Tahoma"/>
          <w:b/>
          <w:sz w:val="24"/>
          <w:szCs w:val="24"/>
        </w:rPr>
      </w:pPr>
    </w:p>
    <w:p w14:paraId="74AC02D7" w14:textId="77777777" w:rsidR="003A2B92" w:rsidRDefault="003A2B92" w:rsidP="00DF3CA7">
      <w:pPr>
        <w:numPr>
          <w:ilvl w:val="0"/>
          <w:numId w:val="24"/>
        </w:numPr>
        <w:ind w:hanging="720"/>
        <w:rPr>
          <w:rFonts w:ascii="Tahoma" w:hAnsi="Tahoma" w:cs="Tahoma"/>
          <w:sz w:val="24"/>
          <w:szCs w:val="24"/>
        </w:rPr>
      </w:pPr>
      <w:r w:rsidRPr="00A97019">
        <w:rPr>
          <w:rFonts w:ascii="Tahoma" w:hAnsi="Tahoma" w:cs="Tahoma"/>
          <w:sz w:val="24"/>
          <w:szCs w:val="24"/>
          <w:u w:val="single"/>
        </w:rPr>
        <w:t xml:space="preserve">Close-vision (or range) </w:t>
      </w:r>
      <w:r w:rsidR="00D73313" w:rsidRPr="00A97019">
        <w:rPr>
          <w:rFonts w:ascii="Tahoma" w:hAnsi="Tahoma" w:cs="Tahoma"/>
          <w:sz w:val="24"/>
          <w:szCs w:val="24"/>
          <w:u w:val="single"/>
        </w:rPr>
        <w:t>S</w:t>
      </w:r>
      <w:r w:rsidRPr="00A97019">
        <w:rPr>
          <w:rFonts w:ascii="Tahoma" w:hAnsi="Tahoma" w:cs="Tahoma"/>
          <w:sz w:val="24"/>
          <w:szCs w:val="24"/>
          <w:u w:val="single"/>
        </w:rPr>
        <w:t>igning</w:t>
      </w:r>
      <w:r w:rsidRPr="00A97019">
        <w:rPr>
          <w:rFonts w:ascii="Tahoma" w:hAnsi="Tahoma" w:cs="Tahoma"/>
          <w:sz w:val="24"/>
          <w:szCs w:val="24"/>
        </w:rPr>
        <w:t xml:space="preserve"> - being in the </w:t>
      </w:r>
      <w:r w:rsidR="00292B32" w:rsidRPr="00A97019">
        <w:rPr>
          <w:rFonts w:ascii="Tahoma" w:hAnsi="Tahoma" w:cs="Tahoma"/>
          <w:sz w:val="24"/>
          <w:szCs w:val="24"/>
        </w:rPr>
        <w:t xml:space="preserve">same </w:t>
      </w:r>
      <w:r w:rsidRPr="00A97019">
        <w:rPr>
          <w:rFonts w:ascii="Tahoma" w:hAnsi="Tahoma" w:cs="Tahoma"/>
          <w:sz w:val="24"/>
          <w:szCs w:val="24"/>
        </w:rPr>
        <w:t xml:space="preserve">proximity of a </w:t>
      </w:r>
      <w:r w:rsidR="00784E57" w:rsidRPr="00A97019">
        <w:rPr>
          <w:rFonts w:ascii="Tahoma" w:hAnsi="Tahoma" w:cs="Tahoma"/>
          <w:sz w:val="24"/>
          <w:szCs w:val="24"/>
        </w:rPr>
        <w:t>Deafblind</w:t>
      </w:r>
      <w:r w:rsidRPr="00A97019">
        <w:rPr>
          <w:rFonts w:ascii="Tahoma" w:hAnsi="Tahoma" w:cs="Tahoma"/>
          <w:sz w:val="24"/>
          <w:szCs w:val="24"/>
        </w:rPr>
        <w:t xml:space="preserve"> individual’s signing space.</w:t>
      </w:r>
    </w:p>
    <w:p w14:paraId="05F5E5B9" w14:textId="77777777" w:rsidR="00104F11" w:rsidRDefault="00104F11" w:rsidP="00104F11">
      <w:pPr>
        <w:ind w:left="720"/>
        <w:rPr>
          <w:rFonts w:ascii="Tahoma" w:hAnsi="Tahoma" w:cs="Tahoma"/>
          <w:sz w:val="24"/>
          <w:szCs w:val="24"/>
        </w:rPr>
      </w:pPr>
    </w:p>
    <w:p w14:paraId="457AA82C" w14:textId="77777777" w:rsidR="00104F11" w:rsidRPr="00104F11" w:rsidRDefault="00104F11" w:rsidP="00104F11">
      <w:pPr>
        <w:numPr>
          <w:ilvl w:val="0"/>
          <w:numId w:val="24"/>
        </w:numPr>
        <w:ind w:hanging="720"/>
        <w:rPr>
          <w:rFonts w:ascii="Tahoma" w:hAnsi="Tahoma" w:cs="Tahoma"/>
          <w:sz w:val="24"/>
          <w:szCs w:val="24"/>
        </w:rPr>
      </w:pPr>
      <w:r w:rsidRPr="00104F11">
        <w:rPr>
          <w:rFonts w:ascii="Tahoma" w:hAnsi="Tahoma" w:cs="Tahoma"/>
          <w:sz w:val="24"/>
          <w:szCs w:val="24"/>
          <w:u w:val="single"/>
        </w:rPr>
        <w:t xml:space="preserve">Communication Access </w:t>
      </w:r>
      <w:r w:rsidRPr="00104F11">
        <w:rPr>
          <w:rFonts w:ascii="Tahoma" w:hAnsi="Tahoma" w:cs="Tahoma"/>
          <w:sz w:val="24"/>
          <w:szCs w:val="24"/>
        </w:rPr>
        <w:t xml:space="preserve"> - Tools for ensuring access to communication, such as CART, VRI/VRS, interpreters, use of pro-tactile strategies, SSPs, TTYs, Internet and texting.</w:t>
      </w:r>
    </w:p>
    <w:p w14:paraId="0D928225" w14:textId="77777777" w:rsidR="003A2B92" w:rsidRPr="00A97019" w:rsidRDefault="003A2B92" w:rsidP="003A2B92">
      <w:pPr>
        <w:widowControl w:val="0"/>
        <w:autoSpaceDE w:val="0"/>
        <w:autoSpaceDN w:val="0"/>
        <w:adjustRightInd w:val="0"/>
        <w:textAlignment w:val="center"/>
        <w:rPr>
          <w:rFonts w:ascii="Tahoma" w:hAnsi="Tahoma" w:cs="Tahoma"/>
          <w:sz w:val="24"/>
          <w:szCs w:val="24"/>
        </w:rPr>
      </w:pPr>
    </w:p>
    <w:p w14:paraId="489776F8" w14:textId="77777777" w:rsidR="003A2B92" w:rsidRPr="00A97019" w:rsidRDefault="003A2B92" w:rsidP="00DF3CA7">
      <w:pPr>
        <w:widowControl w:val="0"/>
        <w:numPr>
          <w:ilvl w:val="0"/>
          <w:numId w:val="23"/>
        </w:numPr>
        <w:autoSpaceDE w:val="0"/>
        <w:autoSpaceDN w:val="0"/>
        <w:adjustRightInd w:val="0"/>
        <w:ind w:hanging="720"/>
        <w:contextualSpacing/>
        <w:textAlignment w:val="center"/>
        <w:rPr>
          <w:rFonts w:ascii="Tahoma" w:hAnsi="Tahoma" w:cs="Tahoma"/>
          <w:sz w:val="24"/>
          <w:szCs w:val="24"/>
        </w:rPr>
      </w:pPr>
      <w:r w:rsidRPr="00A97019">
        <w:rPr>
          <w:rFonts w:ascii="Tahoma" w:hAnsi="Tahoma" w:cs="Tahoma"/>
          <w:bCs/>
          <w:iCs/>
          <w:sz w:val="24"/>
          <w:szCs w:val="24"/>
          <w:u w:val="single"/>
        </w:rPr>
        <w:t>Communication Facilitator</w:t>
      </w:r>
      <w:r w:rsidRPr="00A97019">
        <w:rPr>
          <w:rFonts w:ascii="Tahoma" w:hAnsi="Tahoma" w:cs="Tahoma"/>
          <w:bCs/>
          <w:iCs/>
          <w:sz w:val="24"/>
          <w:szCs w:val="24"/>
        </w:rPr>
        <w:t xml:space="preserve"> (CF) (</w:t>
      </w:r>
      <w:r w:rsidRPr="00A97019">
        <w:rPr>
          <w:rFonts w:ascii="Tahoma" w:hAnsi="Tahoma" w:cs="Tahoma"/>
          <w:sz w:val="24"/>
          <w:szCs w:val="24"/>
        </w:rPr>
        <w:t xml:space="preserve">not VRS interpreter) - a Deaf or hearing person who is fluent with ASL </w:t>
      </w:r>
      <w:r w:rsidR="00292B32" w:rsidRPr="00A97019">
        <w:rPr>
          <w:rFonts w:ascii="Tahoma" w:hAnsi="Tahoma" w:cs="Tahoma"/>
          <w:sz w:val="24"/>
          <w:szCs w:val="24"/>
        </w:rPr>
        <w:t xml:space="preserve">who </w:t>
      </w:r>
      <w:r w:rsidRPr="00A97019">
        <w:rPr>
          <w:rFonts w:ascii="Tahoma" w:hAnsi="Tahoma" w:cs="Tahoma"/>
          <w:sz w:val="24"/>
          <w:szCs w:val="24"/>
        </w:rPr>
        <w:t>sit</w:t>
      </w:r>
      <w:r w:rsidR="00292B32" w:rsidRPr="00A97019">
        <w:rPr>
          <w:rFonts w:ascii="Tahoma" w:hAnsi="Tahoma" w:cs="Tahoma"/>
          <w:sz w:val="24"/>
          <w:szCs w:val="24"/>
        </w:rPr>
        <w:t>s</w:t>
      </w:r>
      <w:r w:rsidRPr="00A97019">
        <w:rPr>
          <w:rFonts w:ascii="Tahoma" w:hAnsi="Tahoma" w:cs="Tahoma"/>
          <w:sz w:val="24"/>
          <w:szCs w:val="24"/>
        </w:rPr>
        <w:t xml:space="preserve"> with the </w:t>
      </w:r>
      <w:r w:rsidR="00784E57" w:rsidRPr="00A97019">
        <w:rPr>
          <w:rFonts w:ascii="Tahoma" w:hAnsi="Tahoma" w:cs="Tahoma"/>
          <w:sz w:val="24"/>
          <w:szCs w:val="24"/>
        </w:rPr>
        <w:t xml:space="preserve">Deafblind </w:t>
      </w:r>
      <w:r w:rsidRPr="00A97019">
        <w:rPr>
          <w:rFonts w:ascii="Tahoma" w:hAnsi="Tahoma" w:cs="Tahoma"/>
          <w:sz w:val="24"/>
          <w:szCs w:val="24"/>
        </w:rPr>
        <w:t>individual and sign</w:t>
      </w:r>
      <w:r w:rsidR="00292B32" w:rsidRPr="00A97019">
        <w:rPr>
          <w:rFonts w:ascii="Tahoma" w:hAnsi="Tahoma" w:cs="Tahoma"/>
          <w:sz w:val="24"/>
          <w:szCs w:val="24"/>
        </w:rPr>
        <w:t>s</w:t>
      </w:r>
      <w:r w:rsidRPr="00A97019">
        <w:rPr>
          <w:rFonts w:ascii="Tahoma" w:hAnsi="Tahoma" w:cs="Tahoma"/>
          <w:sz w:val="24"/>
          <w:szCs w:val="24"/>
        </w:rPr>
        <w:t>, not interpret</w:t>
      </w:r>
      <w:r w:rsidR="00292B32" w:rsidRPr="00A97019">
        <w:rPr>
          <w:rFonts w:ascii="Tahoma" w:hAnsi="Tahoma" w:cs="Tahoma"/>
          <w:sz w:val="24"/>
          <w:szCs w:val="24"/>
        </w:rPr>
        <w:t>s</w:t>
      </w:r>
      <w:r w:rsidRPr="00A97019">
        <w:rPr>
          <w:rFonts w:ascii="Tahoma" w:hAnsi="Tahoma" w:cs="Tahoma"/>
          <w:sz w:val="24"/>
          <w:szCs w:val="24"/>
        </w:rPr>
        <w:t xml:space="preserve">, to the DB individual what is seen on the VP screen either from another </w:t>
      </w:r>
      <w:r w:rsidR="00784E57" w:rsidRPr="00A97019">
        <w:rPr>
          <w:rFonts w:ascii="Tahoma" w:hAnsi="Tahoma" w:cs="Tahoma"/>
          <w:sz w:val="24"/>
          <w:szCs w:val="24"/>
        </w:rPr>
        <w:t xml:space="preserve">Deafblind </w:t>
      </w:r>
      <w:r w:rsidRPr="00A97019">
        <w:rPr>
          <w:rFonts w:ascii="Tahoma" w:hAnsi="Tahoma" w:cs="Tahoma"/>
          <w:sz w:val="24"/>
          <w:szCs w:val="24"/>
        </w:rPr>
        <w:t>or Deaf person or the VRS interpreter.</w:t>
      </w:r>
    </w:p>
    <w:p w14:paraId="75BBE467" w14:textId="77777777" w:rsidR="003A2B92" w:rsidRPr="00A97019" w:rsidRDefault="003A2B92" w:rsidP="003A2B92">
      <w:pPr>
        <w:widowControl w:val="0"/>
        <w:autoSpaceDE w:val="0"/>
        <w:autoSpaceDN w:val="0"/>
        <w:adjustRightInd w:val="0"/>
        <w:ind w:left="360"/>
        <w:textAlignment w:val="center"/>
        <w:rPr>
          <w:rFonts w:ascii="Tahoma" w:hAnsi="Tahoma" w:cs="Tahoma"/>
          <w:sz w:val="24"/>
          <w:szCs w:val="24"/>
        </w:rPr>
      </w:pPr>
    </w:p>
    <w:p w14:paraId="44363B3A" w14:textId="77777777" w:rsidR="003A2B92" w:rsidRDefault="003A2B92" w:rsidP="00DF3CA7">
      <w:pPr>
        <w:widowControl w:val="0"/>
        <w:numPr>
          <w:ilvl w:val="0"/>
          <w:numId w:val="23"/>
        </w:numPr>
        <w:autoSpaceDE w:val="0"/>
        <w:autoSpaceDN w:val="0"/>
        <w:adjustRightInd w:val="0"/>
        <w:ind w:hanging="720"/>
        <w:contextualSpacing/>
        <w:textAlignment w:val="center"/>
        <w:rPr>
          <w:rFonts w:ascii="Tahoma" w:hAnsi="Tahoma" w:cs="Tahoma"/>
          <w:sz w:val="24"/>
          <w:szCs w:val="24"/>
        </w:rPr>
      </w:pPr>
      <w:r w:rsidRPr="00A97019">
        <w:rPr>
          <w:rFonts w:ascii="Tahoma" w:hAnsi="Tahoma" w:cs="Tahoma"/>
          <w:sz w:val="24"/>
          <w:szCs w:val="24"/>
          <w:u w:val="single"/>
        </w:rPr>
        <w:t>Deafblind</w:t>
      </w:r>
      <w:r w:rsidRPr="00A97019">
        <w:rPr>
          <w:rFonts w:ascii="Tahoma" w:hAnsi="Tahoma" w:cs="Tahoma"/>
          <w:sz w:val="24"/>
          <w:szCs w:val="24"/>
        </w:rPr>
        <w:t xml:space="preserve"> (DB) – refers to individuals who have combined hearing and vision loss. Four areas of deafblindness are recognized. An individual can be fully </w:t>
      </w:r>
      <w:r w:rsidR="00784E57" w:rsidRPr="00A97019">
        <w:rPr>
          <w:rFonts w:ascii="Tahoma" w:hAnsi="Tahoma" w:cs="Tahoma"/>
          <w:sz w:val="24"/>
          <w:szCs w:val="24"/>
        </w:rPr>
        <w:t>Deafblind</w:t>
      </w:r>
      <w:r w:rsidRPr="00A97019">
        <w:rPr>
          <w:rFonts w:ascii="Tahoma" w:hAnsi="Tahoma" w:cs="Tahoma"/>
          <w:sz w:val="24"/>
          <w:szCs w:val="24"/>
        </w:rPr>
        <w:t xml:space="preserve">, can be Deaf with low vision, can be hard of hearing with low vision, </w:t>
      </w:r>
      <w:r w:rsidR="00D56AAE" w:rsidRPr="00A97019">
        <w:rPr>
          <w:rFonts w:ascii="Tahoma" w:hAnsi="Tahoma" w:cs="Tahoma"/>
          <w:sz w:val="24"/>
          <w:szCs w:val="24"/>
        </w:rPr>
        <w:t xml:space="preserve">or </w:t>
      </w:r>
      <w:r w:rsidRPr="00A97019">
        <w:rPr>
          <w:rFonts w:ascii="Tahoma" w:hAnsi="Tahoma" w:cs="Tahoma"/>
          <w:sz w:val="24"/>
          <w:szCs w:val="24"/>
        </w:rPr>
        <w:t>can be hard of hearing and blind. There are different reasons that cause individuals to become</w:t>
      </w:r>
      <w:r w:rsidR="00784E57" w:rsidRPr="00A97019">
        <w:rPr>
          <w:rFonts w:ascii="Tahoma" w:hAnsi="Tahoma" w:cs="Tahoma"/>
          <w:sz w:val="24"/>
          <w:szCs w:val="24"/>
        </w:rPr>
        <w:t xml:space="preserve"> Deafblind</w:t>
      </w:r>
      <w:r w:rsidRPr="00A97019">
        <w:rPr>
          <w:rFonts w:ascii="Tahoma" w:hAnsi="Tahoma" w:cs="Tahoma"/>
          <w:sz w:val="24"/>
          <w:szCs w:val="24"/>
        </w:rPr>
        <w:t xml:space="preserve">, such as accidents, brain trauma, childhood diseases, eye conditions (for example, macular degeneration), maternal rubella, aging, Usher Syndrome (more US information below). The communication and visual needs of </w:t>
      </w:r>
      <w:r w:rsidR="00784E57" w:rsidRPr="00A97019">
        <w:rPr>
          <w:rFonts w:ascii="Tahoma" w:hAnsi="Tahoma" w:cs="Tahoma"/>
          <w:sz w:val="24"/>
          <w:szCs w:val="24"/>
        </w:rPr>
        <w:t xml:space="preserve">Deafblind </w:t>
      </w:r>
      <w:r w:rsidRPr="00A97019">
        <w:rPr>
          <w:rFonts w:ascii="Tahoma" w:hAnsi="Tahoma" w:cs="Tahoma"/>
          <w:sz w:val="24"/>
          <w:szCs w:val="24"/>
        </w:rPr>
        <w:t xml:space="preserve">individuals are different as well, depending on the onset of </w:t>
      </w:r>
      <w:r w:rsidR="00292B32" w:rsidRPr="00A97019">
        <w:rPr>
          <w:rFonts w:ascii="Tahoma" w:hAnsi="Tahoma" w:cs="Tahoma"/>
          <w:sz w:val="24"/>
          <w:szCs w:val="24"/>
        </w:rPr>
        <w:t>deafblindness</w:t>
      </w:r>
      <w:r w:rsidRPr="00A97019">
        <w:rPr>
          <w:rFonts w:ascii="Tahoma" w:hAnsi="Tahoma" w:cs="Tahoma"/>
          <w:sz w:val="24"/>
          <w:szCs w:val="24"/>
        </w:rPr>
        <w:t xml:space="preserve">, </w:t>
      </w:r>
      <w:r w:rsidR="00292B32" w:rsidRPr="00A97019">
        <w:rPr>
          <w:rFonts w:ascii="Tahoma" w:hAnsi="Tahoma" w:cs="Tahoma"/>
          <w:sz w:val="24"/>
          <w:szCs w:val="24"/>
        </w:rPr>
        <w:t xml:space="preserve">the </w:t>
      </w:r>
      <w:r w:rsidRPr="00A97019">
        <w:rPr>
          <w:rFonts w:ascii="Tahoma" w:hAnsi="Tahoma" w:cs="Tahoma"/>
          <w:sz w:val="24"/>
          <w:szCs w:val="24"/>
        </w:rPr>
        <w:t xml:space="preserve">kind of eye condition, background, education, use of ASL/PSE (tactual or visual), fingerspelling, </w:t>
      </w:r>
      <w:r w:rsidR="00292B32" w:rsidRPr="00A97019">
        <w:rPr>
          <w:rFonts w:ascii="Tahoma" w:hAnsi="Tahoma" w:cs="Tahoma"/>
          <w:sz w:val="24"/>
          <w:szCs w:val="24"/>
        </w:rPr>
        <w:t xml:space="preserve">or </w:t>
      </w:r>
      <w:r w:rsidRPr="00A97019">
        <w:rPr>
          <w:rFonts w:ascii="Tahoma" w:hAnsi="Tahoma" w:cs="Tahoma"/>
          <w:sz w:val="24"/>
          <w:szCs w:val="24"/>
        </w:rPr>
        <w:t>spoken English.</w:t>
      </w:r>
    </w:p>
    <w:p w14:paraId="6F8B0AFE" w14:textId="77777777" w:rsidR="00104F11" w:rsidRDefault="00104F11" w:rsidP="00104F11">
      <w:pPr>
        <w:pStyle w:val="ListParagraph"/>
        <w:rPr>
          <w:rFonts w:ascii="Tahoma" w:hAnsi="Tahoma" w:cs="Tahoma"/>
          <w:sz w:val="24"/>
          <w:szCs w:val="24"/>
        </w:rPr>
      </w:pPr>
    </w:p>
    <w:p w14:paraId="443193D5" w14:textId="77777777" w:rsidR="00104F11" w:rsidRDefault="00104F11" w:rsidP="00104F11">
      <w:pPr>
        <w:pStyle w:val="ListParagraph"/>
        <w:numPr>
          <w:ilvl w:val="0"/>
          <w:numId w:val="23"/>
        </w:numPr>
        <w:ind w:hanging="720"/>
        <w:rPr>
          <w:rFonts w:ascii="Tahoma" w:hAnsi="Tahoma" w:cs="Tahoma"/>
          <w:i/>
          <w:sz w:val="24"/>
          <w:szCs w:val="24"/>
        </w:rPr>
      </w:pPr>
      <w:r>
        <w:rPr>
          <w:rFonts w:ascii="Tahoma" w:hAnsi="Tahoma" w:cs="Tahoma"/>
          <w:sz w:val="24"/>
          <w:szCs w:val="24"/>
          <w:u w:val="single"/>
        </w:rPr>
        <w:t xml:space="preserve">Deafblind Interpreter Qualities: </w:t>
      </w:r>
      <w:r>
        <w:rPr>
          <w:rFonts w:ascii="Tahoma" w:hAnsi="Tahoma" w:cs="Tahoma"/>
          <w:i/>
          <w:sz w:val="24"/>
          <w:szCs w:val="24"/>
        </w:rPr>
        <w:t xml:space="preserve"> </w:t>
      </w:r>
    </w:p>
    <w:p w14:paraId="3D011909" w14:textId="77777777" w:rsidR="00104F11" w:rsidRPr="00104F11" w:rsidRDefault="00104F11" w:rsidP="00104F11">
      <w:pPr>
        <w:pStyle w:val="ListParagraph"/>
        <w:numPr>
          <w:ilvl w:val="0"/>
          <w:numId w:val="43"/>
        </w:numPr>
        <w:rPr>
          <w:rFonts w:ascii="Tahoma" w:hAnsi="Tahoma" w:cs="Tahoma"/>
          <w:sz w:val="24"/>
          <w:szCs w:val="24"/>
        </w:rPr>
      </w:pPr>
      <w:r w:rsidRPr="00104F11">
        <w:rPr>
          <w:rFonts w:ascii="Tahoma" w:hAnsi="Tahoma" w:cs="Tahoma"/>
          <w:sz w:val="24"/>
          <w:szCs w:val="24"/>
        </w:rPr>
        <w:t xml:space="preserve">is Deafblind culturally sensitive; </w:t>
      </w:r>
    </w:p>
    <w:p w14:paraId="6E2A531F" w14:textId="77777777" w:rsidR="00104F11" w:rsidRPr="00104F11" w:rsidRDefault="00104F11" w:rsidP="00104F11">
      <w:pPr>
        <w:pStyle w:val="ListParagraph"/>
        <w:numPr>
          <w:ilvl w:val="0"/>
          <w:numId w:val="43"/>
        </w:numPr>
        <w:rPr>
          <w:rFonts w:ascii="Tahoma" w:hAnsi="Tahoma" w:cs="Tahoma"/>
          <w:sz w:val="24"/>
          <w:szCs w:val="24"/>
        </w:rPr>
      </w:pPr>
      <w:r w:rsidRPr="00104F11">
        <w:rPr>
          <w:rFonts w:ascii="Tahoma" w:hAnsi="Tahoma" w:cs="Tahoma"/>
          <w:sz w:val="24"/>
          <w:szCs w:val="24"/>
        </w:rPr>
        <w:t xml:space="preserve"> wears proper clothing (black, brown,   dark purple, forest green);  </w:t>
      </w:r>
    </w:p>
    <w:p w14:paraId="68C3B8D5" w14:textId="77777777" w:rsidR="00104F11" w:rsidRPr="00104F11" w:rsidRDefault="00104F11" w:rsidP="00104F11">
      <w:pPr>
        <w:pStyle w:val="ListParagraph"/>
        <w:numPr>
          <w:ilvl w:val="0"/>
          <w:numId w:val="43"/>
        </w:numPr>
        <w:rPr>
          <w:rFonts w:ascii="Tahoma" w:hAnsi="Tahoma" w:cs="Tahoma"/>
          <w:sz w:val="24"/>
          <w:szCs w:val="24"/>
        </w:rPr>
      </w:pPr>
      <w:r w:rsidRPr="00104F11">
        <w:rPr>
          <w:rFonts w:ascii="Tahoma" w:hAnsi="Tahoma" w:cs="Tahoma"/>
          <w:sz w:val="24"/>
          <w:szCs w:val="24"/>
        </w:rPr>
        <w:t>is physically appropriate – hair color (no platinum blondes), left vs right hand;</w:t>
      </w:r>
    </w:p>
    <w:p w14:paraId="3796A4DD" w14:textId="77777777" w:rsidR="00104F11" w:rsidRPr="00104F11" w:rsidRDefault="00104F11" w:rsidP="00104F11">
      <w:pPr>
        <w:pStyle w:val="ListParagraph"/>
        <w:numPr>
          <w:ilvl w:val="0"/>
          <w:numId w:val="43"/>
        </w:numPr>
        <w:rPr>
          <w:rFonts w:ascii="Tahoma" w:hAnsi="Tahoma" w:cs="Tahoma"/>
          <w:sz w:val="24"/>
          <w:szCs w:val="24"/>
        </w:rPr>
      </w:pPr>
      <w:r w:rsidRPr="00104F11">
        <w:rPr>
          <w:rFonts w:ascii="Tahoma" w:hAnsi="Tahoma" w:cs="Tahoma"/>
          <w:sz w:val="24"/>
          <w:szCs w:val="24"/>
        </w:rPr>
        <w:t>is flexible;</w:t>
      </w:r>
    </w:p>
    <w:p w14:paraId="293F71D3" w14:textId="77777777" w:rsidR="00104F11" w:rsidRPr="00104F11" w:rsidRDefault="00104F11" w:rsidP="00104F11">
      <w:pPr>
        <w:pStyle w:val="ListParagraph"/>
        <w:numPr>
          <w:ilvl w:val="0"/>
          <w:numId w:val="43"/>
        </w:numPr>
        <w:rPr>
          <w:rFonts w:ascii="Tahoma" w:hAnsi="Tahoma" w:cs="Tahoma"/>
          <w:sz w:val="24"/>
          <w:szCs w:val="24"/>
        </w:rPr>
      </w:pPr>
      <w:r w:rsidRPr="00104F11">
        <w:rPr>
          <w:rFonts w:ascii="Tahoma" w:hAnsi="Tahoma" w:cs="Tahoma"/>
          <w:sz w:val="24"/>
          <w:szCs w:val="24"/>
        </w:rPr>
        <w:t>is comfortable with touch;</w:t>
      </w:r>
    </w:p>
    <w:p w14:paraId="01FE86B2" w14:textId="77777777" w:rsidR="00104F11" w:rsidRPr="00104F11" w:rsidRDefault="00104F11" w:rsidP="00104F11">
      <w:pPr>
        <w:pStyle w:val="ListParagraph"/>
        <w:numPr>
          <w:ilvl w:val="0"/>
          <w:numId w:val="43"/>
        </w:numPr>
        <w:rPr>
          <w:rFonts w:ascii="Tahoma" w:hAnsi="Tahoma" w:cs="Tahoma"/>
          <w:sz w:val="24"/>
          <w:szCs w:val="24"/>
        </w:rPr>
      </w:pPr>
      <w:r w:rsidRPr="00104F11">
        <w:rPr>
          <w:rFonts w:ascii="Tahoma" w:hAnsi="Tahoma" w:cs="Tahoma"/>
          <w:sz w:val="24"/>
          <w:szCs w:val="24"/>
        </w:rPr>
        <w:lastRenderedPageBreak/>
        <w:t>uses and shares visual/environmental information;</w:t>
      </w:r>
    </w:p>
    <w:p w14:paraId="1C820261" w14:textId="77777777" w:rsidR="00104F11" w:rsidRPr="00104F11" w:rsidRDefault="00104F11" w:rsidP="00104F11">
      <w:pPr>
        <w:pStyle w:val="ListParagraph"/>
        <w:numPr>
          <w:ilvl w:val="0"/>
          <w:numId w:val="43"/>
        </w:numPr>
        <w:rPr>
          <w:rFonts w:ascii="Tahoma" w:hAnsi="Tahoma" w:cs="Tahoma"/>
          <w:sz w:val="24"/>
          <w:szCs w:val="24"/>
        </w:rPr>
      </w:pPr>
      <w:r w:rsidRPr="00104F11">
        <w:rPr>
          <w:rFonts w:ascii="Tahoma" w:hAnsi="Tahoma" w:cs="Tahoma"/>
          <w:sz w:val="24"/>
          <w:szCs w:val="24"/>
        </w:rPr>
        <w:t>demonstrates patience/mutual respect;</w:t>
      </w:r>
    </w:p>
    <w:p w14:paraId="42A2010E" w14:textId="77777777" w:rsidR="00104F11" w:rsidRPr="00104F11" w:rsidRDefault="00104F11" w:rsidP="00104F11">
      <w:pPr>
        <w:pStyle w:val="ListParagraph"/>
        <w:numPr>
          <w:ilvl w:val="0"/>
          <w:numId w:val="43"/>
        </w:numPr>
        <w:rPr>
          <w:rFonts w:ascii="Tahoma" w:hAnsi="Tahoma" w:cs="Tahoma"/>
          <w:sz w:val="24"/>
          <w:szCs w:val="24"/>
        </w:rPr>
      </w:pPr>
      <w:r w:rsidRPr="00104F11">
        <w:rPr>
          <w:rFonts w:ascii="Tahoma" w:hAnsi="Tahoma" w:cs="Tahoma"/>
          <w:sz w:val="24"/>
          <w:szCs w:val="24"/>
        </w:rPr>
        <w:t>is a communication match;</w:t>
      </w:r>
    </w:p>
    <w:p w14:paraId="5C0F614F" w14:textId="77777777" w:rsidR="00104F11" w:rsidRPr="00104F11" w:rsidRDefault="00104F11" w:rsidP="00104F11">
      <w:pPr>
        <w:pStyle w:val="ListParagraph"/>
        <w:numPr>
          <w:ilvl w:val="0"/>
          <w:numId w:val="43"/>
        </w:numPr>
        <w:rPr>
          <w:rFonts w:ascii="Tahoma" w:hAnsi="Tahoma" w:cs="Tahoma"/>
          <w:sz w:val="24"/>
          <w:szCs w:val="24"/>
        </w:rPr>
      </w:pPr>
      <w:r w:rsidRPr="00104F11">
        <w:rPr>
          <w:rFonts w:ascii="Tahoma" w:hAnsi="Tahoma" w:cs="Tahoma"/>
          <w:sz w:val="24"/>
          <w:szCs w:val="24"/>
        </w:rPr>
        <w:t>has the proper attitude and skills to work with a Deafblind individual;</w:t>
      </w:r>
    </w:p>
    <w:p w14:paraId="5514EAC4" w14:textId="77777777" w:rsidR="00104F11" w:rsidRPr="00104F11" w:rsidRDefault="00104F11" w:rsidP="00104F11">
      <w:pPr>
        <w:pStyle w:val="ListParagraph"/>
        <w:numPr>
          <w:ilvl w:val="0"/>
          <w:numId w:val="43"/>
        </w:numPr>
        <w:rPr>
          <w:rFonts w:ascii="Tahoma" w:hAnsi="Tahoma" w:cs="Tahoma"/>
          <w:sz w:val="24"/>
          <w:szCs w:val="24"/>
        </w:rPr>
      </w:pPr>
      <w:r w:rsidRPr="00104F11">
        <w:rPr>
          <w:rFonts w:ascii="Tahoma" w:hAnsi="Tahoma" w:cs="Tahoma"/>
          <w:sz w:val="24"/>
          <w:szCs w:val="24"/>
        </w:rPr>
        <w:t>uses a dark background in the setting;</w:t>
      </w:r>
    </w:p>
    <w:p w14:paraId="1E7F3D98" w14:textId="77777777" w:rsidR="00104F11" w:rsidRPr="00104F11" w:rsidRDefault="00104F11" w:rsidP="00104F11">
      <w:pPr>
        <w:pStyle w:val="ListParagraph"/>
        <w:numPr>
          <w:ilvl w:val="0"/>
          <w:numId w:val="43"/>
        </w:numPr>
        <w:rPr>
          <w:rFonts w:ascii="Tahoma" w:hAnsi="Tahoma" w:cs="Tahoma"/>
          <w:sz w:val="24"/>
          <w:szCs w:val="24"/>
        </w:rPr>
      </w:pPr>
      <w:r w:rsidRPr="00104F11">
        <w:rPr>
          <w:rFonts w:ascii="Tahoma" w:hAnsi="Tahoma" w:cs="Tahoma"/>
          <w:sz w:val="24"/>
          <w:szCs w:val="24"/>
        </w:rPr>
        <w:t>encourages evenly paced turn taking;</w:t>
      </w:r>
    </w:p>
    <w:p w14:paraId="126AA246" w14:textId="77777777" w:rsidR="00104F11" w:rsidRPr="00104F11" w:rsidRDefault="00104F11" w:rsidP="00104F11">
      <w:pPr>
        <w:pStyle w:val="ListParagraph"/>
        <w:numPr>
          <w:ilvl w:val="0"/>
          <w:numId w:val="43"/>
        </w:numPr>
        <w:rPr>
          <w:rFonts w:ascii="Tahoma" w:hAnsi="Tahoma" w:cs="Tahoma"/>
          <w:sz w:val="24"/>
          <w:szCs w:val="24"/>
        </w:rPr>
      </w:pPr>
      <w:r w:rsidRPr="00104F11">
        <w:rPr>
          <w:rFonts w:ascii="Tahoma" w:hAnsi="Tahoma" w:cs="Tahoma"/>
          <w:sz w:val="24"/>
          <w:szCs w:val="24"/>
        </w:rPr>
        <w:t>waits until the Deafblind individual refocuses;</w:t>
      </w:r>
    </w:p>
    <w:p w14:paraId="1FE017CC" w14:textId="77777777" w:rsidR="00104F11" w:rsidRPr="00104F11" w:rsidRDefault="00104F11" w:rsidP="00104F11">
      <w:pPr>
        <w:pStyle w:val="ListParagraph"/>
        <w:numPr>
          <w:ilvl w:val="0"/>
          <w:numId w:val="43"/>
        </w:numPr>
        <w:rPr>
          <w:rFonts w:ascii="Tahoma" w:hAnsi="Tahoma" w:cs="Tahoma"/>
          <w:sz w:val="24"/>
          <w:szCs w:val="24"/>
        </w:rPr>
      </w:pPr>
      <w:r w:rsidRPr="00104F11">
        <w:rPr>
          <w:rFonts w:ascii="Tahoma" w:hAnsi="Tahoma" w:cs="Tahoma"/>
          <w:sz w:val="24"/>
          <w:szCs w:val="24"/>
        </w:rPr>
        <w:t>explains procedures clearly (i.e., eye exam/room will be dark);</w:t>
      </w:r>
    </w:p>
    <w:p w14:paraId="72FDA1B5" w14:textId="77777777" w:rsidR="00104F11" w:rsidRPr="00104F11" w:rsidRDefault="00104F11" w:rsidP="00104F11">
      <w:pPr>
        <w:pStyle w:val="ListParagraph"/>
        <w:numPr>
          <w:ilvl w:val="0"/>
          <w:numId w:val="43"/>
        </w:numPr>
        <w:rPr>
          <w:rFonts w:ascii="Tahoma" w:hAnsi="Tahoma" w:cs="Tahoma"/>
          <w:sz w:val="24"/>
          <w:szCs w:val="24"/>
        </w:rPr>
      </w:pPr>
      <w:r w:rsidRPr="00104F11">
        <w:rPr>
          <w:rFonts w:ascii="Tahoma" w:hAnsi="Tahoma" w:cs="Tahoma"/>
          <w:sz w:val="24"/>
          <w:szCs w:val="24"/>
        </w:rPr>
        <w:t>talks directly with the consumer (“tell him/her … - is a no no); and</w:t>
      </w:r>
    </w:p>
    <w:p w14:paraId="07318A3A" w14:textId="77777777" w:rsidR="00104F11" w:rsidRPr="00104F11" w:rsidRDefault="00104F11" w:rsidP="00104F11">
      <w:pPr>
        <w:pStyle w:val="ListParagraph"/>
        <w:numPr>
          <w:ilvl w:val="0"/>
          <w:numId w:val="43"/>
        </w:numPr>
        <w:rPr>
          <w:rFonts w:ascii="Tahoma" w:hAnsi="Tahoma" w:cs="Tahoma"/>
          <w:sz w:val="24"/>
          <w:szCs w:val="24"/>
        </w:rPr>
      </w:pPr>
      <w:r w:rsidRPr="00104F11">
        <w:rPr>
          <w:rFonts w:ascii="Tahoma" w:hAnsi="Tahoma" w:cs="Tahoma"/>
          <w:sz w:val="24"/>
          <w:szCs w:val="24"/>
        </w:rPr>
        <w:t>plans ahead of time with the consumer to establish communication protocols.</w:t>
      </w:r>
    </w:p>
    <w:p w14:paraId="12909516" w14:textId="77777777" w:rsidR="00104F11" w:rsidRDefault="00104F11" w:rsidP="00104F11">
      <w:pPr>
        <w:widowControl w:val="0"/>
        <w:autoSpaceDE w:val="0"/>
        <w:autoSpaceDN w:val="0"/>
        <w:adjustRightInd w:val="0"/>
        <w:ind w:firstLine="720"/>
        <w:textAlignment w:val="center"/>
        <w:rPr>
          <w:rFonts w:ascii="Tahoma" w:hAnsi="Tahoma" w:cs="Tahoma"/>
          <w:b/>
        </w:rPr>
      </w:pPr>
    </w:p>
    <w:p w14:paraId="4FB42171" w14:textId="77777777" w:rsidR="003A2B92" w:rsidRPr="00A97019" w:rsidRDefault="003A2B92" w:rsidP="00DF3CA7">
      <w:pPr>
        <w:numPr>
          <w:ilvl w:val="0"/>
          <w:numId w:val="23"/>
        </w:numPr>
        <w:ind w:hanging="720"/>
        <w:rPr>
          <w:rFonts w:ascii="Tahoma" w:hAnsi="Tahoma" w:cs="Tahoma"/>
          <w:sz w:val="24"/>
          <w:szCs w:val="24"/>
        </w:rPr>
      </w:pPr>
      <w:r w:rsidRPr="00A97019">
        <w:rPr>
          <w:rFonts w:ascii="Tahoma" w:hAnsi="Tahoma" w:cs="Tahoma"/>
          <w:sz w:val="24"/>
          <w:szCs w:val="24"/>
          <w:u w:val="single"/>
        </w:rPr>
        <w:t>Deafblind Time</w:t>
      </w:r>
      <w:r w:rsidRPr="00A97019">
        <w:rPr>
          <w:rFonts w:ascii="Tahoma" w:hAnsi="Tahoma" w:cs="Tahoma"/>
          <w:sz w:val="24"/>
          <w:szCs w:val="24"/>
        </w:rPr>
        <w:t xml:space="preserve"> - it is important not to assume that </w:t>
      </w:r>
      <w:r w:rsidR="00784E57" w:rsidRPr="00A97019">
        <w:rPr>
          <w:rFonts w:ascii="Tahoma" w:hAnsi="Tahoma" w:cs="Tahoma"/>
          <w:sz w:val="24"/>
          <w:szCs w:val="24"/>
        </w:rPr>
        <w:t xml:space="preserve">Deafblind </w:t>
      </w:r>
      <w:r w:rsidRPr="00A97019">
        <w:rPr>
          <w:rFonts w:ascii="Tahoma" w:hAnsi="Tahoma" w:cs="Tahoma"/>
          <w:sz w:val="24"/>
          <w:szCs w:val="24"/>
        </w:rPr>
        <w:t xml:space="preserve">participants </w:t>
      </w:r>
      <w:r w:rsidR="00763193" w:rsidRPr="00A97019">
        <w:rPr>
          <w:rFonts w:ascii="Tahoma" w:hAnsi="Tahoma" w:cs="Tahoma"/>
          <w:sz w:val="24"/>
          <w:szCs w:val="24"/>
        </w:rPr>
        <w:t>comprehend the training information</w:t>
      </w:r>
      <w:r w:rsidRPr="00A97019">
        <w:rPr>
          <w:rFonts w:ascii="Tahoma" w:hAnsi="Tahoma" w:cs="Tahoma"/>
          <w:sz w:val="24"/>
          <w:szCs w:val="24"/>
        </w:rPr>
        <w:t xml:space="preserve">. It is important to stop the process and constantly check in. </w:t>
      </w:r>
      <w:r w:rsidR="00763193" w:rsidRPr="00A97019">
        <w:rPr>
          <w:rFonts w:ascii="Tahoma" w:hAnsi="Tahoma" w:cs="Tahoma"/>
          <w:sz w:val="24"/>
          <w:szCs w:val="24"/>
        </w:rPr>
        <w:t>A Deafblind person’s p</w:t>
      </w:r>
      <w:r w:rsidRPr="00A97019">
        <w:rPr>
          <w:rFonts w:ascii="Tahoma" w:hAnsi="Tahoma" w:cs="Tahoma"/>
          <w:sz w:val="24"/>
          <w:szCs w:val="24"/>
        </w:rPr>
        <w:t xml:space="preserve">ace is </w:t>
      </w:r>
      <w:r w:rsidR="007A55A4" w:rsidRPr="00A97019">
        <w:rPr>
          <w:rFonts w:ascii="Tahoma" w:hAnsi="Tahoma" w:cs="Tahoma"/>
          <w:sz w:val="24"/>
          <w:szCs w:val="24"/>
        </w:rPr>
        <w:t xml:space="preserve">generally </w:t>
      </w:r>
      <w:r w:rsidRPr="00A97019">
        <w:rPr>
          <w:rFonts w:ascii="Tahoma" w:hAnsi="Tahoma" w:cs="Tahoma"/>
          <w:sz w:val="24"/>
          <w:szCs w:val="24"/>
        </w:rPr>
        <w:t>slower</w:t>
      </w:r>
      <w:r w:rsidR="00763193" w:rsidRPr="00A97019">
        <w:rPr>
          <w:rFonts w:ascii="Tahoma" w:hAnsi="Tahoma" w:cs="Tahoma"/>
          <w:sz w:val="24"/>
          <w:szCs w:val="24"/>
        </w:rPr>
        <w:t xml:space="preserve"> and</w:t>
      </w:r>
      <w:r w:rsidRPr="00A97019">
        <w:rPr>
          <w:rFonts w:ascii="Tahoma" w:hAnsi="Tahoma" w:cs="Tahoma"/>
          <w:sz w:val="24"/>
          <w:szCs w:val="24"/>
        </w:rPr>
        <w:t xml:space="preserve"> more time </w:t>
      </w:r>
      <w:r w:rsidR="007A55A4" w:rsidRPr="00A97019">
        <w:rPr>
          <w:rFonts w:ascii="Tahoma" w:hAnsi="Tahoma" w:cs="Tahoma"/>
          <w:sz w:val="24"/>
          <w:szCs w:val="24"/>
        </w:rPr>
        <w:t xml:space="preserve">may be </w:t>
      </w:r>
      <w:r w:rsidRPr="00A97019">
        <w:rPr>
          <w:rFonts w:ascii="Tahoma" w:hAnsi="Tahoma" w:cs="Tahoma"/>
          <w:sz w:val="24"/>
          <w:szCs w:val="24"/>
        </w:rPr>
        <w:t xml:space="preserve">needed due to visual impact and not being able to follow communication </w:t>
      </w:r>
      <w:r w:rsidR="00763193" w:rsidRPr="00A97019">
        <w:rPr>
          <w:rFonts w:ascii="Tahoma" w:hAnsi="Tahoma" w:cs="Tahoma"/>
          <w:sz w:val="24"/>
          <w:szCs w:val="24"/>
        </w:rPr>
        <w:t xml:space="preserve">in </w:t>
      </w:r>
      <w:r w:rsidRPr="00A97019">
        <w:rPr>
          <w:rFonts w:ascii="Tahoma" w:hAnsi="Tahoma" w:cs="Tahoma"/>
          <w:sz w:val="24"/>
          <w:szCs w:val="24"/>
        </w:rPr>
        <w:t xml:space="preserve">the same </w:t>
      </w:r>
      <w:r w:rsidR="00763193" w:rsidRPr="00A97019">
        <w:rPr>
          <w:rFonts w:ascii="Tahoma" w:hAnsi="Tahoma" w:cs="Tahoma"/>
          <w:sz w:val="24"/>
          <w:szCs w:val="24"/>
        </w:rPr>
        <w:t xml:space="preserve">way </w:t>
      </w:r>
      <w:r w:rsidRPr="00A97019">
        <w:rPr>
          <w:rFonts w:ascii="Tahoma" w:hAnsi="Tahoma" w:cs="Tahoma"/>
          <w:sz w:val="24"/>
          <w:szCs w:val="24"/>
        </w:rPr>
        <w:t>as a person with regular vision can.</w:t>
      </w:r>
    </w:p>
    <w:p w14:paraId="4C73CB95" w14:textId="77777777" w:rsidR="003A2B92" w:rsidRPr="00A97019" w:rsidRDefault="003A2B92" w:rsidP="003A2B92">
      <w:pPr>
        <w:rPr>
          <w:rFonts w:ascii="Tahoma" w:hAnsi="Tahoma" w:cs="Tahoma"/>
          <w:sz w:val="24"/>
          <w:szCs w:val="24"/>
        </w:rPr>
      </w:pPr>
    </w:p>
    <w:p w14:paraId="115603AD" w14:textId="77777777" w:rsidR="00DB7EF0" w:rsidRPr="00A97019" w:rsidRDefault="003A2B92" w:rsidP="00DF3CA7">
      <w:pPr>
        <w:numPr>
          <w:ilvl w:val="0"/>
          <w:numId w:val="23"/>
        </w:numPr>
        <w:ind w:hanging="720"/>
        <w:rPr>
          <w:rFonts w:ascii="Tahoma" w:hAnsi="Tahoma" w:cs="Tahoma"/>
          <w:sz w:val="24"/>
          <w:szCs w:val="24"/>
        </w:rPr>
      </w:pPr>
      <w:r w:rsidRPr="00A97019">
        <w:rPr>
          <w:rFonts w:ascii="Tahoma" w:hAnsi="Tahoma" w:cs="Tahoma"/>
          <w:sz w:val="24"/>
          <w:szCs w:val="24"/>
          <w:u w:val="single"/>
        </w:rPr>
        <w:t>Guide Dogs</w:t>
      </w:r>
      <w:r w:rsidRPr="00A97019">
        <w:rPr>
          <w:rFonts w:ascii="Tahoma" w:hAnsi="Tahoma" w:cs="Tahoma"/>
          <w:sz w:val="24"/>
          <w:szCs w:val="24"/>
        </w:rPr>
        <w:t xml:space="preserve"> – some </w:t>
      </w:r>
      <w:r w:rsidR="00784E57" w:rsidRPr="00A97019">
        <w:rPr>
          <w:rFonts w:ascii="Tahoma" w:hAnsi="Tahoma" w:cs="Tahoma"/>
          <w:sz w:val="24"/>
          <w:szCs w:val="24"/>
        </w:rPr>
        <w:t xml:space="preserve">Deafblind </w:t>
      </w:r>
      <w:r w:rsidRPr="00A97019">
        <w:rPr>
          <w:rFonts w:ascii="Tahoma" w:hAnsi="Tahoma" w:cs="Tahoma"/>
          <w:sz w:val="24"/>
          <w:szCs w:val="24"/>
        </w:rPr>
        <w:t>individuals prefer to work with a guide dog</w:t>
      </w:r>
      <w:r w:rsidR="00D56AAE" w:rsidRPr="00A97019">
        <w:rPr>
          <w:rFonts w:ascii="Tahoma" w:hAnsi="Tahoma" w:cs="Tahoma"/>
          <w:sz w:val="24"/>
          <w:szCs w:val="24"/>
        </w:rPr>
        <w:t>. This</w:t>
      </w:r>
      <w:r w:rsidRPr="00A97019">
        <w:rPr>
          <w:rFonts w:ascii="Tahoma" w:hAnsi="Tahoma" w:cs="Tahoma"/>
          <w:sz w:val="24"/>
          <w:szCs w:val="24"/>
        </w:rPr>
        <w:t xml:space="preserve"> requires special training at a certified guide dog school.  </w:t>
      </w:r>
      <w:r w:rsidRPr="00A97019" w:rsidDel="00763193">
        <w:rPr>
          <w:rFonts w:ascii="Tahoma" w:hAnsi="Tahoma" w:cs="Tahoma"/>
          <w:sz w:val="24"/>
          <w:szCs w:val="24"/>
        </w:rPr>
        <w:t>The person who uses a guide dog may be referred to as a “handler</w:t>
      </w:r>
      <w:r w:rsidR="00D56AAE" w:rsidRPr="00A97019">
        <w:rPr>
          <w:rFonts w:ascii="Tahoma" w:hAnsi="Tahoma" w:cs="Tahoma"/>
          <w:sz w:val="24"/>
          <w:szCs w:val="24"/>
        </w:rPr>
        <w:t>.</w:t>
      </w:r>
      <w:r w:rsidRPr="00A97019" w:rsidDel="00763193">
        <w:rPr>
          <w:rFonts w:ascii="Tahoma" w:hAnsi="Tahoma" w:cs="Tahoma"/>
          <w:sz w:val="24"/>
          <w:szCs w:val="24"/>
        </w:rPr>
        <w:t>”</w:t>
      </w:r>
    </w:p>
    <w:p w14:paraId="2BD7B095" w14:textId="77777777" w:rsidR="004F5639" w:rsidRPr="00A97019" w:rsidRDefault="004F5639">
      <w:pPr>
        <w:rPr>
          <w:rFonts w:ascii="Tahoma" w:hAnsi="Tahoma" w:cs="Tahoma"/>
          <w:sz w:val="24"/>
          <w:szCs w:val="24"/>
        </w:rPr>
      </w:pPr>
    </w:p>
    <w:p w14:paraId="0C9E0878" w14:textId="77777777" w:rsidR="004F5639" w:rsidRPr="00A97019" w:rsidRDefault="004F5639">
      <w:pPr>
        <w:ind w:left="720"/>
        <w:rPr>
          <w:rFonts w:ascii="Tahoma" w:hAnsi="Tahoma" w:cs="Tahoma"/>
          <w:sz w:val="24"/>
          <w:szCs w:val="24"/>
        </w:rPr>
      </w:pPr>
    </w:p>
    <w:p w14:paraId="25B789E2" w14:textId="77777777" w:rsidR="004F5639" w:rsidRPr="00A97019" w:rsidRDefault="0035001D" w:rsidP="00DF3CA7">
      <w:pPr>
        <w:pStyle w:val="ListParagraph"/>
        <w:numPr>
          <w:ilvl w:val="0"/>
          <w:numId w:val="23"/>
        </w:numPr>
        <w:ind w:hanging="720"/>
        <w:rPr>
          <w:rFonts w:ascii="Tahoma" w:hAnsi="Tahoma" w:cs="Tahoma"/>
          <w:sz w:val="24"/>
          <w:szCs w:val="24"/>
        </w:rPr>
      </w:pPr>
      <w:r w:rsidRPr="00A97019">
        <w:rPr>
          <w:rFonts w:ascii="Tahoma" w:hAnsi="Tahoma" w:cs="Tahoma"/>
          <w:sz w:val="24"/>
          <w:szCs w:val="24"/>
          <w:u w:val="single"/>
        </w:rPr>
        <w:t>Macular Degeneration (MD)</w:t>
      </w:r>
      <w:r w:rsidRPr="00A97019">
        <w:rPr>
          <w:rFonts w:ascii="Tahoma" w:hAnsi="Tahoma" w:cs="Tahoma"/>
          <w:sz w:val="24"/>
          <w:szCs w:val="24"/>
        </w:rPr>
        <w:t xml:space="preserve"> - an eye condition that limits central vision. Those with MD often require that signing be done on the side.</w:t>
      </w:r>
    </w:p>
    <w:p w14:paraId="0D3175FA" w14:textId="77777777" w:rsidR="003A2B92" w:rsidRPr="00A97019" w:rsidRDefault="003A2B92" w:rsidP="003A2B92">
      <w:pPr>
        <w:rPr>
          <w:rFonts w:ascii="Tahoma" w:hAnsi="Tahoma" w:cs="Tahoma"/>
          <w:sz w:val="24"/>
          <w:szCs w:val="24"/>
        </w:rPr>
      </w:pPr>
    </w:p>
    <w:p w14:paraId="3D87A740" w14:textId="77777777" w:rsidR="004F5639" w:rsidRPr="00A97019" w:rsidRDefault="0035001D" w:rsidP="00DF3CA7">
      <w:pPr>
        <w:pStyle w:val="ListParagraph"/>
        <w:numPr>
          <w:ilvl w:val="0"/>
          <w:numId w:val="23"/>
        </w:numPr>
        <w:ind w:hanging="720"/>
        <w:rPr>
          <w:rFonts w:ascii="Tahoma" w:hAnsi="Tahoma" w:cs="Tahoma"/>
          <w:sz w:val="24"/>
          <w:szCs w:val="24"/>
        </w:rPr>
      </w:pPr>
      <w:r w:rsidRPr="00A97019">
        <w:rPr>
          <w:rFonts w:ascii="Tahoma" w:hAnsi="Tahoma" w:cs="Tahoma"/>
          <w:sz w:val="24"/>
          <w:szCs w:val="24"/>
          <w:u w:val="single"/>
        </w:rPr>
        <w:t>Orientation &amp; Mobility (O&amp;M)</w:t>
      </w:r>
      <w:r w:rsidRPr="00A97019">
        <w:rPr>
          <w:rFonts w:ascii="Tahoma" w:hAnsi="Tahoma" w:cs="Tahoma"/>
          <w:sz w:val="24"/>
          <w:szCs w:val="24"/>
        </w:rPr>
        <w:t xml:space="preserve"> – term used for training individuals who wish to develop their independent skills and learn how to navigate and manage in the environment in the same way as a Deafblind individual. This training is usually done with a white cane.  The person who uses a cane may be referred to as a “cane traveler</w:t>
      </w:r>
      <w:r w:rsidR="00DB7EF0" w:rsidRPr="00A97019">
        <w:rPr>
          <w:rFonts w:ascii="Tahoma" w:hAnsi="Tahoma" w:cs="Tahoma"/>
          <w:sz w:val="24"/>
          <w:szCs w:val="24"/>
        </w:rPr>
        <w:t>.</w:t>
      </w:r>
      <w:r w:rsidRPr="00A97019">
        <w:rPr>
          <w:rFonts w:ascii="Tahoma" w:hAnsi="Tahoma" w:cs="Tahoma"/>
          <w:sz w:val="24"/>
          <w:szCs w:val="24"/>
        </w:rPr>
        <w:t>”</w:t>
      </w:r>
    </w:p>
    <w:p w14:paraId="18281B44" w14:textId="77777777" w:rsidR="003A2B92" w:rsidRPr="00A97019" w:rsidRDefault="003A2B92" w:rsidP="00D56AAE">
      <w:pPr>
        <w:rPr>
          <w:rFonts w:ascii="Tahoma" w:hAnsi="Tahoma" w:cs="Tahoma"/>
          <w:sz w:val="24"/>
          <w:szCs w:val="24"/>
        </w:rPr>
      </w:pPr>
    </w:p>
    <w:p w14:paraId="55AAD173" w14:textId="77777777" w:rsidR="004F5639" w:rsidRPr="00A97019" w:rsidRDefault="0035001D" w:rsidP="00DF3CA7">
      <w:pPr>
        <w:pStyle w:val="ListParagraph"/>
        <w:numPr>
          <w:ilvl w:val="0"/>
          <w:numId w:val="23"/>
        </w:numPr>
        <w:ind w:hanging="720"/>
        <w:rPr>
          <w:rFonts w:ascii="Tahoma" w:hAnsi="Tahoma" w:cs="Tahoma"/>
          <w:sz w:val="24"/>
          <w:szCs w:val="24"/>
        </w:rPr>
      </w:pPr>
      <w:r w:rsidRPr="00A97019">
        <w:rPr>
          <w:rFonts w:ascii="Tahoma" w:hAnsi="Tahoma" w:cs="Tahoma"/>
          <w:sz w:val="24"/>
          <w:szCs w:val="24"/>
          <w:u w:val="single"/>
        </w:rPr>
        <w:t>Sighted Guide Techniques</w:t>
      </w:r>
      <w:r w:rsidRPr="00A97019">
        <w:rPr>
          <w:rFonts w:ascii="Tahoma" w:hAnsi="Tahoma" w:cs="Tahoma"/>
          <w:sz w:val="24"/>
          <w:szCs w:val="24"/>
        </w:rPr>
        <w:t xml:space="preserve"> - there is a specific way for sighted people to guide a Deafblind person to allow for ease of movement between both individuals.  Training is required.</w:t>
      </w:r>
    </w:p>
    <w:p w14:paraId="15320923" w14:textId="77777777" w:rsidR="003A2B92" w:rsidRPr="00A97019" w:rsidRDefault="003A2B92" w:rsidP="00D56AAE">
      <w:pPr>
        <w:rPr>
          <w:rFonts w:ascii="Tahoma" w:hAnsi="Tahoma" w:cs="Tahoma"/>
          <w:sz w:val="24"/>
          <w:szCs w:val="24"/>
        </w:rPr>
      </w:pPr>
    </w:p>
    <w:p w14:paraId="3B954DD2" w14:textId="77777777" w:rsidR="004F5639" w:rsidRPr="00A97019" w:rsidRDefault="0035001D" w:rsidP="00DF3CA7">
      <w:pPr>
        <w:pStyle w:val="ListParagraph"/>
        <w:widowControl w:val="0"/>
        <w:numPr>
          <w:ilvl w:val="0"/>
          <w:numId w:val="23"/>
        </w:numPr>
        <w:autoSpaceDE w:val="0"/>
        <w:autoSpaceDN w:val="0"/>
        <w:adjustRightInd w:val="0"/>
        <w:ind w:hanging="720"/>
        <w:textAlignment w:val="center"/>
        <w:rPr>
          <w:rFonts w:ascii="Tahoma" w:hAnsi="Tahoma" w:cs="Tahoma"/>
          <w:spacing w:val="-2"/>
          <w:sz w:val="24"/>
          <w:szCs w:val="24"/>
        </w:rPr>
      </w:pPr>
      <w:r w:rsidRPr="00A97019">
        <w:rPr>
          <w:rFonts w:ascii="Tahoma" w:hAnsi="Tahoma" w:cs="Tahoma"/>
          <w:sz w:val="24"/>
          <w:szCs w:val="24"/>
          <w:u w:val="single"/>
        </w:rPr>
        <w:t>Support Service Provider (SSP/Provider – called provider in MA)</w:t>
      </w:r>
      <w:r w:rsidRPr="00A97019">
        <w:rPr>
          <w:rFonts w:ascii="Tahoma" w:hAnsi="Tahoma" w:cs="Tahoma"/>
          <w:sz w:val="24"/>
          <w:szCs w:val="24"/>
        </w:rPr>
        <w:t xml:space="preserve"> –</w:t>
      </w:r>
      <w:r w:rsidRPr="00A97019">
        <w:rPr>
          <w:rFonts w:ascii="Tahoma" w:hAnsi="Tahoma" w:cs="Tahoma"/>
          <w:spacing w:val="-2"/>
          <w:sz w:val="24"/>
          <w:szCs w:val="24"/>
        </w:rPr>
        <w:t xml:space="preserve">Deaf, hard of hearing or hearing person who is trained to work with </w:t>
      </w:r>
      <w:r w:rsidRPr="00A97019">
        <w:rPr>
          <w:rFonts w:ascii="Tahoma" w:hAnsi="Tahoma" w:cs="Tahoma"/>
          <w:sz w:val="24"/>
          <w:szCs w:val="24"/>
        </w:rPr>
        <w:t xml:space="preserve">Deafblind </w:t>
      </w:r>
      <w:r w:rsidRPr="00A97019">
        <w:rPr>
          <w:rFonts w:ascii="Tahoma" w:hAnsi="Tahoma" w:cs="Tahoma"/>
          <w:spacing w:val="-2"/>
          <w:sz w:val="24"/>
          <w:szCs w:val="24"/>
        </w:rPr>
        <w:t>individuals to provide sighted guiding, communication and visual information and transportation to appointments, shopping, classes, events etc. Providers/</w:t>
      </w:r>
      <w:r w:rsidR="00DB7EF0" w:rsidRPr="00A97019">
        <w:rPr>
          <w:rFonts w:ascii="Tahoma" w:hAnsi="Tahoma" w:cs="Tahoma"/>
          <w:spacing w:val="-2"/>
          <w:sz w:val="24"/>
          <w:szCs w:val="24"/>
        </w:rPr>
        <w:t>SSP</w:t>
      </w:r>
      <w:r w:rsidRPr="00A97019">
        <w:rPr>
          <w:rFonts w:ascii="Tahoma" w:hAnsi="Tahoma" w:cs="Tahoma"/>
          <w:spacing w:val="-2"/>
          <w:sz w:val="24"/>
          <w:szCs w:val="24"/>
        </w:rPr>
        <w:t xml:space="preserve">s are not to be used as interpreters in situations where certified interpreters should be hired, such as, employment, medical, legal, or education settings. </w:t>
      </w:r>
      <w:r w:rsidRPr="00A97019">
        <w:rPr>
          <w:rFonts w:ascii="Tahoma" w:hAnsi="Tahoma" w:cs="Tahoma"/>
          <w:sz w:val="24"/>
          <w:szCs w:val="24"/>
        </w:rPr>
        <w:t>Fluency with ASL is not a requirement to be a</w:t>
      </w:r>
      <w:r w:rsidR="00DB7EF0" w:rsidRPr="00A97019">
        <w:rPr>
          <w:rFonts w:ascii="Tahoma" w:hAnsi="Tahoma" w:cs="Tahoma"/>
          <w:sz w:val="24"/>
          <w:szCs w:val="24"/>
        </w:rPr>
        <w:t>n</w:t>
      </w:r>
      <w:r w:rsidRPr="00A97019">
        <w:rPr>
          <w:rFonts w:ascii="Tahoma" w:hAnsi="Tahoma" w:cs="Tahoma"/>
          <w:sz w:val="24"/>
          <w:szCs w:val="24"/>
        </w:rPr>
        <w:t xml:space="preserve"> SSP/provider.</w:t>
      </w:r>
    </w:p>
    <w:p w14:paraId="69D73D6A" w14:textId="77777777" w:rsidR="003A2B92" w:rsidRPr="00A97019" w:rsidRDefault="003A2B92" w:rsidP="00D56AAE">
      <w:pPr>
        <w:widowControl w:val="0"/>
        <w:autoSpaceDE w:val="0"/>
        <w:autoSpaceDN w:val="0"/>
        <w:adjustRightInd w:val="0"/>
        <w:textAlignment w:val="center"/>
        <w:rPr>
          <w:rFonts w:ascii="Tahoma" w:hAnsi="Tahoma" w:cs="Tahoma"/>
          <w:spacing w:val="-2"/>
          <w:sz w:val="24"/>
          <w:szCs w:val="24"/>
        </w:rPr>
      </w:pPr>
    </w:p>
    <w:p w14:paraId="015BFA55" w14:textId="77777777" w:rsidR="004F5639" w:rsidRPr="00A97019" w:rsidRDefault="0035001D" w:rsidP="00DF3CA7">
      <w:pPr>
        <w:pStyle w:val="ListParagraph"/>
        <w:numPr>
          <w:ilvl w:val="0"/>
          <w:numId w:val="23"/>
        </w:numPr>
        <w:ind w:hanging="720"/>
        <w:rPr>
          <w:rFonts w:ascii="Tahoma" w:hAnsi="Tahoma" w:cs="Tahoma"/>
          <w:sz w:val="24"/>
          <w:szCs w:val="24"/>
        </w:rPr>
      </w:pPr>
      <w:r w:rsidRPr="00A97019">
        <w:rPr>
          <w:rFonts w:ascii="Tahoma" w:hAnsi="Tahoma" w:cs="Tahoma"/>
          <w:sz w:val="24"/>
          <w:szCs w:val="24"/>
          <w:u w:val="single"/>
        </w:rPr>
        <w:t>Tactile Signing</w:t>
      </w:r>
      <w:r w:rsidRPr="00A97019">
        <w:rPr>
          <w:rFonts w:ascii="Tahoma" w:hAnsi="Tahoma" w:cs="Tahoma"/>
          <w:sz w:val="24"/>
          <w:szCs w:val="24"/>
        </w:rPr>
        <w:t xml:space="preserve"> - hand on hand signing.</w:t>
      </w:r>
    </w:p>
    <w:p w14:paraId="409F34CB" w14:textId="77777777" w:rsidR="003A2B92" w:rsidRPr="00A97019" w:rsidRDefault="003A2B92" w:rsidP="00D56AAE">
      <w:pPr>
        <w:rPr>
          <w:rFonts w:ascii="Tahoma" w:hAnsi="Tahoma" w:cs="Tahoma"/>
          <w:sz w:val="24"/>
          <w:szCs w:val="24"/>
        </w:rPr>
      </w:pPr>
    </w:p>
    <w:p w14:paraId="36B92624" w14:textId="77777777" w:rsidR="004F5639" w:rsidRPr="00A97019" w:rsidRDefault="0035001D" w:rsidP="00DF3CA7">
      <w:pPr>
        <w:pStyle w:val="ListParagraph"/>
        <w:numPr>
          <w:ilvl w:val="0"/>
          <w:numId w:val="23"/>
        </w:numPr>
        <w:ind w:hanging="720"/>
        <w:rPr>
          <w:rFonts w:ascii="Tahoma" w:hAnsi="Tahoma" w:cs="Tahoma"/>
          <w:sz w:val="24"/>
          <w:szCs w:val="24"/>
        </w:rPr>
      </w:pPr>
      <w:r w:rsidRPr="00A97019">
        <w:rPr>
          <w:rFonts w:ascii="Tahoma" w:hAnsi="Tahoma" w:cs="Tahoma"/>
          <w:sz w:val="24"/>
          <w:szCs w:val="24"/>
          <w:u w:val="single"/>
        </w:rPr>
        <w:t>Technology</w:t>
      </w:r>
      <w:r w:rsidRPr="00A97019">
        <w:rPr>
          <w:rFonts w:ascii="Tahoma" w:hAnsi="Tahoma" w:cs="Tahoma"/>
          <w:sz w:val="24"/>
          <w:szCs w:val="24"/>
        </w:rPr>
        <w:t xml:space="preserve"> – Common technologies used by Deafblind individuals are: </w:t>
      </w:r>
    </w:p>
    <w:p w14:paraId="77F90293" w14:textId="77777777" w:rsidR="003A2B92" w:rsidRPr="00A97019" w:rsidRDefault="003A2B92" w:rsidP="003A2B92">
      <w:pPr>
        <w:numPr>
          <w:ilvl w:val="0"/>
          <w:numId w:val="26"/>
        </w:numPr>
        <w:rPr>
          <w:rFonts w:ascii="Tahoma" w:hAnsi="Tahoma" w:cs="Tahoma"/>
          <w:sz w:val="24"/>
          <w:szCs w:val="24"/>
        </w:rPr>
      </w:pPr>
      <w:r w:rsidRPr="00A97019">
        <w:rPr>
          <w:rFonts w:ascii="Tahoma" w:hAnsi="Tahoma" w:cs="Tahoma"/>
          <w:sz w:val="24"/>
          <w:szCs w:val="24"/>
        </w:rPr>
        <w:t xml:space="preserve">Computers with </w:t>
      </w:r>
      <w:r w:rsidR="00DB7EF0" w:rsidRPr="00A97019">
        <w:rPr>
          <w:rFonts w:ascii="Tahoma" w:hAnsi="Tahoma" w:cs="Tahoma"/>
          <w:sz w:val="24"/>
          <w:szCs w:val="24"/>
        </w:rPr>
        <w:t>l</w:t>
      </w:r>
      <w:r w:rsidRPr="00A97019">
        <w:rPr>
          <w:rFonts w:ascii="Tahoma" w:hAnsi="Tahoma" w:cs="Tahoma"/>
          <w:sz w:val="24"/>
          <w:szCs w:val="24"/>
        </w:rPr>
        <w:t xml:space="preserve">arge </w:t>
      </w:r>
      <w:r w:rsidR="00DB7EF0" w:rsidRPr="00A97019">
        <w:rPr>
          <w:rFonts w:ascii="Tahoma" w:hAnsi="Tahoma" w:cs="Tahoma"/>
          <w:sz w:val="24"/>
          <w:szCs w:val="24"/>
        </w:rPr>
        <w:t>p</w:t>
      </w:r>
      <w:r w:rsidRPr="00A97019">
        <w:rPr>
          <w:rFonts w:ascii="Tahoma" w:hAnsi="Tahoma" w:cs="Tahoma"/>
          <w:sz w:val="24"/>
          <w:szCs w:val="24"/>
        </w:rPr>
        <w:t xml:space="preserve">rint or Braille displays. </w:t>
      </w:r>
      <w:r w:rsidR="00784E57" w:rsidRPr="00A97019">
        <w:rPr>
          <w:rFonts w:ascii="Tahoma" w:hAnsi="Tahoma" w:cs="Tahoma"/>
          <w:sz w:val="24"/>
          <w:szCs w:val="24"/>
        </w:rPr>
        <w:t xml:space="preserve">Deafblind </w:t>
      </w:r>
      <w:r w:rsidRPr="00A97019">
        <w:rPr>
          <w:rFonts w:ascii="Tahoma" w:hAnsi="Tahoma" w:cs="Tahoma"/>
          <w:sz w:val="24"/>
          <w:szCs w:val="24"/>
        </w:rPr>
        <w:t xml:space="preserve">individuals who are hard of hearing or have CIs might use a screen reader which is a spoken voice that reads </w:t>
      </w:r>
      <w:r w:rsidR="000C7433" w:rsidRPr="00A97019">
        <w:rPr>
          <w:rFonts w:ascii="Tahoma" w:hAnsi="Tahoma" w:cs="Tahoma"/>
          <w:sz w:val="24"/>
          <w:szCs w:val="24"/>
        </w:rPr>
        <w:t xml:space="preserve">what is on the screen </w:t>
      </w:r>
      <w:r w:rsidRPr="00A97019">
        <w:rPr>
          <w:rFonts w:ascii="Tahoma" w:hAnsi="Tahoma" w:cs="Tahoma"/>
          <w:sz w:val="24"/>
          <w:szCs w:val="24"/>
        </w:rPr>
        <w:t xml:space="preserve">to </w:t>
      </w:r>
      <w:r w:rsidR="000C7433" w:rsidRPr="00A97019">
        <w:rPr>
          <w:rFonts w:ascii="Tahoma" w:hAnsi="Tahoma" w:cs="Tahoma"/>
          <w:sz w:val="24"/>
          <w:szCs w:val="24"/>
        </w:rPr>
        <w:t>the</w:t>
      </w:r>
      <w:r w:rsidRPr="00A97019">
        <w:rPr>
          <w:rFonts w:ascii="Tahoma" w:hAnsi="Tahoma" w:cs="Tahoma"/>
          <w:sz w:val="24"/>
          <w:szCs w:val="24"/>
        </w:rPr>
        <w:t xml:space="preserve"> person</w:t>
      </w:r>
      <w:r w:rsidR="000C7433" w:rsidRPr="00A97019">
        <w:rPr>
          <w:rFonts w:ascii="Tahoma" w:hAnsi="Tahoma" w:cs="Tahoma"/>
          <w:sz w:val="24"/>
          <w:szCs w:val="24"/>
        </w:rPr>
        <w:t>.</w:t>
      </w:r>
      <w:r w:rsidRPr="00A97019">
        <w:rPr>
          <w:rFonts w:ascii="Tahoma" w:hAnsi="Tahoma" w:cs="Tahoma"/>
          <w:sz w:val="24"/>
          <w:szCs w:val="24"/>
        </w:rPr>
        <w:t xml:space="preserve"> </w:t>
      </w:r>
    </w:p>
    <w:p w14:paraId="26E4B6E4" w14:textId="77777777" w:rsidR="003A2B92" w:rsidRPr="00A97019" w:rsidRDefault="00DB7EF0" w:rsidP="003A2B92">
      <w:pPr>
        <w:numPr>
          <w:ilvl w:val="0"/>
          <w:numId w:val="26"/>
        </w:numPr>
        <w:rPr>
          <w:rFonts w:ascii="Tahoma" w:hAnsi="Tahoma" w:cs="Tahoma"/>
          <w:sz w:val="24"/>
          <w:szCs w:val="24"/>
        </w:rPr>
      </w:pPr>
      <w:r w:rsidRPr="00A97019">
        <w:rPr>
          <w:rFonts w:ascii="Tahoma" w:hAnsi="Tahoma" w:cs="Tahoma"/>
          <w:sz w:val="24"/>
          <w:szCs w:val="24"/>
        </w:rPr>
        <w:t>i</w:t>
      </w:r>
      <w:r w:rsidR="003A2B92" w:rsidRPr="00A97019">
        <w:rPr>
          <w:rFonts w:ascii="Tahoma" w:hAnsi="Tahoma" w:cs="Tahoma"/>
          <w:sz w:val="24"/>
          <w:szCs w:val="24"/>
        </w:rPr>
        <w:t xml:space="preserve">Phone or </w:t>
      </w:r>
      <w:r w:rsidRPr="00A97019">
        <w:rPr>
          <w:rFonts w:ascii="Tahoma" w:hAnsi="Tahoma" w:cs="Tahoma"/>
          <w:sz w:val="24"/>
          <w:szCs w:val="24"/>
        </w:rPr>
        <w:t>i</w:t>
      </w:r>
      <w:r w:rsidR="003A2B92" w:rsidRPr="00A97019">
        <w:rPr>
          <w:rFonts w:ascii="Tahoma" w:hAnsi="Tahoma" w:cs="Tahoma"/>
          <w:sz w:val="24"/>
          <w:szCs w:val="24"/>
        </w:rPr>
        <w:t>Pad can be used with a Braille display</w:t>
      </w:r>
      <w:r w:rsidR="000C7433" w:rsidRPr="00A97019">
        <w:rPr>
          <w:rFonts w:ascii="Tahoma" w:hAnsi="Tahoma" w:cs="Tahoma"/>
          <w:sz w:val="24"/>
          <w:szCs w:val="24"/>
        </w:rPr>
        <w:t>.</w:t>
      </w:r>
    </w:p>
    <w:p w14:paraId="2F491B7A" w14:textId="77777777" w:rsidR="003A2B92" w:rsidRPr="00A97019" w:rsidRDefault="003A2B92" w:rsidP="003A2B92">
      <w:pPr>
        <w:numPr>
          <w:ilvl w:val="0"/>
          <w:numId w:val="26"/>
        </w:numPr>
        <w:rPr>
          <w:rFonts w:ascii="Tahoma" w:hAnsi="Tahoma" w:cs="Tahoma"/>
          <w:sz w:val="24"/>
          <w:szCs w:val="24"/>
        </w:rPr>
      </w:pPr>
      <w:r w:rsidRPr="00A97019">
        <w:rPr>
          <w:rFonts w:ascii="Tahoma" w:hAnsi="Tahoma" w:cs="Tahoma"/>
          <w:sz w:val="24"/>
          <w:szCs w:val="24"/>
        </w:rPr>
        <w:t xml:space="preserve">Assistive Listening Devices (ALDs) </w:t>
      </w:r>
      <w:r w:rsidR="000C7433" w:rsidRPr="00A97019">
        <w:rPr>
          <w:rFonts w:ascii="Tahoma" w:hAnsi="Tahoma" w:cs="Tahoma"/>
          <w:sz w:val="24"/>
          <w:szCs w:val="24"/>
        </w:rPr>
        <w:t xml:space="preserve">are </w:t>
      </w:r>
      <w:r w:rsidRPr="00A97019">
        <w:rPr>
          <w:rFonts w:ascii="Tahoma" w:hAnsi="Tahoma" w:cs="Tahoma"/>
          <w:sz w:val="24"/>
          <w:szCs w:val="24"/>
        </w:rPr>
        <w:t xml:space="preserve">used by </w:t>
      </w:r>
      <w:r w:rsidR="00784E57" w:rsidRPr="00A97019">
        <w:rPr>
          <w:rFonts w:ascii="Tahoma" w:hAnsi="Tahoma" w:cs="Tahoma"/>
          <w:sz w:val="24"/>
          <w:szCs w:val="24"/>
        </w:rPr>
        <w:t xml:space="preserve">Deafblind </w:t>
      </w:r>
      <w:r w:rsidRPr="00A97019">
        <w:rPr>
          <w:rFonts w:ascii="Tahoma" w:hAnsi="Tahoma" w:cs="Tahoma"/>
          <w:sz w:val="24"/>
          <w:szCs w:val="24"/>
        </w:rPr>
        <w:t>individuals who have some residual hearing and use English as their first language. ALDs, like FM System</w:t>
      </w:r>
      <w:r w:rsidR="000C7433" w:rsidRPr="00A97019">
        <w:rPr>
          <w:rFonts w:ascii="Tahoma" w:hAnsi="Tahoma" w:cs="Tahoma"/>
          <w:sz w:val="24"/>
          <w:szCs w:val="24"/>
        </w:rPr>
        <w:t>s</w:t>
      </w:r>
      <w:r w:rsidRPr="00A97019">
        <w:rPr>
          <w:rFonts w:ascii="Tahoma" w:hAnsi="Tahoma" w:cs="Tahoma"/>
          <w:sz w:val="24"/>
          <w:szCs w:val="24"/>
        </w:rPr>
        <w:t>, are designed to improve audibility in specific listening situations</w:t>
      </w:r>
      <w:r w:rsidR="000C7433" w:rsidRPr="00A97019">
        <w:rPr>
          <w:rFonts w:ascii="Tahoma" w:hAnsi="Tahoma" w:cs="Tahoma"/>
          <w:sz w:val="24"/>
          <w:szCs w:val="24"/>
        </w:rPr>
        <w:t>.</w:t>
      </w:r>
      <w:r w:rsidRPr="00A97019">
        <w:rPr>
          <w:rFonts w:ascii="Tahoma" w:hAnsi="Tahoma" w:cs="Tahoma"/>
          <w:sz w:val="24"/>
          <w:szCs w:val="24"/>
        </w:rPr>
        <w:t xml:space="preserve"> </w:t>
      </w:r>
    </w:p>
    <w:p w14:paraId="22AFD836" w14:textId="77777777" w:rsidR="003A2B92" w:rsidRPr="00A97019" w:rsidRDefault="003A2B92" w:rsidP="003A2B92">
      <w:pPr>
        <w:numPr>
          <w:ilvl w:val="0"/>
          <w:numId w:val="26"/>
        </w:numPr>
        <w:rPr>
          <w:rFonts w:ascii="Tahoma" w:hAnsi="Tahoma" w:cs="Tahoma"/>
          <w:sz w:val="24"/>
          <w:szCs w:val="24"/>
        </w:rPr>
      </w:pPr>
      <w:r w:rsidRPr="00A97019">
        <w:rPr>
          <w:rFonts w:ascii="Tahoma" w:hAnsi="Tahoma" w:cs="Tahoma"/>
          <w:sz w:val="24"/>
          <w:szCs w:val="24"/>
        </w:rPr>
        <w:t>DeafBlind Communicator is a device for those who use Braille.</w:t>
      </w:r>
    </w:p>
    <w:p w14:paraId="4F064EA2" w14:textId="77777777" w:rsidR="003A2B92" w:rsidRPr="00A97019" w:rsidRDefault="000C7433" w:rsidP="003A2B92">
      <w:pPr>
        <w:numPr>
          <w:ilvl w:val="0"/>
          <w:numId w:val="26"/>
        </w:numPr>
        <w:rPr>
          <w:rFonts w:ascii="Tahoma" w:hAnsi="Tahoma" w:cs="Tahoma"/>
          <w:sz w:val="24"/>
          <w:szCs w:val="24"/>
        </w:rPr>
      </w:pPr>
      <w:r w:rsidRPr="00A97019">
        <w:rPr>
          <w:rFonts w:ascii="Tahoma" w:hAnsi="Tahoma" w:cs="Tahoma"/>
          <w:sz w:val="24"/>
          <w:szCs w:val="24"/>
        </w:rPr>
        <w:t>Closed Circuit TV (</w:t>
      </w:r>
      <w:r w:rsidR="003A2B92" w:rsidRPr="00A97019">
        <w:rPr>
          <w:rFonts w:ascii="Tahoma" w:hAnsi="Tahoma" w:cs="Tahoma"/>
          <w:sz w:val="24"/>
          <w:szCs w:val="24"/>
        </w:rPr>
        <w:t>CCTV</w:t>
      </w:r>
      <w:r w:rsidRPr="00A97019">
        <w:rPr>
          <w:rFonts w:ascii="Tahoma" w:hAnsi="Tahoma" w:cs="Tahoma"/>
          <w:sz w:val="24"/>
          <w:szCs w:val="24"/>
        </w:rPr>
        <w:t>)</w:t>
      </w:r>
      <w:r w:rsidR="003A2B92" w:rsidRPr="00A97019">
        <w:rPr>
          <w:rFonts w:ascii="Tahoma" w:hAnsi="Tahoma" w:cs="Tahoma"/>
          <w:sz w:val="24"/>
          <w:szCs w:val="24"/>
        </w:rPr>
        <w:t xml:space="preserve"> is equipment that enables a </w:t>
      </w:r>
      <w:r w:rsidR="00784E57" w:rsidRPr="00A97019">
        <w:rPr>
          <w:rFonts w:ascii="Tahoma" w:hAnsi="Tahoma" w:cs="Tahoma"/>
          <w:sz w:val="24"/>
          <w:szCs w:val="24"/>
        </w:rPr>
        <w:t xml:space="preserve">Deafblind </w:t>
      </w:r>
      <w:r w:rsidR="003A2B92" w:rsidRPr="00A97019">
        <w:rPr>
          <w:rFonts w:ascii="Tahoma" w:hAnsi="Tahoma" w:cs="Tahoma"/>
          <w:sz w:val="24"/>
          <w:szCs w:val="24"/>
        </w:rPr>
        <w:t xml:space="preserve">person to read print. It comes in a variety of sizes, shapes and applications.  </w:t>
      </w:r>
    </w:p>
    <w:p w14:paraId="40036D7A" w14:textId="77777777" w:rsidR="003A2B92" w:rsidRPr="00A97019" w:rsidRDefault="003A2B92" w:rsidP="003A2B92">
      <w:pPr>
        <w:numPr>
          <w:ilvl w:val="0"/>
          <w:numId w:val="26"/>
        </w:numPr>
        <w:rPr>
          <w:rFonts w:ascii="Tahoma" w:hAnsi="Tahoma" w:cs="Tahoma"/>
          <w:sz w:val="24"/>
          <w:szCs w:val="24"/>
        </w:rPr>
      </w:pPr>
      <w:r w:rsidRPr="00A97019">
        <w:rPr>
          <w:rFonts w:ascii="Tahoma" w:hAnsi="Tahoma" w:cs="Tahoma"/>
          <w:sz w:val="24"/>
          <w:szCs w:val="24"/>
        </w:rPr>
        <w:t xml:space="preserve">TTY with LVD (Large Visual Display) - this device is scarce, </w:t>
      </w:r>
      <w:r w:rsidR="000C7433" w:rsidRPr="00A97019">
        <w:rPr>
          <w:rFonts w:ascii="Tahoma" w:hAnsi="Tahoma" w:cs="Tahoma"/>
          <w:sz w:val="24"/>
          <w:szCs w:val="24"/>
        </w:rPr>
        <w:t xml:space="preserve">and </w:t>
      </w:r>
      <w:r w:rsidRPr="00A97019">
        <w:rPr>
          <w:rFonts w:ascii="Tahoma" w:hAnsi="Tahoma" w:cs="Tahoma"/>
          <w:sz w:val="24"/>
          <w:szCs w:val="24"/>
        </w:rPr>
        <w:t>is no</w:t>
      </w:r>
      <w:r w:rsidR="000C7433" w:rsidRPr="00A97019">
        <w:rPr>
          <w:rFonts w:ascii="Tahoma" w:hAnsi="Tahoma" w:cs="Tahoma"/>
          <w:sz w:val="24"/>
          <w:szCs w:val="24"/>
        </w:rPr>
        <w:t xml:space="preserve"> longer</w:t>
      </w:r>
      <w:r w:rsidRPr="00A97019">
        <w:rPr>
          <w:rFonts w:ascii="Tahoma" w:hAnsi="Tahoma" w:cs="Tahoma"/>
          <w:sz w:val="24"/>
          <w:szCs w:val="24"/>
        </w:rPr>
        <w:t xml:space="preserve"> manufactured</w:t>
      </w:r>
      <w:r w:rsidR="000C7433" w:rsidRPr="00A97019">
        <w:rPr>
          <w:rFonts w:ascii="Tahoma" w:hAnsi="Tahoma" w:cs="Tahoma"/>
          <w:sz w:val="24"/>
          <w:szCs w:val="24"/>
        </w:rPr>
        <w:t>. H</w:t>
      </w:r>
      <w:r w:rsidRPr="00A97019">
        <w:rPr>
          <w:rFonts w:ascii="Tahoma" w:hAnsi="Tahoma" w:cs="Tahoma"/>
          <w:sz w:val="24"/>
          <w:szCs w:val="24"/>
        </w:rPr>
        <w:t>owever</w:t>
      </w:r>
      <w:r w:rsidR="000C7433" w:rsidRPr="00A97019">
        <w:rPr>
          <w:rFonts w:ascii="Tahoma" w:hAnsi="Tahoma" w:cs="Tahoma"/>
          <w:sz w:val="24"/>
          <w:szCs w:val="24"/>
        </w:rPr>
        <w:t>,</w:t>
      </w:r>
      <w:r w:rsidRPr="00A97019">
        <w:rPr>
          <w:rFonts w:ascii="Tahoma" w:hAnsi="Tahoma" w:cs="Tahoma"/>
          <w:sz w:val="24"/>
          <w:szCs w:val="24"/>
        </w:rPr>
        <w:t xml:space="preserve"> some </w:t>
      </w:r>
      <w:r w:rsidR="00784E57" w:rsidRPr="00A97019">
        <w:rPr>
          <w:rFonts w:ascii="Tahoma" w:hAnsi="Tahoma" w:cs="Tahoma"/>
          <w:sz w:val="24"/>
          <w:szCs w:val="24"/>
        </w:rPr>
        <w:t xml:space="preserve">Deafblind </w:t>
      </w:r>
      <w:r w:rsidRPr="00A97019">
        <w:rPr>
          <w:rFonts w:ascii="Tahoma" w:hAnsi="Tahoma" w:cs="Tahoma"/>
          <w:sz w:val="24"/>
          <w:szCs w:val="24"/>
        </w:rPr>
        <w:t>people rely on it for telephone communication.</w:t>
      </w:r>
    </w:p>
    <w:p w14:paraId="5E8BA5E1" w14:textId="77777777" w:rsidR="003A2B92" w:rsidRPr="00A97019" w:rsidRDefault="003A2B92" w:rsidP="003A2B92">
      <w:pPr>
        <w:numPr>
          <w:ilvl w:val="0"/>
          <w:numId w:val="26"/>
        </w:numPr>
        <w:rPr>
          <w:rFonts w:ascii="Tahoma" w:hAnsi="Tahoma" w:cs="Tahoma"/>
          <w:sz w:val="24"/>
          <w:szCs w:val="24"/>
        </w:rPr>
      </w:pPr>
      <w:r w:rsidRPr="00A97019">
        <w:rPr>
          <w:rFonts w:ascii="Tahoma" w:hAnsi="Tahoma" w:cs="Tahoma"/>
          <w:sz w:val="24"/>
          <w:szCs w:val="24"/>
        </w:rPr>
        <w:t xml:space="preserve">Telebraille - TTY with Braille output </w:t>
      </w:r>
      <w:r w:rsidR="000C7433" w:rsidRPr="00A97019">
        <w:rPr>
          <w:rFonts w:ascii="Tahoma" w:hAnsi="Tahoma" w:cs="Tahoma"/>
          <w:sz w:val="24"/>
          <w:szCs w:val="24"/>
        </w:rPr>
        <w:t xml:space="preserve">that </w:t>
      </w:r>
      <w:r w:rsidRPr="00A97019">
        <w:rPr>
          <w:rFonts w:ascii="Tahoma" w:hAnsi="Tahoma" w:cs="Tahoma"/>
          <w:sz w:val="24"/>
          <w:szCs w:val="24"/>
        </w:rPr>
        <w:t xml:space="preserve">allows </w:t>
      </w:r>
      <w:r w:rsidR="000C7433" w:rsidRPr="00A97019">
        <w:rPr>
          <w:rFonts w:ascii="Tahoma" w:hAnsi="Tahoma" w:cs="Tahoma"/>
          <w:sz w:val="24"/>
          <w:szCs w:val="24"/>
        </w:rPr>
        <w:t xml:space="preserve">for </w:t>
      </w:r>
      <w:r w:rsidRPr="00A97019">
        <w:rPr>
          <w:rFonts w:ascii="Tahoma" w:hAnsi="Tahoma" w:cs="Tahoma"/>
          <w:sz w:val="24"/>
          <w:szCs w:val="24"/>
        </w:rPr>
        <w:t>telephone communication.</w:t>
      </w:r>
    </w:p>
    <w:p w14:paraId="2E678A4C" w14:textId="77777777" w:rsidR="003A2B92" w:rsidRPr="00A97019" w:rsidRDefault="003A2B92" w:rsidP="003A2B92">
      <w:pPr>
        <w:widowControl w:val="0"/>
        <w:autoSpaceDE w:val="0"/>
        <w:autoSpaceDN w:val="0"/>
        <w:adjustRightInd w:val="0"/>
        <w:textAlignment w:val="center"/>
        <w:rPr>
          <w:rFonts w:ascii="Tahoma" w:hAnsi="Tahoma" w:cs="Tahoma"/>
          <w:spacing w:val="-2"/>
          <w:sz w:val="24"/>
          <w:szCs w:val="24"/>
        </w:rPr>
      </w:pPr>
    </w:p>
    <w:p w14:paraId="55314C1E" w14:textId="77777777" w:rsidR="003A2B92" w:rsidRPr="00A97019" w:rsidRDefault="003A2B92" w:rsidP="00DF3CA7">
      <w:pPr>
        <w:numPr>
          <w:ilvl w:val="0"/>
          <w:numId w:val="23"/>
        </w:numPr>
        <w:ind w:hanging="720"/>
        <w:rPr>
          <w:rFonts w:ascii="Tahoma" w:hAnsi="Tahoma" w:cs="Tahoma"/>
          <w:sz w:val="24"/>
          <w:szCs w:val="24"/>
        </w:rPr>
      </w:pPr>
      <w:r w:rsidRPr="00A97019">
        <w:rPr>
          <w:rFonts w:ascii="Tahoma" w:hAnsi="Tahoma" w:cs="Tahoma"/>
          <w:sz w:val="24"/>
          <w:szCs w:val="24"/>
          <w:u w:val="single"/>
        </w:rPr>
        <w:t>Tracking</w:t>
      </w:r>
      <w:r w:rsidRPr="00A97019">
        <w:rPr>
          <w:rFonts w:ascii="Tahoma" w:hAnsi="Tahoma" w:cs="Tahoma"/>
          <w:sz w:val="24"/>
          <w:szCs w:val="24"/>
        </w:rPr>
        <w:t xml:space="preserve"> – a communication method where a </w:t>
      </w:r>
      <w:r w:rsidR="00784E57" w:rsidRPr="00A97019">
        <w:rPr>
          <w:rFonts w:ascii="Tahoma" w:hAnsi="Tahoma" w:cs="Tahoma"/>
          <w:sz w:val="24"/>
          <w:szCs w:val="24"/>
        </w:rPr>
        <w:t xml:space="preserve">Deafblind </w:t>
      </w:r>
      <w:r w:rsidRPr="00A97019">
        <w:rPr>
          <w:rFonts w:ascii="Tahoma" w:hAnsi="Tahoma" w:cs="Tahoma"/>
          <w:sz w:val="24"/>
          <w:szCs w:val="24"/>
        </w:rPr>
        <w:t xml:space="preserve">individual places his/her hand on the signer’s forearm </w:t>
      </w:r>
      <w:r w:rsidR="006E2BFB" w:rsidRPr="00A97019">
        <w:rPr>
          <w:rFonts w:ascii="Tahoma" w:hAnsi="Tahoma" w:cs="Tahoma"/>
          <w:sz w:val="24"/>
          <w:szCs w:val="24"/>
        </w:rPr>
        <w:t xml:space="preserve">as they sign </w:t>
      </w:r>
      <w:r w:rsidRPr="00A97019">
        <w:rPr>
          <w:rFonts w:ascii="Tahoma" w:hAnsi="Tahoma" w:cs="Tahoma"/>
          <w:sz w:val="24"/>
          <w:szCs w:val="24"/>
        </w:rPr>
        <w:t xml:space="preserve">to “track” </w:t>
      </w:r>
      <w:r w:rsidR="006E2BFB" w:rsidRPr="00A97019">
        <w:rPr>
          <w:rFonts w:ascii="Tahoma" w:hAnsi="Tahoma" w:cs="Tahoma"/>
          <w:sz w:val="24"/>
          <w:szCs w:val="24"/>
        </w:rPr>
        <w:t>movement of the signs</w:t>
      </w:r>
      <w:r w:rsidRPr="00A97019">
        <w:rPr>
          <w:rFonts w:ascii="Tahoma" w:hAnsi="Tahoma" w:cs="Tahoma"/>
          <w:sz w:val="24"/>
          <w:szCs w:val="24"/>
        </w:rPr>
        <w:t>.</w:t>
      </w:r>
    </w:p>
    <w:p w14:paraId="5F41F1D0" w14:textId="77777777" w:rsidR="003A2B92" w:rsidRPr="00A97019" w:rsidRDefault="003A2B92" w:rsidP="003A2B92">
      <w:pPr>
        <w:widowControl w:val="0"/>
        <w:autoSpaceDE w:val="0"/>
        <w:autoSpaceDN w:val="0"/>
        <w:adjustRightInd w:val="0"/>
        <w:textAlignment w:val="center"/>
        <w:rPr>
          <w:rFonts w:ascii="Tahoma" w:hAnsi="Tahoma" w:cs="Tahoma"/>
          <w:spacing w:val="-2"/>
          <w:sz w:val="24"/>
          <w:szCs w:val="24"/>
        </w:rPr>
      </w:pPr>
    </w:p>
    <w:p w14:paraId="7FE6AD5F" w14:textId="77777777" w:rsidR="003A2B92" w:rsidRPr="00A97019" w:rsidRDefault="003A2B92" w:rsidP="00DF3CA7">
      <w:pPr>
        <w:numPr>
          <w:ilvl w:val="0"/>
          <w:numId w:val="23"/>
        </w:numPr>
        <w:ind w:hanging="720"/>
        <w:rPr>
          <w:rFonts w:ascii="Tahoma" w:hAnsi="Tahoma" w:cs="Tahoma"/>
          <w:spacing w:val="-2"/>
          <w:sz w:val="24"/>
          <w:szCs w:val="24"/>
        </w:rPr>
      </w:pPr>
      <w:r w:rsidRPr="00A97019">
        <w:rPr>
          <w:rFonts w:ascii="Tahoma" w:hAnsi="Tahoma" w:cs="Tahoma"/>
          <w:sz w:val="24"/>
          <w:szCs w:val="24"/>
          <w:u w:val="single"/>
        </w:rPr>
        <w:t>Tunnel Vision</w:t>
      </w:r>
      <w:r w:rsidRPr="00A97019">
        <w:rPr>
          <w:rFonts w:ascii="Tahoma" w:hAnsi="Tahoma" w:cs="Tahoma"/>
          <w:sz w:val="24"/>
          <w:szCs w:val="24"/>
        </w:rPr>
        <w:t xml:space="preserve"> - a narrow field of vision</w:t>
      </w:r>
      <w:r w:rsidR="004C530E" w:rsidRPr="00A97019">
        <w:rPr>
          <w:rFonts w:ascii="Tahoma" w:hAnsi="Tahoma" w:cs="Tahoma"/>
          <w:sz w:val="24"/>
          <w:szCs w:val="24"/>
        </w:rPr>
        <w:t xml:space="preserve">. Usually, </w:t>
      </w:r>
      <w:r w:rsidRPr="00A97019">
        <w:rPr>
          <w:rFonts w:ascii="Tahoma" w:hAnsi="Tahoma" w:cs="Tahoma"/>
          <w:sz w:val="24"/>
          <w:szCs w:val="24"/>
        </w:rPr>
        <w:t xml:space="preserve">the </w:t>
      </w:r>
      <w:r w:rsidR="00784E57" w:rsidRPr="00A97019">
        <w:rPr>
          <w:rFonts w:ascii="Tahoma" w:hAnsi="Tahoma" w:cs="Tahoma"/>
          <w:sz w:val="24"/>
          <w:szCs w:val="24"/>
        </w:rPr>
        <w:t xml:space="preserve">Deafblind </w:t>
      </w:r>
      <w:r w:rsidRPr="00A97019">
        <w:rPr>
          <w:rFonts w:ascii="Tahoma" w:hAnsi="Tahoma" w:cs="Tahoma"/>
          <w:sz w:val="24"/>
          <w:szCs w:val="24"/>
        </w:rPr>
        <w:t xml:space="preserve">individual needs distance to see signing. </w:t>
      </w:r>
    </w:p>
    <w:p w14:paraId="4F961C88" w14:textId="77777777" w:rsidR="003A2B92" w:rsidRPr="00A97019" w:rsidRDefault="003A2B92" w:rsidP="003A2B92">
      <w:pPr>
        <w:widowControl w:val="0"/>
        <w:autoSpaceDE w:val="0"/>
        <w:autoSpaceDN w:val="0"/>
        <w:adjustRightInd w:val="0"/>
        <w:textAlignment w:val="center"/>
        <w:rPr>
          <w:rFonts w:ascii="Tahoma" w:hAnsi="Tahoma" w:cs="Tahoma"/>
          <w:spacing w:val="-2"/>
          <w:sz w:val="24"/>
          <w:szCs w:val="24"/>
        </w:rPr>
      </w:pPr>
    </w:p>
    <w:p w14:paraId="4CD17388" w14:textId="77777777" w:rsidR="0003382A" w:rsidRPr="00A97019" w:rsidRDefault="003A2B92" w:rsidP="00DF3CA7">
      <w:pPr>
        <w:widowControl w:val="0"/>
        <w:numPr>
          <w:ilvl w:val="0"/>
          <w:numId w:val="23"/>
        </w:numPr>
        <w:suppressAutoHyphens/>
        <w:autoSpaceDE w:val="0"/>
        <w:autoSpaceDN w:val="0"/>
        <w:adjustRightInd w:val="0"/>
        <w:ind w:hanging="720"/>
        <w:textAlignment w:val="center"/>
        <w:rPr>
          <w:rFonts w:ascii="Tahoma" w:hAnsi="Tahoma" w:cs="Tahoma"/>
          <w:sz w:val="24"/>
          <w:szCs w:val="24"/>
        </w:rPr>
      </w:pPr>
      <w:r w:rsidRPr="00A97019">
        <w:rPr>
          <w:rFonts w:ascii="Tahoma" w:hAnsi="Tahoma" w:cs="Tahoma"/>
          <w:sz w:val="24"/>
          <w:szCs w:val="24"/>
          <w:u w:val="single"/>
        </w:rPr>
        <w:t>Usher Syndrome (US)</w:t>
      </w:r>
      <w:r w:rsidRPr="00A97019">
        <w:rPr>
          <w:rFonts w:ascii="Tahoma" w:hAnsi="Tahoma" w:cs="Tahoma"/>
          <w:sz w:val="24"/>
          <w:szCs w:val="24"/>
        </w:rPr>
        <w:t xml:space="preserve"> – more than half of the </w:t>
      </w:r>
      <w:r w:rsidR="00784E57" w:rsidRPr="00A97019">
        <w:rPr>
          <w:rFonts w:ascii="Tahoma" w:hAnsi="Tahoma" w:cs="Tahoma"/>
          <w:sz w:val="24"/>
          <w:szCs w:val="24"/>
        </w:rPr>
        <w:t xml:space="preserve">Deafblind </w:t>
      </w:r>
      <w:r w:rsidRPr="00A97019">
        <w:rPr>
          <w:rFonts w:ascii="Tahoma" w:hAnsi="Tahoma" w:cs="Tahoma"/>
          <w:sz w:val="24"/>
          <w:szCs w:val="24"/>
        </w:rPr>
        <w:t xml:space="preserve">individuals in </w:t>
      </w:r>
      <w:r w:rsidR="009A1B37" w:rsidRPr="00A97019">
        <w:rPr>
          <w:rFonts w:ascii="Tahoma" w:hAnsi="Tahoma" w:cs="Tahoma"/>
          <w:sz w:val="24"/>
          <w:szCs w:val="24"/>
        </w:rPr>
        <w:t xml:space="preserve">the </w:t>
      </w:r>
      <w:r w:rsidRPr="00A97019">
        <w:rPr>
          <w:rFonts w:ascii="Tahoma" w:hAnsi="Tahoma" w:cs="Tahoma"/>
          <w:sz w:val="24"/>
          <w:szCs w:val="24"/>
        </w:rPr>
        <w:t xml:space="preserve">U.S. have Usher Syndrome.  It is a condition that involves both deafness (and hard of hearing) with Retinitis Pigmentosa (RP) which is progressive blindness. Usher has three broad categories: </w:t>
      </w:r>
    </w:p>
    <w:p w14:paraId="1A4A185A" w14:textId="77777777" w:rsidR="0003382A" w:rsidRPr="00A97019" w:rsidRDefault="0003382A" w:rsidP="0003382A">
      <w:pPr>
        <w:pStyle w:val="ListParagraph"/>
        <w:rPr>
          <w:rFonts w:ascii="Tahoma" w:hAnsi="Tahoma" w:cs="Tahoma"/>
          <w:sz w:val="24"/>
          <w:szCs w:val="24"/>
        </w:rPr>
      </w:pPr>
    </w:p>
    <w:p w14:paraId="2794F669" w14:textId="77777777" w:rsidR="0003382A" w:rsidRDefault="003A2B92" w:rsidP="00A97019">
      <w:pPr>
        <w:widowControl w:val="0"/>
        <w:suppressAutoHyphens/>
        <w:autoSpaceDE w:val="0"/>
        <w:autoSpaceDN w:val="0"/>
        <w:adjustRightInd w:val="0"/>
        <w:ind w:left="1080"/>
        <w:textAlignment w:val="center"/>
        <w:rPr>
          <w:rFonts w:ascii="Tahoma" w:hAnsi="Tahoma" w:cs="Tahoma"/>
          <w:sz w:val="24"/>
          <w:szCs w:val="24"/>
        </w:rPr>
      </w:pPr>
      <w:r w:rsidRPr="00A97019">
        <w:rPr>
          <w:rFonts w:ascii="Tahoma" w:hAnsi="Tahoma" w:cs="Tahoma"/>
          <w:sz w:val="24"/>
          <w:szCs w:val="24"/>
          <w:u w:val="single"/>
        </w:rPr>
        <w:t>Usher I</w:t>
      </w:r>
      <w:r w:rsidRPr="00A97019">
        <w:rPr>
          <w:rFonts w:ascii="Tahoma" w:hAnsi="Tahoma" w:cs="Tahoma"/>
          <w:sz w:val="24"/>
          <w:szCs w:val="24"/>
        </w:rPr>
        <w:t xml:space="preserve"> - typically someone who is born Deaf who later learns </w:t>
      </w:r>
      <w:r w:rsidR="009A1B37" w:rsidRPr="00A97019">
        <w:rPr>
          <w:rFonts w:ascii="Tahoma" w:hAnsi="Tahoma" w:cs="Tahoma"/>
          <w:sz w:val="24"/>
          <w:szCs w:val="24"/>
        </w:rPr>
        <w:t xml:space="preserve">that </w:t>
      </w:r>
      <w:r w:rsidRPr="00A97019">
        <w:rPr>
          <w:rFonts w:ascii="Tahoma" w:hAnsi="Tahoma" w:cs="Tahoma"/>
          <w:sz w:val="24"/>
          <w:szCs w:val="24"/>
        </w:rPr>
        <w:t>s/he has RP</w:t>
      </w:r>
      <w:r w:rsidR="009A1B37" w:rsidRPr="00A97019">
        <w:rPr>
          <w:rFonts w:ascii="Tahoma" w:hAnsi="Tahoma" w:cs="Tahoma"/>
          <w:sz w:val="24"/>
          <w:szCs w:val="24"/>
        </w:rPr>
        <w:t>. U</w:t>
      </w:r>
      <w:r w:rsidRPr="00A97019">
        <w:rPr>
          <w:rFonts w:ascii="Tahoma" w:hAnsi="Tahoma" w:cs="Tahoma"/>
          <w:sz w:val="24"/>
          <w:szCs w:val="24"/>
        </w:rPr>
        <w:t>sually the first signs are difficulty seeing in dim lighting and balancing problems</w:t>
      </w:r>
      <w:r w:rsidR="009A1B37" w:rsidRPr="00A97019">
        <w:rPr>
          <w:rFonts w:ascii="Tahoma" w:hAnsi="Tahoma" w:cs="Tahoma"/>
          <w:sz w:val="24"/>
          <w:szCs w:val="24"/>
        </w:rPr>
        <w:t>;</w:t>
      </w:r>
      <w:r w:rsidRPr="00A97019">
        <w:rPr>
          <w:rFonts w:ascii="Tahoma" w:hAnsi="Tahoma" w:cs="Tahoma"/>
          <w:sz w:val="24"/>
          <w:szCs w:val="24"/>
        </w:rPr>
        <w:t xml:space="preserve"> </w:t>
      </w:r>
    </w:p>
    <w:p w14:paraId="18BDD916" w14:textId="77777777" w:rsidR="00A97019" w:rsidRPr="00A97019" w:rsidRDefault="00A97019" w:rsidP="00A97019">
      <w:pPr>
        <w:widowControl w:val="0"/>
        <w:suppressAutoHyphens/>
        <w:autoSpaceDE w:val="0"/>
        <w:autoSpaceDN w:val="0"/>
        <w:adjustRightInd w:val="0"/>
        <w:ind w:left="1080"/>
        <w:textAlignment w:val="center"/>
        <w:rPr>
          <w:rFonts w:ascii="Tahoma" w:hAnsi="Tahoma" w:cs="Tahoma"/>
          <w:sz w:val="24"/>
          <w:szCs w:val="24"/>
        </w:rPr>
      </w:pPr>
    </w:p>
    <w:p w14:paraId="463DEAA6" w14:textId="77777777" w:rsidR="0003382A" w:rsidRDefault="003A2B92" w:rsidP="00A97019">
      <w:pPr>
        <w:widowControl w:val="0"/>
        <w:suppressAutoHyphens/>
        <w:autoSpaceDE w:val="0"/>
        <w:autoSpaceDN w:val="0"/>
        <w:adjustRightInd w:val="0"/>
        <w:ind w:left="1080"/>
        <w:textAlignment w:val="center"/>
        <w:rPr>
          <w:rFonts w:ascii="Tahoma" w:hAnsi="Tahoma" w:cs="Tahoma"/>
          <w:sz w:val="24"/>
          <w:szCs w:val="24"/>
        </w:rPr>
      </w:pPr>
      <w:r w:rsidRPr="00A97019">
        <w:rPr>
          <w:rFonts w:ascii="Tahoma" w:hAnsi="Tahoma" w:cs="Tahoma"/>
          <w:sz w:val="24"/>
          <w:szCs w:val="24"/>
          <w:u w:val="single"/>
        </w:rPr>
        <w:t>Usher II</w:t>
      </w:r>
      <w:r w:rsidRPr="00A97019">
        <w:rPr>
          <w:rFonts w:ascii="Tahoma" w:hAnsi="Tahoma" w:cs="Tahoma"/>
          <w:sz w:val="24"/>
          <w:szCs w:val="24"/>
        </w:rPr>
        <w:t xml:space="preserve"> - someone who is born hard of hearing and loses sight to RP. This individual may or may not have a progressive hearing loss as well as progressive sight loss</w:t>
      </w:r>
      <w:r w:rsidR="00DB7EF0" w:rsidRPr="00A97019">
        <w:rPr>
          <w:rFonts w:ascii="Tahoma" w:hAnsi="Tahoma" w:cs="Tahoma"/>
          <w:sz w:val="24"/>
          <w:szCs w:val="24"/>
        </w:rPr>
        <w:t>; and</w:t>
      </w:r>
      <w:r w:rsidRPr="00A97019">
        <w:rPr>
          <w:rFonts w:ascii="Tahoma" w:hAnsi="Tahoma" w:cs="Tahoma"/>
          <w:sz w:val="24"/>
          <w:szCs w:val="24"/>
        </w:rPr>
        <w:t xml:space="preserve"> </w:t>
      </w:r>
    </w:p>
    <w:p w14:paraId="505FAAFC" w14:textId="77777777" w:rsidR="00A97019" w:rsidRPr="00A97019" w:rsidRDefault="00A97019" w:rsidP="00A97019">
      <w:pPr>
        <w:widowControl w:val="0"/>
        <w:suppressAutoHyphens/>
        <w:autoSpaceDE w:val="0"/>
        <w:autoSpaceDN w:val="0"/>
        <w:adjustRightInd w:val="0"/>
        <w:ind w:left="1080"/>
        <w:textAlignment w:val="center"/>
        <w:rPr>
          <w:rFonts w:ascii="Tahoma" w:hAnsi="Tahoma" w:cs="Tahoma"/>
          <w:sz w:val="24"/>
          <w:szCs w:val="24"/>
        </w:rPr>
      </w:pPr>
    </w:p>
    <w:p w14:paraId="012F66BC" w14:textId="77777777" w:rsidR="00FD4727" w:rsidRPr="00A97019" w:rsidRDefault="003A2B92" w:rsidP="00A97019">
      <w:pPr>
        <w:widowControl w:val="0"/>
        <w:suppressAutoHyphens/>
        <w:autoSpaceDE w:val="0"/>
        <w:autoSpaceDN w:val="0"/>
        <w:adjustRightInd w:val="0"/>
        <w:ind w:left="1080"/>
        <w:textAlignment w:val="center"/>
        <w:rPr>
          <w:rFonts w:ascii="Tahoma" w:hAnsi="Tahoma" w:cs="Tahoma"/>
          <w:sz w:val="24"/>
          <w:szCs w:val="24"/>
        </w:rPr>
      </w:pPr>
      <w:r w:rsidRPr="00A97019">
        <w:rPr>
          <w:rFonts w:ascii="Tahoma" w:hAnsi="Tahoma" w:cs="Tahoma"/>
          <w:sz w:val="24"/>
          <w:szCs w:val="24"/>
          <w:u w:val="single"/>
        </w:rPr>
        <w:t>Usher III</w:t>
      </w:r>
      <w:r w:rsidRPr="00A97019">
        <w:rPr>
          <w:rFonts w:ascii="Tahoma" w:hAnsi="Tahoma" w:cs="Tahoma"/>
          <w:sz w:val="24"/>
          <w:szCs w:val="24"/>
        </w:rPr>
        <w:t xml:space="preserve"> - someone who is born hearing-sighted and </w:t>
      </w:r>
      <w:r w:rsidR="009A1B37" w:rsidRPr="00A97019">
        <w:rPr>
          <w:rFonts w:ascii="Tahoma" w:hAnsi="Tahoma" w:cs="Tahoma"/>
          <w:sz w:val="24"/>
          <w:szCs w:val="24"/>
        </w:rPr>
        <w:t xml:space="preserve">during their </w:t>
      </w:r>
      <w:r w:rsidRPr="00A97019">
        <w:rPr>
          <w:rFonts w:ascii="Tahoma" w:hAnsi="Tahoma" w:cs="Tahoma"/>
          <w:sz w:val="24"/>
          <w:szCs w:val="24"/>
        </w:rPr>
        <w:t>teen years is diagnosed with progressive deafness and sight loss due to RP.</w:t>
      </w:r>
    </w:p>
    <w:sectPr w:rsidR="00FD4727" w:rsidRPr="00A97019" w:rsidSect="00853661">
      <w:footerReference w:type="default" r:id="rId15"/>
      <w:pgSz w:w="12240" w:h="15840"/>
      <w:pgMar w:top="990" w:right="1530" w:bottom="1170" w:left="180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BC99A01" w14:textId="77777777" w:rsidR="00E9222B" w:rsidRDefault="00E9222B" w:rsidP="005936EA">
      <w:r>
        <w:separator/>
      </w:r>
    </w:p>
  </w:endnote>
  <w:endnote w:type="continuationSeparator" w:id="0">
    <w:p w14:paraId="645790CB" w14:textId="77777777" w:rsidR="00E9222B" w:rsidRDefault="00E9222B" w:rsidP="005936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Myriad Pro">
    <w:altName w:val="Courier New"/>
    <w:charset w:val="00"/>
    <w:family w:val="auto"/>
    <w:pitch w:val="variable"/>
    <w:sig w:usb0="00000000" w:usb1="00000000" w:usb2="00000000" w:usb3="00000000" w:csb0="00000001" w:csb1="00000000"/>
  </w:font>
  <w:font w:name="Symbol">
    <w:panose1 w:val="00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00000003" w:usb1="00000000" w:usb2="00000000" w:usb3="00000000" w:csb0="00000001" w:csb1="00000000"/>
  </w:font>
  <w:font w:name="Verdana">
    <w:panose1 w:val="020B0604030504040204"/>
    <w:charset w:val="00"/>
    <w:family w:val="auto"/>
    <w:pitch w:val="variable"/>
    <w:sig w:usb0="A10006FF" w:usb1="4000205B" w:usb2="00000010" w:usb3="00000000" w:csb0="0000019F" w:csb1="00000000"/>
  </w:font>
  <w:font w:name="MyriadPro-Semibold">
    <w:altName w:val="Myriad Pro Semibold"/>
    <w:panose1 w:val="00000000000000000000"/>
    <w:charset w:val="4D"/>
    <w:family w:val="auto"/>
    <w:notTrueType/>
    <w:pitch w:val="default"/>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MyriadPro-SemiboldCond">
    <w:altName w:val="Times New Roman"/>
    <w:panose1 w:val="00000000000000000000"/>
    <w:charset w:val="4D"/>
    <w:family w:val="auto"/>
    <w:notTrueType/>
    <w:pitch w:val="default"/>
    <w:sig w:usb0="00000003" w:usb1="00000000" w:usb2="00000000" w:usb3="00000000" w:csb0="00000001" w:csb1="00000000"/>
  </w:font>
  <w:font w:name="MyriadPro-Regular">
    <w:altName w:val="Myriad Pro"/>
    <w:panose1 w:val="00000000000000000000"/>
    <w:charset w:val="4D"/>
    <w:family w:val="auto"/>
    <w:notTrueType/>
    <w:pitch w:val="default"/>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5092487"/>
      <w:docPartObj>
        <w:docPartGallery w:val="Page Numbers (Bottom of Page)"/>
        <w:docPartUnique/>
      </w:docPartObj>
    </w:sdtPr>
    <w:sdtEndPr/>
    <w:sdtContent>
      <w:p w14:paraId="47E3C23A" w14:textId="5CACABE6" w:rsidR="009359E5" w:rsidRDefault="006032C8">
        <w:pPr>
          <w:pStyle w:val="Footer"/>
        </w:pPr>
        <w:r>
          <w:rPr>
            <w:noProof/>
          </w:rPr>
          <mc:AlternateContent>
            <mc:Choice Requires="wps">
              <w:drawing>
                <wp:anchor distT="0" distB="0" distL="114300" distR="114300" simplePos="0" relativeHeight="251661312" behindDoc="0" locked="0" layoutInCell="1" allowOverlap="1" wp14:anchorId="70CF16AA" wp14:editId="47CE9EBE">
                  <wp:simplePos x="0" y="0"/>
                  <wp:positionH relativeFrom="margin">
                    <wp:align>center</wp:align>
                  </wp:positionH>
                  <wp:positionV relativeFrom="bottomMargin">
                    <wp:align>center</wp:align>
                  </wp:positionV>
                  <wp:extent cx="544830" cy="238760"/>
                  <wp:effectExtent l="0" t="0" r="18415" b="15240"/>
                  <wp:wrapNone/>
                  <wp:docPr id="4"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4830" cy="238760"/>
                          </a:xfrm>
                          <a:prstGeom prst="bracketPair">
                            <a:avLst>
                              <a:gd name="adj" fmla="val 16667"/>
                            </a:avLst>
                          </a:prstGeom>
                          <a:solidFill>
                            <a:schemeClr val="bg1">
                              <a:lumMod val="100000"/>
                              <a:lumOff val="0"/>
                            </a:schemeClr>
                          </a:solidFill>
                          <a:ln w="28575">
                            <a:solidFill>
                              <a:schemeClr val="tx1">
                                <a:lumMod val="50000"/>
                                <a:lumOff val="50000"/>
                              </a:schemeClr>
                            </a:solidFill>
                            <a:round/>
                            <a:headEnd/>
                            <a:tailEnd/>
                          </a:ln>
                        </wps:spPr>
                        <wps:txbx>
                          <w:txbxContent>
                            <w:p w14:paraId="3622FDFA" w14:textId="77777777" w:rsidR="009359E5" w:rsidRDefault="006032C8">
                              <w:pPr>
                                <w:jc w:val="center"/>
                              </w:pPr>
                              <w:r>
                                <w:fldChar w:fldCharType="begin"/>
                              </w:r>
                              <w:r>
                                <w:instrText xml:space="preserve"> PAGE    \* MERGEFORMAT </w:instrText>
                              </w:r>
                              <w:r>
                                <w:fldChar w:fldCharType="separate"/>
                              </w:r>
                              <w:r>
                                <w:rPr>
                                  <w:noProof/>
                                </w:rPr>
                                <w:t>2</w:t>
                              </w:r>
                              <w:r>
                                <w:rPr>
                                  <w:noProof/>
                                </w:rPr>
                                <w:fldChar w:fldCharType="end"/>
                              </w:r>
                            </w:p>
                          </w:txbxContent>
                        </wps:txbx>
                        <wps:bodyPr rot="0" vert="horz" wrap="square" lIns="91440" tIns="0" rIns="91440" bIns="0" anchor="t" anchorCtr="0" upright="1">
                          <a:noAutofit/>
                        </wps:bodyPr>
                      </wps:wsp>
                    </a:graphicData>
                  </a:graphic>
                  <wp14:sizeRelH relativeFrom="margin">
                    <wp14:pctWidth>10000</wp14:pctWidth>
                  </wp14:sizeRelH>
                  <wp14:sizeRelV relativeFrom="bottomMargin">
                    <wp14:pctHeight>0</wp14:pctHeight>
                  </wp14:sizeRelV>
                </wp:anchor>
              </w:drawing>
            </mc:Choice>
            <mc:Fallback>
              <w:pict>
                <v:shapetype id="_x0000_t185" coordsize="21600,21600" o:spt="185" adj="3600" path="m@0,0nfqx0@0l0@2qy@0,21600em@1,0nfqx21600@0l21600@2qy@1,21600em@0,0nsqx0@0l0@2qy@0,21600l@1,21600qx21600@2l21600@0qy@1,0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 o:spid="_x0000_s1030" type="#_x0000_t185" style="position:absolute;margin-left:0;margin-top:0;width:42.9pt;height:18.8pt;z-index:251661312;visibility:visible;mso-wrap-style:square;mso-width-percent:100;mso-height-percent:0;mso-wrap-distance-left:9pt;mso-wrap-distance-top:0;mso-wrap-distance-right:9pt;mso-wrap-distance-bottom:0;mso-position-horizontal:center;mso-position-horizontal-relative:margin;mso-position-vertical:center;mso-position-vertical-relative:bottom-margin-area;mso-width-percent:100;mso-height-percent:0;mso-width-relative:margin;mso-height-relative:bottom-margin-area;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" filled="t" fillcolor="white [3212]" strokecolor="gray [1629]" strokeweight="2.25pt">
                  <v:textbox inset=",0,,0">
                    <w:txbxContent>
                      <w:p w14:paraId="3622FDFA" w14:textId="77777777" w:rsidR="009359E5" w:rsidRDefault="006032C8">
                        <w:pPr>
                          <w:jc w:val="center"/>
                        </w:pPr>
                        <w:r>
                          <w:fldChar w:fldCharType="begin"/>
                        </w:r>
                        <w:r>
                          <w:instrText xml:space="preserve"> PAGE    \* MERGEFORMAT </w:instrText>
                        </w:r>
                        <w:r>
                          <w:fldChar w:fldCharType="separate"/>
                        </w:r>
                        <w:r>
                          <w:rPr>
                            <w:noProof/>
                          </w:rPr>
                          <w:t>2</w:t>
                        </w:r>
                        <w:r>
                          <w:rPr>
                            <w:noProof/>
                          </w:rPr>
                          <w:fldChar w:fldCharType="end"/>
                        </w:r>
                      </w:p>
                    </w:txbxContent>
                  </v:textbox>
                  <w10:wrap anchorx="margin" anchory="margin"/>
                </v:shape>
              </w:pict>
            </mc:Fallback>
          </mc:AlternateContent>
        </w:r>
        <w:r>
          <w:rPr>
            <w:noProof/>
          </w:rPr>
          <mc:AlternateContent>
            <mc:Choice Requires="wps">
              <w:drawing>
                <wp:anchor distT="4294967293" distB="4294967293" distL="114300" distR="114300" simplePos="0" relativeHeight="251660288" behindDoc="0" locked="0" layoutInCell="1" allowOverlap="1" wp14:anchorId="53A55DE2" wp14:editId="53B80071">
                  <wp:simplePos x="0" y="0"/>
                  <wp:positionH relativeFrom="margin">
                    <wp:align>center</wp:align>
                  </wp:positionH>
                  <wp:positionV relativeFrom="bottomMargin">
                    <wp:align>center</wp:align>
                  </wp:positionV>
                  <wp:extent cx="5518150" cy="0"/>
                  <wp:effectExtent l="0" t="0" r="19050" b="25400"/>
                  <wp:wrapNone/>
                  <wp:docPr id="2"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18150" cy="0"/>
                          </a:xfrm>
                          <a:prstGeom prst="straightConnector1">
                            <a:avLst/>
                          </a:prstGeom>
                          <a:noFill/>
                          <a:ln w="12700">
                            <a:solidFill>
                              <a:schemeClr val="tx1">
                                <a:lumMod val="50000"/>
                                <a:lumOff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bottomMargin">
                    <wp14:pctHeight>0</wp14:pctHeight>
                  </wp14:sizeRelV>
                </wp:anchor>
              </w:drawing>
            </mc:Choice>
            <mc:Fallback>
              <w:pict>
                <v:shapetype id="_x0000_t32" coordsize="21600,21600" o:spt="32" o:oned="t" path="m0,0l21600,21600e" filled="f">
                  <v:path arrowok="t" fillok="f" o:connecttype="none"/>
                  <o:lock v:ext="edit" shapetype="t"/>
                </v:shapetype>
                <v:shape id="AutoShape 1" o:spid="_x0000_s1026" type="#_x0000_t32" style="position:absolute;margin-left:0;margin-top:0;width:434.5pt;height:0;z-index:251660288;visibility:visible;mso-wrap-style:square;mso-width-percent:0;mso-height-percent:0;mso-wrap-distance-left:9pt;mso-wrap-distance-top:-3emu;mso-wrap-distance-right:9pt;mso-wrap-distance-bottom:-3emu;mso-position-horizontal:center;mso-position-horizontal-relative:margin;mso-position-vertical:center;mso-position-vertical-relative:bottom-margin-area;mso-width-percent:0;mso-height-percent:0;mso-width-relative:page;mso-height-relative:bottom-margin-area"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" strokecolor="gray [1629]" strokeweight="1pt">
                  <w10:wrap anchorx="margin" anchory="margin"/>
                </v:shape>
              </w:pict>
            </mc:Fallback>
          </mc:AlternateContent>
        </w:r>
      </w:p>
    </w:sdtContent>
  </w:sdt>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EEC12BF" w14:textId="77777777" w:rsidR="00E9222B" w:rsidRDefault="00E9222B" w:rsidP="005936EA">
      <w:r>
        <w:separator/>
      </w:r>
    </w:p>
  </w:footnote>
  <w:footnote w:type="continuationSeparator" w:id="0">
    <w:p w14:paraId="0A571815" w14:textId="77777777" w:rsidR="00E9222B" w:rsidRDefault="00E9222B" w:rsidP="005936EA">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683pt;height:209pt;visibility:visible;mso-wrap-style:square" o:bullet="t">
        <v:imagedata r:id="rId1" o:title="NCIECLogo"/>
      </v:shape>
    </w:pict>
  </w:numPicBullet>
  <w:abstractNum w:abstractNumId="0">
    <w:nsid w:val="056B158C"/>
    <w:multiLevelType w:val="hybridMultilevel"/>
    <w:tmpl w:val="70E8D8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B224FA5"/>
    <w:multiLevelType w:val="hybridMultilevel"/>
    <w:tmpl w:val="CFFC9C7C"/>
    <w:lvl w:ilvl="0" w:tplc="C8C497A4">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Myriad Pro"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Myriad Pro"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yriad Pro"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E2D73C3"/>
    <w:multiLevelType w:val="hybridMultilevel"/>
    <w:tmpl w:val="F030ED22"/>
    <w:lvl w:ilvl="0" w:tplc="BCC42DAC">
      <w:start w:val="1"/>
      <w:numFmt w:val="bullet"/>
      <w:lvlText w:val=""/>
      <w:lvlJc w:val="left"/>
      <w:pPr>
        <w:ind w:left="1440" w:hanging="360"/>
      </w:pPr>
      <w:rPr>
        <w:rFonts w:ascii="Symbol" w:hAnsi="Symbol" w:hint="default"/>
        <w:color w:val="auto"/>
        <w:sz w:val="36"/>
        <w:szCs w:val="3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136F35E1"/>
    <w:multiLevelType w:val="hybridMultilevel"/>
    <w:tmpl w:val="5E22A09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1589605F"/>
    <w:multiLevelType w:val="hybridMultilevel"/>
    <w:tmpl w:val="F26A6AEA"/>
    <w:lvl w:ilvl="0" w:tplc="F28A4E2A">
      <w:start w:val="1"/>
      <w:numFmt w:val="bullet"/>
      <w:lvlText w:val=""/>
      <w:lvlPicBulletId w:val="0"/>
      <w:lvlJc w:val="left"/>
      <w:pPr>
        <w:tabs>
          <w:tab w:val="num" w:pos="720"/>
        </w:tabs>
        <w:ind w:left="720" w:hanging="360"/>
      </w:pPr>
      <w:rPr>
        <w:rFonts w:ascii="Symbol" w:hAnsi="Symbol" w:hint="default"/>
      </w:rPr>
    </w:lvl>
    <w:lvl w:ilvl="1" w:tplc="2684F500" w:tentative="1">
      <w:start w:val="1"/>
      <w:numFmt w:val="bullet"/>
      <w:lvlText w:val=""/>
      <w:lvlJc w:val="left"/>
      <w:pPr>
        <w:tabs>
          <w:tab w:val="num" w:pos="1440"/>
        </w:tabs>
        <w:ind w:left="1440" w:hanging="360"/>
      </w:pPr>
      <w:rPr>
        <w:rFonts w:ascii="Symbol" w:hAnsi="Symbol" w:hint="default"/>
      </w:rPr>
    </w:lvl>
    <w:lvl w:ilvl="2" w:tplc="C9681DFE" w:tentative="1">
      <w:start w:val="1"/>
      <w:numFmt w:val="bullet"/>
      <w:lvlText w:val=""/>
      <w:lvlJc w:val="left"/>
      <w:pPr>
        <w:tabs>
          <w:tab w:val="num" w:pos="2160"/>
        </w:tabs>
        <w:ind w:left="2160" w:hanging="360"/>
      </w:pPr>
      <w:rPr>
        <w:rFonts w:ascii="Symbol" w:hAnsi="Symbol" w:hint="default"/>
      </w:rPr>
    </w:lvl>
    <w:lvl w:ilvl="3" w:tplc="158288E6" w:tentative="1">
      <w:start w:val="1"/>
      <w:numFmt w:val="bullet"/>
      <w:lvlText w:val=""/>
      <w:lvlJc w:val="left"/>
      <w:pPr>
        <w:tabs>
          <w:tab w:val="num" w:pos="2880"/>
        </w:tabs>
        <w:ind w:left="2880" w:hanging="360"/>
      </w:pPr>
      <w:rPr>
        <w:rFonts w:ascii="Symbol" w:hAnsi="Symbol" w:hint="default"/>
      </w:rPr>
    </w:lvl>
    <w:lvl w:ilvl="4" w:tplc="62640A86" w:tentative="1">
      <w:start w:val="1"/>
      <w:numFmt w:val="bullet"/>
      <w:lvlText w:val=""/>
      <w:lvlJc w:val="left"/>
      <w:pPr>
        <w:tabs>
          <w:tab w:val="num" w:pos="3600"/>
        </w:tabs>
        <w:ind w:left="3600" w:hanging="360"/>
      </w:pPr>
      <w:rPr>
        <w:rFonts w:ascii="Symbol" w:hAnsi="Symbol" w:hint="default"/>
      </w:rPr>
    </w:lvl>
    <w:lvl w:ilvl="5" w:tplc="F5989434" w:tentative="1">
      <w:start w:val="1"/>
      <w:numFmt w:val="bullet"/>
      <w:lvlText w:val=""/>
      <w:lvlJc w:val="left"/>
      <w:pPr>
        <w:tabs>
          <w:tab w:val="num" w:pos="4320"/>
        </w:tabs>
        <w:ind w:left="4320" w:hanging="360"/>
      </w:pPr>
      <w:rPr>
        <w:rFonts w:ascii="Symbol" w:hAnsi="Symbol" w:hint="default"/>
      </w:rPr>
    </w:lvl>
    <w:lvl w:ilvl="6" w:tplc="FA2E6EF4" w:tentative="1">
      <w:start w:val="1"/>
      <w:numFmt w:val="bullet"/>
      <w:lvlText w:val=""/>
      <w:lvlJc w:val="left"/>
      <w:pPr>
        <w:tabs>
          <w:tab w:val="num" w:pos="5040"/>
        </w:tabs>
        <w:ind w:left="5040" w:hanging="360"/>
      </w:pPr>
      <w:rPr>
        <w:rFonts w:ascii="Symbol" w:hAnsi="Symbol" w:hint="default"/>
      </w:rPr>
    </w:lvl>
    <w:lvl w:ilvl="7" w:tplc="11D45D62" w:tentative="1">
      <w:start w:val="1"/>
      <w:numFmt w:val="bullet"/>
      <w:lvlText w:val=""/>
      <w:lvlJc w:val="left"/>
      <w:pPr>
        <w:tabs>
          <w:tab w:val="num" w:pos="5760"/>
        </w:tabs>
        <w:ind w:left="5760" w:hanging="360"/>
      </w:pPr>
      <w:rPr>
        <w:rFonts w:ascii="Symbol" w:hAnsi="Symbol" w:hint="default"/>
      </w:rPr>
    </w:lvl>
    <w:lvl w:ilvl="8" w:tplc="030EB338" w:tentative="1">
      <w:start w:val="1"/>
      <w:numFmt w:val="bullet"/>
      <w:lvlText w:val=""/>
      <w:lvlJc w:val="left"/>
      <w:pPr>
        <w:tabs>
          <w:tab w:val="num" w:pos="6480"/>
        </w:tabs>
        <w:ind w:left="6480" w:hanging="360"/>
      </w:pPr>
      <w:rPr>
        <w:rFonts w:ascii="Symbol" w:hAnsi="Symbol" w:hint="default"/>
      </w:rPr>
    </w:lvl>
  </w:abstractNum>
  <w:abstractNum w:abstractNumId="5">
    <w:nsid w:val="18B10312"/>
    <w:multiLevelType w:val="hybridMultilevel"/>
    <w:tmpl w:val="721E717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nsid w:val="19505271"/>
    <w:multiLevelType w:val="hybridMultilevel"/>
    <w:tmpl w:val="5C22D77C"/>
    <w:lvl w:ilvl="0" w:tplc="672C9236">
      <w:start w:val="1"/>
      <w:numFmt w:val="bullet"/>
      <w:lvlText w:val=""/>
      <w:lvlJc w:val="left"/>
      <w:pPr>
        <w:ind w:left="1530" w:hanging="360"/>
      </w:pPr>
      <w:rPr>
        <w:rFonts w:ascii="Symbol" w:hAnsi="Symbol" w:hint="default"/>
        <w:color w:val="auto"/>
        <w:sz w:val="36"/>
        <w:szCs w:val="36"/>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7">
    <w:nsid w:val="1D68474F"/>
    <w:multiLevelType w:val="hybridMultilevel"/>
    <w:tmpl w:val="D376015C"/>
    <w:lvl w:ilvl="0" w:tplc="0FFED576">
      <w:start w:val="1"/>
      <w:numFmt w:val="bullet"/>
      <w:lvlText w:val=""/>
      <w:lvlJc w:val="left"/>
      <w:pPr>
        <w:ind w:left="1170" w:hanging="360"/>
      </w:pPr>
      <w:rPr>
        <w:rFonts w:ascii="Symbol" w:hAnsi="Symbol" w:hint="default"/>
        <w:color w:val="auto"/>
        <w:sz w:val="16"/>
        <w:szCs w:val="16"/>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8">
    <w:nsid w:val="1DDE092A"/>
    <w:multiLevelType w:val="hybridMultilevel"/>
    <w:tmpl w:val="73562A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5EF0532"/>
    <w:multiLevelType w:val="hybridMultilevel"/>
    <w:tmpl w:val="DA14B50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28657666"/>
    <w:multiLevelType w:val="hybridMultilevel"/>
    <w:tmpl w:val="F18AD4AE"/>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8FE46F8"/>
    <w:multiLevelType w:val="hybridMultilevel"/>
    <w:tmpl w:val="41828F1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92F39AC"/>
    <w:multiLevelType w:val="hybridMultilevel"/>
    <w:tmpl w:val="DF2E92CA"/>
    <w:lvl w:ilvl="0" w:tplc="B478FD88">
      <w:start w:val="1"/>
      <w:numFmt w:val="decimal"/>
      <w:lvlText w:val="%1."/>
      <w:lvlJc w:val="left"/>
      <w:pPr>
        <w:ind w:left="1170" w:hanging="720"/>
      </w:pPr>
      <w:rPr>
        <w:rFonts w:hint="default"/>
        <w:b/>
        <w:i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nsid w:val="2A9A0B18"/>
    <w:multiLevelType w:val="hybridMultilevel"/>
    <w:tmpl w:val="46CA2350"/>
    <w:lvl w:ilvl="0" w:tplc="0409000F">
      <w:start w:val="1"/>
      <w:numFmt w:val="decimal"/>
      <w:lvlText w:val="%1."/>
      <w:lvlJc w:val="left"/>
      <w:pPr>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Myriad Pro"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Myriad Pro"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yriad Pro"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334C307C"/>
    <w:multiLevelType w:val="hybridMultilevel"/>
    <w:tmpl w:val="1616A3E0"/>
    <w:lvl w:ilvl="0" w:tplc="34FABD48">
      <w:start w:val="1"/>
      <w:numFmt w:val="bullet"/>
      <w:lvlText w:val=""/>
      <w:lvlJc w:val="left"/>
      <w:pPr>
        <w:ind w:left="1080" w:hanging="360"/>
      </w:pPr>
      <w:rPr>
        <w:rFonts w:ascii="Symbol" w:hAnsi="Symbol" w:hint="default"/>
        <w:color w:val="auto"/>
        <w:sz w:val="36"/>
        <w:szCs w:val="36"/>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36790D09"/>
    <w:multiLevelType w:val="hybridMultilevel"/>
    <w:tmpl w:val="3CF4B0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828272B"/>
    <w:multiLevelType w:val="hybridMultilevel"/>
    <w:tmpl w:val="B756166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87071A8"/>
    <w:multiLevelType w:val="hybridMultilevel"/>
    <w:tmpl w:val="056E8E4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Tahoma"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ahom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ahom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3E754545"/>
    <w:multiLevelType w:val="hybridMultilevel"/>
    <w:tmpl w:val="52B8E5D4"/>
    <w:lvl w:ilvl="0" w:tplc="C8C497A4">
      <w:start w:val="1"/>
      <w:numFmt w:val="bullet"/>
      <w:lvlText w:val=""/>
      <w:lvlJc w:val="left"/>
      <w:pPr>
        <w:ind w:left="1530" w:hanging="360"/>
      </w:pPr>
      <w:rPr>
        <w:rFonts w:ascii="Wingdings" w:hAnsi="Wingdings"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19">
    <w:nsid w:val="42C530DA"/>
    <w:multiLevelType w:val="hybridMultilevel"/>
    <w:tmpl w:val="8EF850D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Myriad Pro"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Myriad Pro"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43C22B83"/>
    <w:multiLevelType w:val="hybridMultilevel"/>
    <w:tmpl w:val="AAB4637E"/>
    <w:lvl w:ilvl="0" w:tplc="6A80394C">
      <w:start w:val="1"/>
      <w:numFmt w:val="bullet"/>
      <w:lvlText w:val=""/>
      <w:lvlJc w:val="left"/>
      <w:pPr>
        <w:ind w:left="1080" w:hanging="360"/>
      </w:pPr>
      <w:rPr>
        <w:rFonts w:ascii="Symbol" w:hAnsi="Symbol" w:hint="default"/>
        <w:color w:val="auto"/>
        <w:sz w:val="36"/>
        <w:szCs w:val="36"/>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44064F97"/>
    <w:multiLevelType w:val="hybridMultilevel"/>
    <w:tmpl w:val="0D8276E2"/>
    <w:lvl w:ilvl="0" w:tplc="04090001">
      <w:start w:val="1"/>
      <w:numFmt w:val="bullet"/>
      <w:lvlText w:val=""/>
      <w:lvlJc w:val="left"/>
      <w:pPr>
        <w:ind w:left="720" w:hanging="360"/>
      </w:pPr>
      <w:rPr>
        <w:rFonts w:ascii="Symbol" w:hAnsi="Symbol" w:hint="default"/>
        <w:sz w:val="28"/>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5385653A"/>
    <w:multiLevelType w:val="hybridMultilevel"/>
    <w:tmpl w:val="265C18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54BF687F"/>
    <w:multiLevelType w:val="hybridMultilevel"/>
    <w:tmpl w:val="78A03224"/>
    <w:lvl w:ilvl="0" w:tplc="FCDC09F2">
      <w:start w:val="1"/>
      <w:numFmt w:val="decimal"/>
      <w:lvlText w:val="%1)"/>
      <w:lvlJc w:val="left"/>
      <w:pPr>
        <w:ind w:left="630" w:hanging="360"/>
      </w:pPr>
      <w:rPr>
        <w:rFonts w:ascii="Tahoma" w:hAnsi="Tahoma" w:cs="Tahoma"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84C1586"/>
    <w:multiLevelType w:val="hybridMultilevel"/>
    <w:tmpl w:val="D9BCA1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94031F6"/>
    <w:multiLevelType w:val="hybridMultilevel"/>
    <w:tmpl w:val="7D0E29D4"/>
    <w:lvl w:ilvl="0" w:tplc="AF0AB572">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5FAD3703"/>
    <w:multiLevelType w:val="hybridMultilevel"/>
    <w:tmpl w:val="11B83C2E"/>
    <w:lvl w:ilvl="0" w:tplc="C418835E">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603B04D9"/>
    <w:multiLevelType w:val="hybridMultilevel"/>
    <w:tmpl w:val="92843ABC"/>
    <w:lvl w:ilvl="0" w:tplc="04090001">
      <w:start w:val="1"/>
      <w:numFmt w:val="bullet"/>
      <w:lvlText w:val=""/>
      <w:lvlJc w:val="left"/>
      <w:pPr>
        <w:ind w:left="990" w:hanging="360"/>
      </w:pPr>
      <w:rPr>
        <w:rFonts w:ascii="Symbol" w:hAnsi="Symbol" w:hint="default"/>
      </w:rPr>
    </w:lvl>
    <w:lvl w:ilvl="1" w:tplc="04090003">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28">
    <w:nsid w:val="615D6610"/>
    <w:multiLevelType w:val="hybridMultilevel"/>
    <w:tmpl w:val="72C8CEEC"/>
    <w:lvl w:ilvl="0" w:tplc="D01A3396">
      <w:start w:val="4"/>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621B73AC"/>
    <w:multiLevelType w:val="hybridMultilevel"/>
    <w:tmpl w:val="959E671E"/>
    <w:lvl w:ilvl="0" w:tplc="57A81AAA">
      <w:start w:val="1"/>
      <w:numFmt w:val="bullet"/>
      <w:lvlText w:val=""/>
      <w:lvlJc w:val="left"/>
      <w:pPr>
        <w:ind w:left="1440" w:hanging="360"/>
      </w:pPr>
      <w:rPr>
        <w:rFonts w:ascii="Symbol" w:hAnsi="Symbol" w:hint="default"/>
        <w:color w:val="auto"/>
        <w:sz w:val="36"/>
        <w:szCs w:val="3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nsid w:val="6504186A"/>
    <w:multiLevelType w:val="hybridMultilevel"/>
    <w:tmpl w:val="A8DA47B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66482BD6"/>
    <w:multiLevelType w:val="hybridMultilevel"/>
    <w:tmpl w:val="CA06ED1C"/>
    <w:lvl w:ilvl="0" w:tplc="E0140940">
      <w:start w:val="1"/>
      <w:numFmt w:val="bullet"/>
      <w:lvlText w:val=""/>
      <w:lvlJc w:val="left"/>
      <w:pPr>
        <w:ind w:left="1890" w:hanging="360"/>
      </w:pPr>
      <w:rPr>
        <w:rFonts w:ascii="Symbol" w:hAnsi="Symbol" w:hint="default"/>
        <w:color w:val="auto"/>
        <w:sz w:val="36"/>
        <w:szCs w:val="36"/>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32">
    <w:nsid w:val="6AD37E1C"/>
    <w:multiLevelType w:val="hybridMultilevel"/>
    <w:tmpl w:val="7902B7E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6AF5097B"/>
    <w:multiLevelType w:val="hybridMultilevel"/>
    <w:tmpl w:val="484854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B823B22"/>
    <w:multiLevelType w:val="hybridMultilevel"/>
    <w:tmpl w:val="8DC67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BE86389"/>
    <w:multiLevelType w:val="hybridMultilevel"/>
    <w:tmpl w:val="9A98282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6D176AAB"/>
    <w:multiLevelType w:val="hybridMultilevel"/>
    <w:tmpl w:val="9CF8706C"/>
    <w:lvl w:ilvl="0" w:tplc="427284A2">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D621ADE"/>
    <w:multiLevelType w:val="hybridMultilevel"/>
    <w:tmpl w:val="E83A85B0"/>
    <w:lvl w:ilvl="0" w:tplc="3DDCA2CE">
      <w:start w:val="1"/>
      <w:numFmt w:val="bullet"/>
      <w:lvlText w:val=""/>
      <w:lvlJc w:val="left"/>
      <w:pPr>
        <w:ind w:left="1080" w:hanging="360"/>
      </w:pPr>
      <w:rPr>
        <w:rFonts w:ascii="Symbol" w:hAnsi="Symbol" w:hint="default"/>
        <w:color w:val="auto"/>
        <w:sz w:val="36"/>
        <w:szCs w:val="36"/>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nsid w:val="70274545"/>
    <w:multiLevelType w:val="hybridMultilevel"/>
    <w:tmpl w:val="47CA8A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766675C"/>
    <w:multiLevelType w:val="hybridMultilevel"/>
    <w:tmpl w:val="B57C0B0A"/>
    <w:lvl w:ilvl="0" w:tplc="C0D4FC4E">
      <w:start w:val="1"/>
      <w:numFmt w:val="bullet"/>
      <w:lvlText w:val=""/>
      <w:lvlJc w:val="left"/>
      <w:pPr>
        <w:ind w:left="1440" w:hanging="360"/>
      </w:pPr>
      <w:rPr>
        <w:rFonts w:ascii="Symbol" w:hAnsi="Symbol" w:hint="default"/>
        <w:color w:val="auto"/>
        <w:sz w:val="36"/>
        <w:szCs w:val="3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nsid w:val="78F17D7C"/>
    <w:multiLevelType w:val="hybridMultilevel"/>
    <w:tmpl w:val="E8BAC2B4"/>
    <w:lvl w:ilvl="0" w:tplc="F5A8C06C">
      <w:start w:val="1"/>
      <w:numFmt w:val="bullet"/>
      <w:lvlText w:val=""/>
      <w:lvlJc w:val="left"/>
      <w:pPr>
        <w:ind w:left="1440" w:hanging="360"/>
      </w:pPr>
      <w:rPr>
        <w:rFonts w:ascii="Symbol" w:hAnsi="Symbol" w:hint="default"/>
        <w:color w:val="auto"/>
        <w:sz w:val="36"/>
        <w:szCs w:val="3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1">
    <w:nsid w:val="79976E1D"/>
    <w:multiLevelType w:val="hybridMultilevel"/>
    <w:tmpl w:val="163EAD58"/>
    <w:lvl w:ilvl="0" w:tplc="04090003">
      <w:start w:val="1"/>
      <w:numFmt w:val="bullet"/>
      <w:lvlText w:val="o"/>
      <w:lvlJc w:val="left"/>
      <w:pPr>
        <w:ind w:left="1170" w:hanging="360"/>
      </w:pPr>
      <w:rPr>
        <w:rFonts w:ascii="Courier New" w:hAnsi="Courier New" w:cs="Courier New"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42">
    <w:nsid w:val="7D090A68"/>
    <w:multiLevelType w:val="hybridMultilevel"/>
    <w:tmpl w:val="32E01830"/>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tabs>
          <w:tab w:val="num" w:pos="2520"/>
        </w:tabs>
        <w:ind w:left="2520" w:hanging="360"/>
      </w:pPr>
      <w:rPr>
        <w:rFonts w:ascii="Courier New" w:hAnsi="Courier New" w:cs="Myriad Pro"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Myriad Pro"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Myriad Pro"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43">
    <w:nsid w:val="7F4B3D29"/>
    <w:multiLevelType w:val="hybridMultilevel"/>
    <w:tmpl w:val="9CA01BA6"/>
    <w:lvl w:ilvl="0" w:tplc="54EC3586">
      <w:start w:val="1"/>
      <w:numFmt w:val="decimal"/>
      <w:lvlText w:val="%1."/>
      <w:lvlJc w:val="left"/>
      <w:pPr>
        <w:tabs>
          <w:tab w:val="num" w:pos="1800"/>
        </w:tabs>
        <w:ind w:left="1800" w:hanging="72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num w:numId="1">
    <w:abstractNumId w:val="32"/>
  </w:num>
  <w:num w:numId="2">
    <w:abstractNumId w:val="1"/>
  </w:num>
  <w:num w:numId="3">
    <w:abstractNumId w:val="8"/>
  </w:num>
  <w:num w:numId="4">
    <w:abstractNumId w:val="26"/>
  </w:num>
  <w:num w:numId="5">
    <w:abstractNumId w:val="12"/>
  </w:num>
  <w:num w:numId="6">
    <w:abstractNumId w:val="36"/>
  </w:num>
  <w:num w:numId="7">
    <w:abstractNumId w:val="19"/>
  </w:num>
  <w:num w:numId="8">
    <w:abstractNumId w:val="22"/>
  </w:num>
  <w:num w:numId="9">
    <w:abstractNumId w:val="34"/>
  </w:num>
  <w:num w:numId="10">
    <w:abstractNumId w:val="35"/>
  </w:num>
  <w:num w:numId="11">
    <w:abstractNumId w:val="42"/>
  </w:num>
  <w:num w:numId="12">
    <w:abstractNumId w:val="13"/>
  </w:num>
  <w:num w:numId="13">
    <w:abstractNumId w:val="27"/>
  </w:num>
  <w:num w:numId="14">
    <w:abstractNumId w:val="10"/>
  </w:num>
  <w:num w:numId="15">
    <w:abstractNumId w:val="15"/>
  </w:num>
  <w:num w:numId="16">
    <w:abstractNumId w:val="28"/>
  </w:num>
  <w:num w:numId="17">
    <w:abstractNumId w:val="0"/>
  </w:num>
  <w:num w:numId="18">
    <w:abstractNumId w:val="24"/>
  </w:num>
  <w:num w:numId="19">
    <w:abstractNumId w:val="33"/>
  </w:num>
  <w:num w:numId="20">
    <w:abstractNumId w:val="30"/>
  </w:num>
  <w:num w:numId="21">
    <w:abstractNumId w:val="16"/>
  </w:num>
  <w:num w:numId="22">
    <w:abstractNumId w:val="17"/>
  </w:num>
  <w:num w:numId="23">
    <w:abstractNumId w:val="21"/>
  </w:num>
  <w:num w:numId="24">
    <w:abstractNumId w:val="3"/>
  </w:num>
  <w:num w:numId="25">
    <w:abstractNumId w:val="9"/>
  </w:num>
  <w:num w:numId="26">
    <w:abstractNumId w:val="43"/>
  </w:num>
  <w:num w:numId="27">
    <w:abstractNumId w:val="23"/>
  </w:num>
  <w:num w:numId="28">
    <w:abstractNumId w:val="41"/>
  </w:num>
  <w:num w:numId="29">
    <w:abstractNumId w:val="38"/>
  </w:num>
  <w:num w:numId="30">
    <w:abstractNumId w:val="4"/>
  </w:num>
  <w:num w:numId="31">
    <w:abstractNumId w:val="7"/>
  </w:num>
  <w:num w:numId="32">
    <w:abstractNumId w:val="6"/>
  </w:num>
  <w:num w:numId="33">
    <w:abstractNumId w:val="14"/>
  </w:num>
  <w:num w:numId="34">
    <w:abstractNumId w:val="20"/>
  </w:num>
  <w:num w:numId="35">
    <w:abstractNumId w:val="39"/>
  </w:num>
  <w:num w:numId="36">
    <w:abstractNumId w:val="37"/>
  </w:num>
  <w:num w:numId="37">
    <w:abstractNumId w:val="29"/>
  </w:num>
  <w:num w:numId="38">
    <w:abstractNumId w:val="40"/>
  </w:num>
  <w:num w:numId="39">
    <w:abstractNumId w:val="2"/>
  </w:num>
  <w:num w:numId="40">
    <w:abstractNumId w:val="31"/>
  </w:num>
  <w:num w:numId="41">
    <w:abstractNumId w:val="11"/>
  </w:num>
  <w:num w:numId="42">
    <w:abstractNumId w:val="18"/>
  </w:num>
  <w:num w:numId="43">
    <w:abstractNumId w:val="25"/>
  </w:num>
  <w:num w:numId="4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noPunctuationKerning/>
  <w:characterSpacingControl w:val="doNotCompress"/>
  <w:doNotValidateAgainstSchema/>
  <w:doNotDemarcateInvalidXml/>
  <w:hdrShapeDefaults>
    <o:shapedefaults v:ext="edit" spidmax="5125"/>
    <o:shapelayout v:ext="edit">
      <o:rules v:ext="edit">
        <o:r id="V:Rule2" type="connector" idref="#AutoShape 1"/>
      </o:rules>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23C8"/>
    <w:rsid w:val="00023649"/>
    <w:rsid w:val="000259A3"/>
    <w:rsid w:val="0003382A"/>
    <w:rsid w:val="00033E21"/>
    <w:rsid w:val="00034139"/>
    <w:rsid w:val="00045776"/>
    <w:rsid w:val="0005236D"/>
    <w:rsid w:val="00061DB9"/>
    <w:rsid w:val="00066612"/>
    <w:rsid w:val="0009197A"/>
    <w:rsid w:val="000B00E0"/>
    <w:rsid w:val="000B095B"/>
    <w:rsid w:val="000B6234"/>
    <w:rsid w:val="000C7433"/>
    <w:rsid w:val="000E3F55"/>
    <w:rsid w:val="00104F11"/>
    <w:rsid w:val="00116C1C"/>
    <w:rsid w:val="0013067D"/>
    <w:rsid w:val="00131ACD"/>
    <w:rsid w:val="001440CD"/>
    <w:rsid w:val="001457C4"/>
    <w:rsid w:val="00145E0B"/>
    <w:rsid w:val="00155327"/>
    <w:rsid w:val="00177E28"/>
    <w:rsid w:val="00182C1A"/>
    <w:rsid w:val="001A376C"/>
    <w:rsid w:val="001A42F9"/>
    <w:rsid w:val="001C2F15"/>
    <w:rsid w:val="001D7D43"/>
    <w:rsid w:val="001E7E5E"/>
    <w:rsid w:val="00204038"/>
    <w:rsid w:val="00253EB7"/>
    <w:rsid w:val="00266F73"/>
    <w:rsid w:val="00272EFB"/>
    <w:rsid w:val="00274F41"/>
    <w:rsid w:val="002827C1"/>
    <w:rsid w:val="00282EB7"/>
    <w:rsid w:val="00292B32"/>
    <w:rsid w:val="002A6040"/>
    <w:rsid w:val="002C6C76"/>
    <w:rsid w:val="002E5AC9"/>
    <w:rsid w:val="002E6F33"/>
    <w:rsid w:val="002F3443"/>
    <w:rsid w:val="00303F76"/>
    <w:rsid w:val="0030431D"/>
    <w:rsid w:val="0031416B"/>
    <w:rsid w:val="00314734"/>
    <w:rsid w:val="003256F0"/>
    <w:rsid w:val="003426FB"/>
    <w:rsid w:val="00343E24"/>
    <w:rsid w:val="0035001D"/>
    <w:rsid w:val="003517F8"/>
    <w:rsid w:val="00356255"/>
    <w:rsid w:val="00363B60"/>
    <w:rsid w:val="00371BC7"/>
    <w:rsid w:val="00380FD5"/>
    <w:rsid w:val="00384288"/>
    <w:rsid w:val="003A1A02"/>
    <w:rsid w:val="003A2B92"/>
    <w:rsid w:val="003A4ADD"/>
    <w:rsid w:val="003C2124"/>
    <w:rsid w:val="003E1FC1"/>
    <w:rsid w:val="003E39A5"/>
    <w:rsid w:val="003E695B"/>
    <w:rsid w:val="003F5DEA"/>
    <w:rsid w:val="00411779"/>
    <w:rsid w:val="00426FE7"/>
    <w:rsid w:val="004474CC"/>
    <w:rsid w:val="00450E02"/>
    <w:rsid w:val="00463BD3"/>
    <w:rsid w:val="00481BDC"/>
    <w:rsid w:val="004908A3"/>
    <w:rsid w:val="004967E8"/>
    <w:rsid w:val="004A1E7F"/>
    <w:rsid w:val="004B0501"/>
    <w:rsid w:val="004B38D1"/>
    <w:rsid w:val="004C530E"/>
    <w:rsid w:val="004E40BD"/>
    <w:rsid w:val="004E4716"/>
    <w:rsid w:val="004F5639"/>
    <w:rsid w:val="004F705E"/>
    <w:rsid w:val="00500FBF"/>
    <w:rsid w:val="005232E3"/>
    <w:rsid w:val="00531C15"/>
    <w:rsid w:val="005374E1"/>
    <w:rsid w:val="00541E51"/>
    <w:rsid w:val="00546C8C"/>
    <w:rsid w:val="005560AD"/>
    <w:rsid w:val="00560B5D"/>
    <w:rsid w:val="0057546B"/>
    <w:rsid w:val="005936EA"/>
    <w:rsid w:val="005A338A"/>
    <w:rsid w:val="005A5492"/>
    <w:rsid w:val="005C11BB"/>
    <w:rsid w:val="005C6709"/>
    <w:rsid w:val="005C749B"/>
    <w:rsid w:val="005F4861"/>
    <w:rsid w:val="00600B07"/>
    <w:rsid w:val="006032C8"/>
    <w:rsid w:val="006225D9"/>
    <w:rsid w:val="006261CF"/>
    <w:rsid w:val="00632A22"/>
    <w:rsid w:val="006639F3"/>
    <w:rsid w:val="00674E8E"/>
    <w:rsid w:val="006809D2"/>
    <w:rsid w:val="00685276"/>
    <w:rsid w:val="006958F0"/>
    <w:rsid w:val="00696F2D"/>
    <w:rsid w:val="0069728A"/>
    <w:rsid w:val="006B1080"/>
    <w:rsid w:val="006E025F"/>
    <w:rsid w:val="006E2BFB"/>
    <w:rsid w:val="006E7DA1"/>
    <w:rsid w:val="007079C7"/>
    <w:rsid w:val="00723ACC"/>
    <w:rsid w:val="00734923"/>
    <w:rsid w:val="00763193"/>
    <w:rsid w:val="00774ECD"/>
    <w:rsid w:val="00783603"/>
    <w:rsid w:val="00784E57"/>
    <w:rsid w:val="007A1777"/>
    <w:rsid w:val="007A4DA8"/>
    <w:rsid w:val="007A55A4"/>
    <w:rsid w:val="007A6222"/>
    <w:rsid w:val="007C7532"/>
    <w:rsid w:val="007D6AF9"/>
    <w:rsid w:val="007D7F7C"/>
    <w:rsid w:val="00806919"/>
    <w:rsid w:val="0082352E"/>
    <w:rsid w:val="00827B5A"/>
    <w:rsid w:val="00853661"/>
    <w:rsid w:val="008572C0"/>
    <w:rsid w:val="00861082"/>
    <w:rsid w:val="00863FE4"/>
    <w:rsid w:val="008729CD"/>
    <w:rsid w:val="00885563"/>
    <w:rsid w:val="00887076"/>
    <w:rsid w:val="008936B7"/>
    <w:rsid w:val="008C3E63"/>
    <w:rsid w:val="008C4B93"/>
    <w:rsid w:val="008C56CD"/>
    <w:rsid w:val="008C6A09"/>
    <w:rsid w:val="008D20B0"/>
    <w:rsid w:val="008F19DA"/>
    <w:rsid w:val="008F2E38"/>
    <w:rsid w:val="00902ABE"/>
    <w:rsid w:val="009255E9"/>
    <w:rsid w:val="009359E5"/>
    <w:rsid w:val="00943192"/>
    <w:rsid w:val="0095688B"/>
    <w:rsid w:val="00956BF6"/>
    <w:rsid w:val="00956EC5"/>
    <w:rsid w:val="0096515E"/>
    <w:rsid w:val="009964B5"/>
    <w:rsid w:val="009A1B37"/>
    <w:rsid w:val="009E0623"/>
    <w:rsid w:val="00A23D7A"/>
    <w:rsid w:val="00A30EA7"/>
    <w:rsid w:val="00A51C63"/>
    <w:rsid w:val="00A72BBD"/>
    <w:rsid w:val="00A91A9C"/>
    <w:rsid w:val="00A92A81"/>
    <w:rsid w:val="00A93B59"/>
    <w:rsid w:val="00A9454B"/>
    <w:rsid w:val="00A97019"/>
    <w:rsid w:val="00AA6172"/>
    <w:rsid w:val="00AC4F82"/>
    <w:rsid w:val="00AC6009"/>
    <w:rsid w:val="00B12377"/>
    <w:rsid w:val="00B50265"/>
    <w:rsid w:val="00B6070B"/>
    <w:rsid w:val="00B64F4E"/>
    <w:rsid w:val="00B65CFD"/>
    <w:rsid w:val="00B90B9F"/>
    <w:rsid w:val="00B93992"/>
    <w:rsid w:val="00B9432B"/>
    <w:rsid w:val="00B96E84"/>
    <w:rsid w:val="00B97FB4"/>
    <w:rsid w:val="00BA3A2F"/>
    <w:rsid w:val="00BC45B1"/>
    <w:rsid w:val="00BD4FA2"/>
    <w:rsid w:val="00BE3AE7"/>
    <w:rsid w:val="00C00774"/>
    <w:rsid w:val="00C22862"/>
    <w:rsid w:val="00C24BB2"/>
    <w:rsid w:val="00C33F3A"/>
    <w:rsid w:val="00C80480"/>
    <w:rsid w:val="00C906B5"/>
    <w:rsid w:val="00C910C6"/>
    <w:rsid w:val="00C964BA"/>
    <w:rsid w:val="00CA5D75"/>
    <w:rsid w:val="00CF648F"/>
    <w:rsid w:val="00D050CF"/>
    <w:rsid w:val="00D12BF4"/>
    <w:rsid w:val="00D223C8"/>
    <w:rsid w:val="00D56426"/>
    <w:rsid w:val="00D56AAE"/>
    <w:rsid w:val="00D670DE"/>
    <w:rsid w:val="00D73313"/>
    <w:rsid w:val="00DA4A3D"/>
    <w:rsid w:val="00DB7EF0"/>
    <w:rsid w:val="00DC4952"/>
    <w:rsid w:val="00DC672A"/>
    <w:rsid w:val="00DD74ED"/>
    <w:rsid w:val="00DE3077"/>
    <w:rsid w:val="00DF0ABB"/>
    <w:rsid w:val="00DF3CA7"/>
    <w:rsid w:val="00DF6D11"/>
    <w:rsid w:val="00E4634C"/>
    <w:rsid w:val="00E65024"/>
    <w:rsid w:val="00E7632B"/>
    <w:rsid w:val="00E764C6"/>
    <w:rsid w:val="00E76AC7"/>
    <w:rsid w:val="00E811BE"/>
    <w:rsid w:val="00E9222B"/>
    <w:rsid w:val="00E93900"/>
    <w:rsid w:val="00E93E8E"/>
    <w:rsid w:val="00EA0714"/>
    <w:rsid w:val="00F06DDD"/>
    <w:rsid w:val="00F12A87"/>
    <w:rsid w:val="00F1580A"/>
    <w:rsid w:val="00F32C63"/>
    <w:rsid w:val="00F527CE"/>
    <w:rsid w:val="00F60F54"/>
    <w:rsid w:val="00F73DE6"/>
    <w:rsid w:val="00F823F0"/>
    <w:rsid w:val="00F92778"/>
    <w:rsid w:val="00FB5590"/>
    <w:rsid w:val="00FC37CC"/>
    <w:rsid w:val="00FD4727"/>
    <w:rsid w:val="00FE30F9"/>
    <w:rsid w:val="00FF6ADA"/>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5"/>
    <o:shapelayout v:ext="edit">
      <o:idmap v:ext="edit" data="1,2"/>
    </o:shapelayout>
  </w:shapeDefaults>
  <w:decimalSymbol w:val="."/>
  <w:listSeparator w:val=","/>
  <w14:docId w14:val="1C24F7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Pr>
      <w:rFonts w:ascii="Verdana" w:hAnsi="Verdana"/>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A376C"/>
    <w:pPr>
      <w:ind w:left="720"/>
    </w:pPr>
  </w:style>
  <w:style w:type="paragraph" w:styleId="BalloonText">
    <w:name w:val="Balloon Text"/>
    <w:basedOn w:val="Normal"/>
    <w:link w:val="BalloonTextChar"/>
    <w:uiPriority w:val="99"/>
    <w:semiHidden/>
    <w:unhideWhenUsed/>
    <w:rsid w:val="00131ACD"/>
    <w:rPr>
      <w:rFonts w:ascii="Tahoma" w:hAnsi="Tahoma" w:cs="Tahoma"/>
      <w:sz w:val="16"/>
      <w:szCs w:val="16"/>
    </w:rPr>
  </w:style>
  <w:style w:type="character" w:customStyle="1" w:styleId="BalloonTextChar">
    <w:name w:val="Balloon Text Char"/>
    <w:basedOn w:val="DefaultParagraphFont"/>
    <w:link w:val="BalloonText"/>
    <w:uiPriority w:val="99"/>
    <w:semiHidden/>
    <w:rsid w:val="00131ACD"/>
    <w:rPr>
      <w:rFonts w:ascii="Tahoma" w:hAnsi="Tahoma" w:cs="Tahoma"/>
      <w:sz w:val="16"/>
      <w:szCs w:val="16"/>
    </w:rPr>
  </w:style>
  <w:style w:type="paragraph" w:customStyle="1" w:styleId="Videobodytext-red">
    <w:name w:val="Video body text - red"/>
    <w:basedOn w:val="Normal"/>
    <w:rsid w:val="003A2B92"/>
    <w:pPr>
      <w:widowControl w:val="0"/>
      <w:suppressAutoHyphens/>
      <w:autoSpaceDE w:val="0"/>
      <w:autoSpaceDN w:val="0"/>
      <w:adjustRightInd w:val="0"/>
      <w:spacing w:line="260" w:lineRule="atLeast"/>
      <w:textAlignment w:val="center"/>
    </w:pPr>
    <w:rPr>
      <w:rFonts w:ascii="MyriadPro-Semibold" w:eastAsia="Cambria" w:hAnsi="MyriadPro-Semibold" w:cs="MyriadPro-Semibold"/>
      <w:color w:val="8C0F12"/>
      <w:sz w:val="24"/>
      <w:szCs w:val="24"/>
    </w:rPr>
  </w:style>
  <w:style w:type="paragraph" w:customStyle="1" w:styleId="NormalWeb2">
    <w:name w:val="Normal (Web)2"/>
    <w:basedOn w:val="Normal"/>
    <w:rsid w:val="003A2B92"/>
    <w:pPr>
      <w:ind w:left="525" w:right="450"/>
    </w:pPr>
    <w:rPr>
      <w:rFonts w:ascii="Times New Roman" w:hAnsi="Times New Roman"/>
      <w:sz w:val="24"/>
      <w:szCs w:val="24"/>
    </w:rPr>
  </w:style>
  <w:style w:type="paragraph" w:customStyle="1" w:styleId="Blurb">
    <w:name w:val="Blurb"/>
    <w:basedOn w:val="Normal"/>
    <w:rsid w:val="003A2B92"/>
    <w:pPr>
      <w:widowControl w:val="0"/>
      <w:suppressAutoHyphens/>
      <w:autoSpaceDE w:val="0"/>
      <w:autoSpaceDN w:val="0"/>
      <w:adjustRightInd w:val="0"/>
      <w:spacing w:line="288" w:lineRule="auto"/>
      <w:textAlignment w:val="center"/>
    </w:pPr>
    <w:rPr>
      <w:rFonts w:ascii="MyriadPro-SemiboldCond" w:eastAsia="Cambria" w:hAnsi="MyriadPro-SemiboldCond" w:cs="MyriadPro-SemiboldCond"/>
      <w:color w:val="000000"/>
      <w:sz w:val="28"/>
      <w:szCs w:val="28"/>
    </w:rPr>
  </w:style>
  <w:style w:type="paragraph" w:customStyle="1" w:styleId="Normal-Myriad">
    <w:name w:val="Normal - Myriad"/>
    <w:basedOn w:val="Normal"/>
    <w:rsid w:val="003A2B92"/>
    <w:pPr>
      <w:widowControl w:val="0"/>
      <w:autoSpaceDE w:val="0"/>
      <w:autoSpaceDN w:val="0"/>
      <w:adjustRightInd w:val="0"/>
      <w:spacing w:line="288" w:lineRule="auto"/>
      <w:textAlignment w:val="center"/>
    </w:pPr>
    <w:rPr>
      <w:rFonts w:ascii="MyriadPro-Regular" w:eastAsia="Cambria" w:hAnsi="MyriadPro-Regular" w:cs="MyriadPro-Regular"/>
      <w:color w:val="000000"/>
      <w:sz w:val="22"/>
      <w:szCs w:val="22"/>
    </w:rPr>
  </w:style>
  <w:style w:type="character" w:styleId="CommentReference">
    <w:name w:val="annotation reference"/>
    <w:uiPriority w:val="99"/>
    <w:semiHidden/>
    <w:unhideWhenUsed/>
    <w:rsid w:val="003A2B92"/>
    <w:rPr>
      <w:sz w:val="18"/>
      <w:szCs w:val="18"/>
    </w:rPr>
  </w:style>
  <w:style w:type="paragraph" w:styleId="CommentText">
    <w:name w:val="annotation text"/>
    <w:basedOn w:val="Normal"/>
    <w:link w:val="CommentTextChar"/>
    <w:uiPriority w:val="99"/>
    <w:semiHidden/>
    <w:unhideWhenUsed/>
    <w:rsid w:val="003A2B92"/>
    <w:rPr>
      <w:sz w:val="24"/>
      <w:szCs w:val="24"/>
    </w:rPr>
  </w:style>
  <w:style w:type="character" w:customStyle="1" w:styleId="CommentTextChar">
    <w:name w:val="Comment Text Char"/>
    <w:basedOn w:val="DefaultParagraphFont"/>
    <w:link w:val="CommentText"/>
    <w:uiPriority w:val="99"/>
    <w:semiHidden/>
    <w:rsid w:val="003A2B92"/>
    <w:rPr>
      <w:rFonts w:ascii="Verdana" w:hAnsi="Verdana"/>
      <w:sz w:val="24"/>
      <w:szCs w:val="24"/>
    </w:rPr>
  </w:style>
  <w:style w:type="paragraph" w:customStyle="1" w:styleId="NormalWeb1">
    <w:name w:val="Normal (Web)1"/>
    <w:basedOn w:val="Normal"/>
    <w:rsid w:val="003A2B92"/>
    <w:pPr>
      <w:spacing w:before="100" w:beforeAutospacing="1"/>
    </w:pPr>
    <w:rPr>
      <w:rFonts w:ascii="Times New Roman" w:hAnsi="Times New Roman"/>
      <w:sz w:val="24"/>
      <w:szCs w:val="24"/>
    </w:rPr>
  </w:style>
  <w:style w:type="paragraph" w:customStyle="1" w:styleId="Normal1">
    <w:name w:val="Normal1"/>
    <w:basedOn w:val="Normal"/>
    <w:rsid w:val="003A2B92"/>
    <w:pPr>
      <w:pBdr>
        <w:left w:val="single" w:sz="6" w:space="0" w:color="FFFFFF"/>
        <w:bottom w:val="single" w:sz="6" w:space="0" w:color="FFFFFF"/>
        <w:right w:val="single" w:sz="6" w:space="0" w:color="FFFFFF"/>
      </w:pBdr>
      <w:spacing w:after="100" w:afterAutospacing="1"/>
    </w:pPr>
    <w:rPr>
      <w:rFonts w:cs="Tahoma"/>
      <w:color w:val="000000"/>
      <w:sz w:val="20"/>
      <w:szCs w:val="20"/>
    </w:rPr>
  </w:style>
  <w:style w:type="character" w:styleId="Hyperlink">
    <w:name w:val="Hyperlink"/>
    <w:uiPriority w:val="99"/>
    <w:unhideWhenUsed/>
    <w:rsid w:val="003A2B92"/>
    <w:rPr>
      <w:color w:val="0000FF"/>
      <w:u w:val="single"/>
    </w:rPr>
  </w:style>
  <w:style w:type="paragraph" w:styleId="Header">
    <w:name w:val="header"/>
    <w:basedOn w:val="Normal"/>
    <w:link w:val="HeaderChar"/>
    <w:uiPriority w:val="99"/>
    <w:semiHidden/>
    <w:unhideWhenUsed/>
    <w:rsid w:val="005936EA"/>
    <w:pPr>
      <w:tabs>
        <w:tab w:val="center" w:pos="4680"/>
        <w:tab w:val="right" w:pos="9360"/>
      </w:tabs>
    </w:pPr>
  </w:style>
  <w:style w:type="character" w:customStyle="1" w:styleId="HeaderChar">
    <w:name w:val="Header Char"/>
    <w:basedOn w:val="DefaultParagraphFont"/>
    <w:link w:val="Header"/>
    <w:uiPriority w:val="99"/>
    <w:semiHidden/>
    <w:rsid w:val="005936EA"/>
    <w:rPr>
      <w:rFonts w:ascii="Verdana" w:hAnsi="Verdana"/>
      <w:sz w:val="36"/>
      <w:szCs w:val="36"/>
    </w:rPr>
  </w:style>
  <w:style w:type="paragraph" w:styleId="Footer">
    <w:name w:val="footer"/>
    <w:basedOn w:val="Normal"/>
    <w:link w:val="FooterChar"/>
    <w:uiPriority w:val="99"/>
    <w:unhideWhenUsed/>
    <w:rsid w:val="005936EA"/>
    <w:pPr>
      <w:tabs>
        <w:tab w:val="center" w:pos="4680"/>
        <w:tab w:val="right" w:pos="9360"/>
      </w:tabs>
    </w:pPr>
  </w:style>
  <w:style w:type="character" w:customStyle="1" w:styleId="FooterChar">
    <w:name w:val="Footer Char"/>
    <w:basedOn w:val="DefaultParagraphFont"/>
    <w:link w:val="Footer"/>
    <w:uiPriority w:val="99"/>
    <w:rsid w:val="005936EA"/>
    <w:rPr>
      <w:rFonts w:ascii="Verdana" w:hAnsi="Verdana"/>
      <w:sz w:val="36"/>
      <w:szCs w:val="36"/>
    </w:rPr>
  </w:style>
  <w:style w:type="paragraph" w:styleId="CommentSubject">
    <w:name w:val="annotation subject"/>
    <w:basedOn w:val="CommentText"/>
    <w:next w:val="CommentText"/>
    <w:link w:val="CommentSubjectChar"/>
    <w:uiPriority w:val="99"/>
    <w:semiHidden/>
    <w:unhideWhenUsed/>
    <w:rsid w:val="001C2F15"/>
    <w:rPr>
      <w:b/>
      <w:bCs/>
      <w:sz w:val="20"/>
      <w:szCs w:val="20"/>
    </w:rPr>
  </w:style>
  <w:style w:type="character" w:customStyle="1" w:styleId="CommentSubjectChar">
    <w:name w:val="Comment Subject Char"/>
    <w:basedOn w:val="CommentTextChar"/>
    <w:link w:val="CommentSubject"/>
    <w:uiPriority w:val="99"/>
    <w:semiHidden/>
    <w:rsid w:val="001C2F15"/>
    <w:rPr>
      <w:rFonts w:ascii="Verdana" w:hAnsi="Verdana"/>
      <w:b/>
      <w:bCs/>
      <w:sz w:val="24"/>
      <w:szCs w:val="24"/>
    </w:rPr>
  </w:style>
  <w:style w:type="character" w:styleId="PageNumber">
    <w:name w:val="page number"/>
    <w:basedOn w:val="DefaultParagraphFont"/>
    <w:uiPriority w:val="99"/>
    <w:semiHidden/>
    <w:unhideWhenUsed/>
    <w:rsid w:val="00BC45B1"/>
  </w:style>
  <w:style w:type="character" w:styleId="FollowedHyperlink">
    <w:name w:val="FollowedHyperlink"/>
    <w:basedOn w:val="DefaultParagraphFont"/>
    <w:uiPriority w:val="99"/>
    <w:semiHidden/>
    <w:unhideWhenUsed/>
    <w:rsid w:val="00D56AAE"/>
    <w:rPr>
      <w:color w:val="800080" w:themeColor="followedHyperlink"/>
      <w:u w:val="single"/>
    </w:rPr>
  </w:style>
  <w:style w:type="table" w:styleId="TableGrid">
    <w:name w:val="Table Grid"/>
    <w:basedOn w:val="TableNormal"/>
    <w:uiPriority w:val="59"/>
    <w:rsid w:val="009E062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Pr>
      <w:rFonts w:ascii="Verdana" w:hAnsi="Verdana"/>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A376C"/>
    <w:pPr>
      <w:ind w:left="720"/>
    </w:pPr>
  </w:style>
  <w:style w:type="paragraph" w:styleId="BalloonText">
    <w:name w:val="Balloon Text"/>
    <w:basedOn w:val="Normal"/>
    <w:link w:val="BalloonTextChar"/>
    <w:uiPriority w:val="99"/>
    <w:semiHidden/>
    <w:unhideWhenUsed/>
    <w:rsid w:val="00131ACD"/>
    <w:rPr>
      <w:rFonts w:ascii="Tahoma" w:hAnsi="Tahoma" w:cs="Tahoma"/>
      <w:sz w:val="16"/>
      <w:szCs w:val="16"/>
    </w:rPr>
  </w:style>
  <w:style w:type="character" w:customStyle="1" w:styleId="BalloonTextChar">
    <w:name w:val="Balloon Text Char"/>
    <w:basedOn w:val="DefaultParagraphFont"/>
    <w:link w:val="BalloonText"/>
    <w:uiPriority w:val="99"/>
    <w:semiHidden/>
    <w:rsid w:val="00131ACD"/>
    <w:rPr>
      <w:rFonts w:ascii="Tahoma" w:hAnsi="Tahoma" w:cs="Tahoma"/>
      <w:sz w:val="16"/>
      <w:szCs w:val="16"/>
    </w:rPr>
  </w:style>
  <w:style w:type="paragraph" w:customStyle="1" w:styleId="Videobodytext-red">
    <w:name w:val="Video body text - red"/>
    <w:basedOn w:val="Normal"/>
    <w:rsid w:val="003A2B92"/>
    <w:pPr>
      <w:widowControl w:val="0"/>
      <w:suppressAutoHyphens/>
      <w:autoSpaceDE w:val="0"/>
      <w:autoSpaceDN w:val="0"/>
      <w:adjustRightInd w:val="0"/>
      <w:spacing w:line="260" w:lineRule="atLeast"/>
      <w:textAlignment w:val="center"/>
    </w:pPr>
    <w:rPr>
      <w:rFonts w:ascii="MyriadPro-Semibold" w:eastAsia="Cambria" w:hAnsi="MyriadPro-Semibold" w:cs="MyriadPro-Semibold"/>
      <w:color w:val="8C0F12"/>
      <w:sz w:val="24"/>
      <w:szCs w:val="24"/>
    </w:rPr>
  </w:style>
  <w:style w:type="paragraph" w:customStyle="1" w:styleId="NormalWeb2">
    <w:name w:val="Normal (Web)2"/>
    <w:basedOn w:val="Normal"/>
    <w:rsid w:val="003A2B92"/>
    <w:pPr>
      <w:ind w:left="525" w:right="450"/>
    </w:pPr>
    <w:rPr>
      <w:rFonts w:ascii="Times New Roman" w:hAnsi="Times New Roman"/>
      <w:sz w:val="24"/>
      <w:szCs w:val="24"/>
    </w:rPr>
  </w:style>
  <w:style w:type="paragraph" w:customStyle="1" w:styleId="Blurb">
    <w:name w:val="Blurb"/>
    <w:basedOn w:val="Normal"/>
    <w:rsid w:val="003A2B92"/>
    <w:pPr>
      <w:widowControl w:val="0"/>
      <w:suppressAutoHyphens/>
      <w:autoSpaceDE w:val="0"/>
      <w:autoSpaceDN w:val="0"/>
      <w:adjustRightInd w:val="0"/>
      <w:spacing w:line="288" w:lineRule="auto"/>
      <w:textAlignment w:val="center"/>
    </w:pPr>
    <w:rPr>
      <w:rFonts w:ascii="MyriadPro-SemiboldCond" w:eastAsia="Cambria" w:hAnsi="MyriadPro-SemiboldCond" w:cs="MyriadPro-SemiboldCond"/>
      <w:color w:val="000000"/>
      <w:sz w:val="28"/>
      <w:szCs w:val="28"/>
    </w:rPr>
  </w:style>
  <w:style w:type="paragraph" w:customStyle="1" w:styleId="Normal-Myriad">
    <w:name w:val="Normal - Myriad"/>
    <w:basedOn w:val="Normal"/>
    <w:rsid w:val="003A2B92"/>
    <w:pPr>
      <w:widowControl w:val="0"/>
      <w:autoSpaceDE w:val="0"/>
      <w:autoSpaceDN w:val="0"/>
      <w:adjustRightInd w:val="0"/>
      <w:spacing w:line="288" w:lineRule="auto"/>
      <w:textAlignment w:val="center"/>
    </w:pPr>
    <w:rPr>
      <w:rFonts w:ascii="MyriadPro-Regular" w:eastAsia="Cambria" w:hAnsi="MyriadPro-Regular" w:cs="MyriadPro-Regular"/>
      <w:color w:val="000000"/>
      <w:sz w:val="22"/>
      <w:szCs w:val="22"/>
    </w:rPr>
  </w:style>
  <w:style w:type="character" w:styleId="CommentReference">
    <w:name w:val="annotation reference"/>
    <w:uiPriority w:val="99"/>
    <w:semiHidden/>
    <w:unhideWhenUsed/>
    <w:rsid w:val="003A2B92"/>
    <w:rPr>
      <w:sz w:val="18"/>
      <w:szCs w:val="18"/>
    </w:rPr>
  </w:style>
  <w:style w:type="paragraph" w:styleId="CommentText">
    <w:name w:val="annotation text"/>
    <w:basedOn w:val="Normal"/>
    <w:link w:val="CommentTextChar"/>
    <w:uiPriority w:val="99"/>
    <w:semiHidden/>
    <w:unhideWhenUsed/>
    <w:rsid w:val="003A2B92"/>
    <w:rPr>
      <w:sz w:val="24"/>
      <w:szCs w:val="24"/>
    </w:rPr>
  </w:style>
  <w:style w:type="character" w:customStyle="1" w:styleId="CommentTextChar">
    <w:name w:val="Comment Text Char"/>
    <w:basedOn w:val="DefaultParagraphFont"/>
    <w:link w:val="CommentText"/>
    <w:uiPriority w:val="99"/>
    <w:semiHidden/>
    <w:rsid w:val="003A2B92"/>
    <w:rPr>
      <w:rFonts w:ascii="Verdana" w:hAnsi="Verdana"/>
      <w:sz w:val="24"/>
      <w:szCs w:val="24"/>
    </w:rPr>
  </w:style>
  <w:style w:type="paragraph" w:customStyle="1" w:styleId="NormalWeb1">
    <w:name w:val="Normal (Web)1"/>
    <w:basedOn w:val="Normal"/>
    <w:rsid w:val="003A2B92"/>
    <w:pPr>
      <w:spacing w:before="100" w:beforeAutospacing="1"/>
    </w:pPr>
    <w:rPr>
      <w:rFonts w:ascii="Times New Roman" w:hAnsi="Times New Roman"/>
      <w:sz w:val="24"/>
      <w:szCs w:val="24"/>
    </w:rPr>
  </w:style>
  <w:style w:type="paragraph" w:customStyle="1" w:styleId="Normal1">
    <w:name w:val="Normal1"/>
    <w:basedOn w:val="Normal"/>
    <w:rsid w:val="003A2B92"/>
    <w:pPr>
      <w:pBdr>
        <w:left w:val="single" w:sz="6" w:space="0" w:color="FFFFFF"/>
        <w:bottom w:val="single" w:sz="6" w:space="0" w:color="FFFFFF"/>
        <w:right w:val="single" w:sz="6" w:space="0" w:color="FFFFFF"/>
      </w:pBdr>
      <w:spacing w:after="100" w:afterAutospacing="1"/>
    </w:pPr>
    <w:rPr>
      <w:rFonts w:cs="Tahoma"/>
      <w:color w:val="000000"/>
      <w:sz w:val="20"/>
      <w:szCs w:val="20"/>
    </w:rPr>
  </w:style>
  <w:style w:type="character" w:styleId="Hyperlink">
    <w:name w:val="Hyperlink"/>
    <w:uiPriority w:val="99"/>
    <w:unhideWhenUsed/>
    <w:rsid w:val="003A2B92"/>
    <w:rPr>
      <w:color w:val="0000FF"/>
      <w:u w:val="single"/>
    </w:rPr>
  </w:style>
  <w:style w:type="paragraph" w:styleId="Header">
    <w:name w:val="header"/>
    <w:basedOn w:val="Normal"/>
    <w:link w:val="HeaderChar"/>
    <w:uiPriority w:val="99"/>
    <w:semiHidden/>
    <w:unhideWhenUsed/>
    <w:rsid w:val="005936EA"/>
    <w:pPr>
      <w:tabs>
        <w:tab w:val="center" w:pos="4680"/>
        <w:tab w:val="right" w:pos="9360"/>
      </w:tabs>
    </w:pPr>
  </w:style>
  <w:style w:type="character" w:customStyle="1" w:styleId="HeaderChar">
    <w:name w:val="Header Char"/>
    <w:basedOn w:val="DefaultParagraphFont"/>
    <w:link w:val="Header"/>
    <w:uiPriority w:val="99"/>
    <w:semiHidden/>
    <w:rsid w:val="005936EA"/>
    <w:rPr>
      <w:rFonts w:ascii="Verdana" w:hAnsi="Verdana"/>
      <w:sz w:val="36"/>
      <w:szCs w:val="36"/>
    </w:rPr>
  </w:style>
  <w:style w:type="paragraph" w:styleId="Footer">
    <w:name w:val="footer"/>
    <w:basedOn w:val="Normal"/>
    <w:link w:val="FooterChar"/>
    <w:uiPriority w:val="99"/>
    <w:unhideWhenUsed/>
    <w:rsid w:val="005936EA"/>
    <w:pPr>
      <w:tabs>
        <w:tab w:val="center" w:pos="4680"/>
        <w:tab w:val="right" w:pos="9360"/>
      </w:tabs>
    </w:pPr>
  </w:style>
  <w:style w:type="character" w:customStyle="1" w:styleId="FooterChar">
    <w:name w:val="Footer Char"/>
    <w:basedOn w:val="DefaultParagraphFont"/>
    <w:link w:val="Footer"/>
    <w:uiPriority w:val="99"/>
    <w:rsid w:val="005936EA"/>
    <w:rPr>
      <w:rFonts w:ascii="Verdana" w:hAnsi="Verdana"/>
      <w:sz w:val="36"/>
      <w:szCs w:val="36"/>
    </w:rPr>
  </w:style>
  <w:style w:type="paragraph" w:styleId="CommentSubject">
    <w:name w:val="annotation subject"/>
    <w:basedOn w:val="CommentText"/>
    <w:next w:val="CommentText"/>
    <w:link w:val="CommentSubjectChar"/>
    <w:uiPriority w:val="99"/>
    <w:semiHidden/>
    <w:unhideWhenUsed/>
    <w:rsid w:val="001C2F15"/>
    <w:rPr>
      <w:b/>
      <w:bCs/>
      <w:sz w:val="20"/>
      <w:szCs w:val="20"/>
    </w:rPr>
  </w:style>
  <w:style w:type="character" w:customStyle="1" w:styleId="CommentSubjectChar">
    <w:name w:val="Comment Subject Char"/>
    <w:basedOn w:val="CommentTextChar"/>
    <w:link w:val="CommentSubject"/>
    <w:uiPriority w:val="99"/>
    <w:semiHidden/>
    <w:rsid w:val="001C2F15"/>
    <w:rPr>
      <w:rFonts w:ascii="Verdana" w:hAnsi="Verdana"/>
      <w:b/>
      <w:bCs/>
      <w:sz w:val="24"/>
      <w:szCs w:val="24"/>
    </w:rPr>
  </w:style>
  <w:style w:type="character" w:styleId="PageNumber">
    <w:name w:val="page number"/>
    <w:basedOn w:val="DefaultParagraphFont"/>
    <w:uiPriority w:val="99"/>
    <w:semiHidden/>
    <w:unhideWhenUsed/>
    <w:rsid w:val="00BC45B1"/>
  </w:style>
  <w:style w:type="character" w:styleId="FollowedHyperlink">
    <w:name w:val="FollowedHyperlink"/>
    <w:basedOn w:val="DefaultParagraphFont"/>
    <w:uiPriority w:val="99"/>
    <w:semiHidden/>
    <w:unhideWhenUsed/>
    <w:rsid w:val="00D56AAE"/>
    <w:rPr>
      <w:color w:val="800080" w:themeColor="followedHyperlink"/>
      <w:u w:val="single"/>
    </w:rPr>
  </w:style>
  <w:style w:type="table" w:styleId="TableGrid">
    <w:name w:val="Table Grid"/>
    <w:basedOn w:val="TableNormal"/>
    <w:uiPriority w:val="59"/>
    <w:rsid w:val="009E062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www.seattledbsc.org" TargetMode="External"/><Relationship Id="rId12" Type="http://schemas.openxmlformats.org/officeDocument/2006/relationships/hyperlink" Target="http://www.fcc.gov" TargetMode="External"/><Relationship Id="rId13" Type="http://schemas.openxmlformats.org/officeDocument/2006/relationships/hyperlink" Target="http://www.blindness.org" TargetMode="External"/><Relationship Id="rId14" Type="http://schemas.openxmlformats.org/officeDocument/2006/relationships/hyperlink" Target="mailto:dbccoffice@gmail.com" TargetMode="External"/><Relationship Id="rId15" Type="http://schemas.openxmlformats.org/officeDocument/2006/relationships/footer" Target="footer1.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2.png"/><Relationship Id="rId10" Type="http://schemas.openxmlformats.org/officeDocument/2006/relationships/hyperlink" Target="http://library.gallaudet.edu/Library/Deaf_Research_Help/Frequently_Asked_Questions_(FAQs)/Statistics_on_Deafness/Deaf-Blind_in_the_US.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C4F093-6C5A-2748-91B2-96E1973B0F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31</Pages>
  <Words>7604</Words>
  <Characters>43345</Characters>
  <Application>Microsoft Macintosh Word</Application>
  <DocSecurity>0</DocSecurity>
  <Lines>361</Lines>
  <Paragraphs>101</Paragraphs>
  <ScaleCrop>false</ScaleCrop>
  <HeadingPairs>
    <vt:vector size="2" baseType="variant">
      <vt:variant>
        <vt:lpstr>Title</vt:lpstr>
      </vt:variant>
      <vt:variant>
        <vt:i4>1</vt:i4>
      </vt:variant>
    </vt:vector>
  </HeadingPairs>
  <TitlesOfParts>
    <vt:vector size="1" baseType="lpstr">
      <vt:lpstr>Deaf Self-Advocate Training Curriculum Revision for DeafBlind Trainers and Participants</vt:lpstr>
    </vt:vector>
  </TitlesOfParts>
  <Company>Gallaudet University</Company>
  <LinksUpToDate>false</LinksUpToDate>
  <CharactersWithSpaces>50848</CharactersWithSpaces>
  <SharedDoc>false</SharedDoc>
  <HLinks>
    <vt:vector size="12" baseType="variant">
      <vt:variant>
        <vt:i4>4128882</vt:i4>
      </vt:variant>
      <vt:variant>
        <vt:i4>3</vt:i4>
      </vt:variant>
      <vt:variant>
        <vt:i4>0</vt:i4>
      </vt:variant>
      <vt:variant>
        <vt:i4>5</vt:i4>
      </vt:variant>
      <vt:variant>
        <vt:lpwstr>http://www.fcc.gov/</vt:lpwstr>
      </vt:variant>
      <vt:variant>
        <vt:lpwstr/>
      </vt:variant>
      <vt:variant>
        <vt:i4>4390985</vt:i4>
      </vt:variant>
      <vt:variant>
        <vt:i4>0</vt:i4>
      </vt:variant>
      <vt:variant>
        <vt:i4>0</vt:i4>
      </vt:variant>
      <vt:variant>
        <vt:i4>5</vt:i4>
      </vt:variant>
      <vt:variant>
        <vt:lpwstr>http://library.gallaudet.edu/Library/Deaf_Research_Help/Frequently_Asked_Questions_(FAQs)/Statistics_on_Deafness/Deaf-Blind_in_the_US.html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Deaf Self-Advocate Training Curriculum Revision for DeafBlind Trainers and Participants</dc:title>
  <dc:creator>Owner</dc:creator>
  <cp:lastModifiedBy>Bailey Westerhoff</cp:lastModifiedBy>
  <cp:revision>2</cp:revision>
  <cp:lastPrinted>2013-09-05T20:14:00Z</cp:lastPrinted>
  <dcterms:created xsi:type="dcterms:W3CDTF">2013-09-05T21:50:00Z</dcterms:created>
  <dcterms:modified xsi:type="dcterms:W3CDTF">2013-09-05T21:50:00Z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-1924683270</vt:i4>
  </property>
  <property fmtid="{D5CDD505-2E9C-101B-9397-08002B2CF9AE}" pid="3" name="_EmailSubject">
    <vt:lpwstr>DSAT Our Introduction to DB Curriculum</vt:lpwstr>
  </property>
  <property fmtid="{D5CDD505-2E9C-101B-9397-08002B2CF9AE}" pid="4" name="_AuthorEmail">
    <vt:lpwstr>jean.healy@verizon.net</vt:lpwstr>
  </property>
  <property fmtid="{D5CDD505-2E9C-101B-9397-08002B2CF9AE}" pid="5" name="_AuthorEmailDisplayName">
    <vt:lpwstr>Jean Healy</vt:lpwstr>
  </property>
  <property fmtid="{D5CDD505-2E9C-101B-9397-08002B2CF9AE}" pid="6" name="_ReviewingToolsShownOnce">
    <vt:lpwstr/>
  </property>
</Properties>
</file>