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7013" w:rsidRPr="00361BA9" w:rsidRDefault="00527013" w:rsidP="00527013">
      <w:pPr>
        <w:rPr>
          <w:rFonts w:ascii="Myriad Pro" w:hAnsi="Myriad Pro"/>
        </w:rPr>
      </w:pPr>
    </w:p>
    <w:p w:rsidR="00527013" w:rsidRPr="00361BA9" w:rsidRDefault="00527013" w:rsidP="00527013">
      <w:pPr>
        <w:jc w:val="right"/>
        <w:rPr>
          <w:rFonts w:ascii="Myriad Pro" w:hAnsi="Myriad Pro" w:cs="Tahoma"/>
        </w:rPr>
      </w:pPr>
      <w:r w:rsidRPr="00361BA9">
        <w:rPr>
          <w:rFonts w:ascii="Myriad Pro" w:hAnsi="Myriad Pro"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24765</wp:posOffset>
            </wp:positionH>
            <wp:positionV relativeFrom="paragraph">
              <wp:posOffset>-288925</wp:posOffset>
            </wp:positionV>
            <wp:extent cx="2594610" cy="800100"/>
            <wp:effectExtent l="0" t="0" r="0" b="0"/>
            <wp:wrapThrough wrapText="bothSides">
              <wp:wrapPolygon edited="0">
                <wp:start x="0" y="0"/>
                <wp:lineTo x="0" y="21086"/>
                <wp:lineTo x="21410" y="21086"/>
                <wp:lineTo x="21410" y="0"/>
                <wp:lineTo x="0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4610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27013" w:rsidRPr="00361BA9" w:rsidRDefault="00527013" w:rsidP="00527013">
      <w:pPr>
        <w:jc w:val="right"/>
        <w:rPr>
          <w:rFonts w:ascii="Myriad Pro" w:hAnsi="Myriad Pro" w:cs="Tahoma"/>
        </w:rPr>
      </w:pPr>
    </w:p>
    <w:p w:rsidR="00527013" w:rsidRPr="00361BA9" w:rsidRDefault="00527013" w:rsidP="00527013">
      <w:pPr>
        <w:jc w:val="center"/>
        <w:rPr>
          <w:rFonts w:ascii="Myriad Pro" w:hAnsi="Myriad Pro" w:cs="Tahoma"/>
          <w:b/>
          <w:sz w:val="36"/>
          <w:u w:val="single"/>
        </w:rPr>
      </w:pPr>
    </w:p>
    <w:p w:rsidR="00527013" w:rsidRPr="00361BA9" w:rsidRDefault="00527013" w:rsidP="00527013">
      <w:pPr>
        <w:jc w:val="center"/>
        <w:rPr>
          <w:rFonts w:ascii="Myriad Pro" w:hAnsi="Myriad Pro" w:cs="Tahoma"/>
          <w:b/>
          <w:sz w:val="36"/>
          <w:u w:val="single"/>
        </w:rPr>
      </w:pPr>
      <w:r w:rsidRPr="00361BA9">
        <w:rPr>
          <w:rFonts w:ascii="Myriad Pro" w:hAnsi="Myriad Pro" w:cs="Tahoma"/>
          <w:b/>
          <w:sz w:val="36"/>
          <w:u w:val="single"/>
        </w:rPr>
        <w:t>RELEASE FORM</w:t>
      </w:r>
    </w:p>
    <w:p w:rsidR="00527013" w:rsidRPr="00361BA9" w:rsidRDefault="00527013" w:rsidP="00527013">
      <w:pPr>
        <w:rPr>
          <w:rFonts w:ascii="Myriad Pro" w:hAnsi="Myriad Pro"/>
        </w:rPr>
      </w:pPr>
      <w:r w:rsidRPr="00361BA9">
        <w:rPr>
          <w:rFonts w:ascii="Myriad Pro" w:hAnsi="Myriad Pro" w:cs="Tahoma"/>
        </w:rPr>
        <w:t xml:space="preserve">I hereby release in perpetuity all rights to photos and/or video or audio recordings, and use of my voice, image, or likeness as well as transmission of same </w:t>
      </w:r>
      <w:r w:rsidRPr="00361BA9">
        <w:rPr>
          <w:rFonts w:ascii="Myriad Pro" w:hAnsi="Myriad Pro" w:cs="Tahoma"/>
          <w:bCs/>
          <w:iCs/>
        </w:rPr>
        <w:t>the</w:t>
      </w:r>
      <w:r w:rsidRPr="00361BA9">
        <w:rPr>
          <w:rFonts w:ascii="Myriad Pro" w:hAnsi="Myriad Pro" w:cs="Tahoma"/>
        </w:rPr>
        <w:t xml:space="preserve"> </w:t>
      </w:r>
      <w:r w:rsidRPr="00361BA9">
        <w:rPr>
          <w:rFonts w:ascii="Myriad Pro" w:hAnsi="Myriad Pro" w:cs="Tahoma"/>
          <w:b/>
          <w:bCs/>
          <w:i/>
          <w:iCs/>
        </w:rPr>
        <w:t>National Consortium of Interpreter Education Centers</w:t>
      </w:r>
      <w:r w:rsidRPr="00361BA9">
        <w:rPr>
          <w:rFonts w:ascii="Myriad Pro" w:hAnsi="Myriad Pro" w:cs="Tahoma"/>
          <w:b/>
          <w:bCs/>
        </w:rPr>
        <w:t>,</w:t>
      </w:r>
      <w:r w:rsidRPr="00361BA9">
        <w:rPr>
          <w:rFonts w:ascii="Myriad Pro" w:hAnsi="Myriad Pro" w:cs="Tahoma"/>
        </w:rPr>
        <w:t xml:space="preserve"> its agents and assigns.  I hereby agree to release </w:t>
      </w:r>
      <w:r w:rsidRPr="00361BA9">
        <w:rPr>
          <w:rFonts w:ascii="Myriad Pro" w:hAnsi="Myriad Pro" w:cs="Tahoma"/>
          <w:bCs/>
          <w:iCs/>
        </w:rPr>
        <w:t>the</w:t>
      </w:r>
      <w:r w:rsidRPr="00361BA9">
        <w:rPr>
          <w:rFonts w:ascii="Myriad Pro" w:hAnsi="Myriad Pro" w:cs="Tahoma"/>
        </w:rPr>
        <w:t xml:space="preserve"> </w:t>
      </w:r>
      <w:r w:rsidRPr="00361BA9">
        <w:rPr>
          <w:rFonts w:ascii="Myriad Pro" w:hAnsi="Myriad Pro" w:cs="Tahoma"/>
          <w:b/>
          <w:bCs/>
          <w:i/>
          <w:iCs/>
        </w:rPr>
        <w:t>National Consortium of Interpreter Education Centers</w:t>
      </w:r>
      <w:r w:rsidRPr="00361BA9">
        <w:rPr>
          <w:rFonts w:ascii="Myriad Pro" w:hAnsi="Myriad Pro" w:cs="Tahoma"/>
          <w:b/>
          <w:bCs/>
        </w:rPr>
        <w:t>,</w:t>
      </w:r>
      <w:r w:rsidRPr="00361BA9">
        <w:rPr>
          <w:rFonts w:ascii="Myriad Pro" w:hAnsi="Myriad Pro" w:cs="Tahoma"/>
        </w:rPr>
        <w:t xml:space="preserve"> its agents and assigns from any and all liability and from any and all personal property rights for the use of my voice, image and/or likeness.</w:t>
      </w:r>
    </w:p>
    <w:p w:rsidR="00527013" w:rsidRPr="00361BA9" w:rsidRDefault="00527013" w:rsidP="00527013">
      <w:pPr>
        <w:rPr>
          <w:rFonts w:ascii="Myriad Pro" w:hAnsi="Myriad Pro"/>
        </w:rPr>
      </w:pPr>
      <w:r w:rsidRPr="00361BA9">
        <w:rPr>
          <w:rFonts w:ascii="Myriad Pro" w:hAnsi="Myriad Pro" w:cs="Tahoma"/>
        </w:rPr>
        <w:t xml:space="preserve"> I hereby grant </w:t>
      </w:r>
      <w:r w:rsidRPr="00361BA9">
        <w:rPr>
          <w:rFonts w:ascii="Myriad Pro" w:hAnsi="Myriad Pro" w:cs="Tahoma"/>
          <w:b/>
          <w:bCs/>
          <w:i/>
          <w:iCs/>
        </w:rPr>
        <w:t>the</w:t>
      </w:r>
      <w:r w:rsidRPr="00361BA9">
        <w:rPr>
          <w:rFonts w:ascii="Myriad Pro" w:hAnsi="Myriad Pro" w:cs="Tahoma"/>
        </w:rPr>
        <w:t xml:space="preserve"> </w:t>
      </w:r>
      <w:r w:rsidRPr="00361BA9">
        <w:rPr>
          <w:rFonts w:ascii="Myriad Pro" w:hAnsi="Myriad Pro" w:cs="Tahoma"/>
          <w:b/>
          <w:bCs/>
          <w:i/>
          <w:iCs/>
        </w:rPr>
        <w:t>National Consortium of Interpreter Education Centers</w:t>
      </w:r>
      <w:r w:rsidRPr="00361BA9">
        <w:rPr>
          <w:rFonts w:ascii="Myriad Pro" w:hAnsi="Myriad Pro" w:cs="Tahoma"/>
          <w:b/>
          <w:bCs/>
        </w:rPr>
        <w:t xml:space="preserve">, </w:t>
      </w:r>
      <w:r w:rsidRPr="00361BA9">
        <w:rPr>
          <w:rFonts w:ascii="Myriad Pro" w:hAnsi="Myriad Pro" w:cs="Tahoma"/>
        </w:rPr>
        <w:t xml:space="preserve">permission to use my likeness in photographs or photographic representations in any and all of its publications, including website entries, without payment or any other consideration. I also grant permission to use my voice and/or video image as well as translations or transcripts of my audio or video comments in any and all of its publications, including website entries, without payment or any other consideration. </w:t>
      </w:r>
    </w:p>
    <w:p w:rsidR="00527013" w:rsidRPr="00361BA9" w:rsidRDefault="00527013" w:rsidP="00527013">
      <w:pPr>
        <w:rPr>
          <w:rFonts w:ascii="Myriad Pro" w:hAnsi="Myriad Pro"/>
        </w:rPr>
      </w:pPr>
      <w:r w:rsidRPr="00361BA9">
        <w:rPr>
          <w:rFonts w:ascii="Myriad Pro" w:hAnsi="Myriad Pro" w:cs="Tahoma"/>
        </w:rPr>
        <w:t xml:space="preserve"> I hereby irrevocably authorize the </w:t>
      </w:r>
      <w:r w:rsidRPr="00361BA9">
        <w:rPr>
          <w:rFonts w:ascii="Myriad Pro" w:hAnsi="Myriad Pro" w:cs="Tahoma"/>
          <w:b/>
          <w:bCs/>
          <w:i/>
          <w:iCs/>
        </w:rPr>
        <w:t>National Consortium of Interpreter Education Centers</w:t>
      </w:r>
      <w:r w:rsidRPr="00361BA9">
        <w:rPr>
          <w:rFonts w:ascii="Myriad Pro" w:hAnsi="Myriad Pro" w:cs="Tahoma"/>
          <w:b/>
          <w:bCs/>
        </w:rPr>
        <w:t xml:space="preserve">, </w:t>
      </w:r>
      <w:r w:rsidRPr="00361BA9">
        <w:rPr>
          <w:rFonts w:ascii="Myriad Pro" w:hAnsi="Myriad Pro" w:cs="Tahoma"/>
        </w:rPr>
        <w:t xml:space="preserve">to edit, alter, copy, exhibit, publish or distribute photos, video images and/or audio representations of me for purposes of publicizing the </w:t>
      </w:r>
      <w:r w:rsidRPr="00361BA9">
        <w:rPr>
          <w:rFonts w:ascii="Myriad Pro" w:hAnsi="Myriad Pro" w:cs="Tahoma"/>
          <w:b/>
          <w:bCs/>
          <w:i/>
          <w:iCs/>
        </w:rPr>
        <w:t>National Consortium of Interpreter Education Centers</w:t>
      </w:r>
      <w:r w:rsidRPr="00361BA9">
        <w:rPr>
          <w:rFonts w:ascii="Myriad Pro" w:hAnsi="Myriad Pro" w:cs="Tahoma"/>
          <w:b/>
          <w:bCs/>
        </w:rPr>
        <w:t xml:space="preserve">, </w:t>
      </w:r>
      <w:r w:rsidRPr="00361BA9">
        <w:rPr>
          <w:rFonts w:ascii="Myriad Pro" w:hAnsi="Myriad Pro" w:cs="Tahoma"/>
        </w:rPr>
        <w:t xml:space="preserve">programs or for any other lawful purpose. In addition, I waive the right to inspect or approve the finished product, including written, audio, video or electronic copy, wherein my likeness appears. </w:t>
      </w:r>
    </w:p>
    <w:p w:rsidR="00527013" w:rsidRPr="00361BA9" w:rsidRDefault="00527013" w:rsidP="00527013">
      <w:pPr>
        <w:rPr>
          <w:rFonts w:ascii="Myriad Pro" w:hAnsi="Myriad Pro"/>
        </w:rPr>
      </w:pPr>
      <w:r w:rsidRPr="00361BA9">
        <w:rPr>
          <w:rFonts w:ascii="Myriad Pro" w:hAnsi="Myriad Pro" w:cs="Tahoma"/>
        </w:rPr>
        <w:t xml:space="preserve"> I understand and agree that these materials will become the property of </w:t>
      </w:r>
      <w:r w:rsidRPr="00361BA9">
        <w:rPr>
          <w:rFonts w:ascii="Myriad Pro" w:hAnsi="Myriad Pro" w:cs="Tahoma"/>
          <w:bCs/>
          <w:iCs/>
        </w:rPr>
        <w:t>the</w:t>
      </w:r>
      <w:r w:rsidRPr="00361BA9">
        <w:rPr>
          <w:rFonts w:ascii="Myriad Pro" w:hAnsi="Myriad Pro" w:cs="Tahoma"/>
        </w:rPr>
        <w:t xml:space="preserve"> </w:t>
      </w:r>
      <w:r w:rsidRPr="00361BA9">
        <w:rPr>
          <w:rFonts w:ascii="Myriad Pro" w:hAnsi="Myriad Pro" w:cs="Tahoma"/>
          <w:b/>
          <w:bCs/>
          <w:i/>
          <w:iCs/>
        </w:rPr>
        <w:t>National Consortium of Interpreter Education Centers</w:t>
      </w:r>
      <w:r w:rsidRPr="00361BA9">
        <w:rPr>
          <w:rFonts w:ascii="Myriad Pro" w:hAnsi="Myriad Pro" w:cs="Tahoma"/>
          <w:b/>
          <w:bCs/>
        </w:rPr>
        <w:t xml:space="preserve">, </w:t>
      </w:r>
      <w:r w:rsidRPr="00361BA9">
        <w:rPr>
          <w:rFonts w:ascii="Myriad Pro" w:hAnsi="Myriad Pro" w:cs="Tahoma"/>
        </w:rPr>
        <w:t>and will not be returned.</w:t>
      </w:r>
    </w:p>
    <w:p w:rsidR="00527013" w:rsidRPr="00361BA9" w:rsidRDefault="00527013" w:rsidP="00527013">
      <w:pPr>
        <w:rPr>
          <w:rFonts w:ascii="Myriad Pro" w:hAnsi="Myriad Pro" w:cs="Tahoma"/>
        </w:rPr>
      </w:pPr>
      <w:r w:rsidRPr="00361BA9">
        <w:rPr>
          <w:rFonts w:ascii="Myriad Pro" w:hAnsi="Myriad Pro" w:cs="Tahoma"/>
        </w:rPr>
        <w:t> I have read this release before signing below and I fully understand the contents, meaning, and impact of this release.</w:t>
      </w:r>
    </w:p>
    <w:p w:rsidR="00527013" w:rsidRPr="00361BA9" w:rsidRDefault="00527013" w:rsidP="00527013">
      <w:pPr>
        <w:rPr>
          <w:rFonts w:ascii="Myriad Pro" w:hAnsi="Myriad Pro" w:cs="Tahoma"/>
          <w:u w:val="single"/>
        </w:rPr>
      </w:pPr>
      <w:r w:rsidRPr="00361BA9">
        <w:rPr>
          <w:rFonts w:ascii="Myriad Pro" w:hAnsi="Myriad Pro" w:cs="Tahoma"/>
          <w:u w:val="single"/>
        </w:rPr>
        <w:tab/>
      </w:r>
      <w:r w:rsidRPr="00361BA9">
        <w:rPr>
          <w:rFonts w:ascii="Myriad Pro" w:hAnsi="Myriad Pro" w:cs="Tahoma"/>
          <w:u w:val="single"/>
        </w:rPr>
        <w:tab/>
      </w:r>
      <w:r w:rsidRPr="00361BA9">
        <w:rPr>
          <w:rFonts w:ascii="Myriad Pro" w:hAnsi="Myriad Pro" w:cs="Tahoma"/>
          <w:u w:val="single"/>
        </w:rPr>
        <w:tab/>
      </w:r>
      <w:r w:rsidRPr="00361BA9">
        <w:rPr>
          <w:rFonts w:ascii="Myriad Pro" w:hAnsi="Myriad Pro" w:cs="Tahoma"/>
          <w:u w:val="single"/>
        </w:rPr>
        <w:tab/>
      </w:r>
      <w:r w:rsidRPr="00361BA9">
        <w:rPr>
          <w:rFonts w:ascii="Myriad Pro" w:hAnsi="Myriad Pro" w:cs="Tahoma"/>
          <w:u w:val="single"/>
        </w:rPr>
        <w:tab/>
      </w:r>
      <w:r w:rsidRPr="00361BA9">
        <w:rPr>
          <w:rFonts w:ascii="Myriad Pro" w:hAnsi="Myriad Pro" w:cs="Tahoma"/>
          <w:u w:val="single"/>
        </w:rPr>
        <w:tab/>
      </w:r>
      <w:r w:rsidRPr="00361BA9">
        <w:rPr>
          <w:rFonts w:ascii="Myriad Pro" w:hAnsi="Myriad Pro" w:cs="Tahoma"/>
          <w:u w:val="single"/>
        </w:rPr>
        <w:tab/>
      </w:r>
      <w:r w:rsidRPr="00361BA9">
        <w:rPr>
          <w:rFonts w:ascii="Myriad Pro" w:hAnsi="Myriad Pro" w:cs="Tahoma"/>
        </w:rPr>
        <w:tab/>
      </w:r>
      <w:r w:rsidRPr="00361BA9">
        <w:rPr>
          <w:rFonts w:ascii="Myriad Pro" w:hAnsi="Myriad Pro" w:cs="Tahoma"/>
          <w:u w:val="single"/>
        </w:rPr>
        <w:tab/>
      </w:r>
      <w:r w:rsidRPr="00361BA9">
        <w:rPr>
          <w:rFonts w:ascii="Myriad Pro" w:hAnsi="Myriad Pro" w:cs="Tahoma"/>
          <w:u w:val="single"/>
        </w:rPr>
        <w:tab/>
      </w:r>
      <w:r w:rsidRPr="00361BA9">
        <w:rPr>
          <w:rFonts w:ascii="Myriad Pro" w:hAnsi="Myriad Pro" w:cs="Tahoma"/>
          <w:u w:val="single"/>
        </w:rPr>
        <w:tab/>
      </w:r>
    </w:p>
    <w:p w:rsidR="00527013" w:rsidRPr="00361BA9" w:rsidRDefault="00527013" w:rsidP="00527013">
      <w:pPr>
        <w:rPr>
          <w:rFonts w:ascii="Myriad Pro" w:hAnsi="Myriad Pro" w:cs="Tahoma"/>
        </w:rPr>
      </w:pPr>
      <w:r w:rsidRPr="00361BA9">
        <w:rPr>
          <w:rFonts w:ascii="Myriad Pro" w:hAnsi="Myriad Pro" w:cs="Tahoma"/>
        </w:rPr>
        <w:t>Signature</w:t>
      </w:r>
      <w:r w:rsidRPr="00361BA9">
        <w:rPr>
          <w:rFonts w:ascii="Myriad Pro" w:hAnsi="Myriad Pro" w:cs="Tahoma"/>
        </w:rPr>
        <w:tab/>
      </w:r>
      <w:r w:rsidRPr="00361BA9">
        <w:rPr>
          <w:rFonts w:ascii="Myriad Pro" w:hAnsi="Myriad Pro" w:cs="Tahoma"/>
        </w:rPr>
        <w:tab/>
      </w:r>
      <w:r w:rsidRPr="00361BA9">
        <w:rPr>
          <w:rFonts w:ascii="Myriad Pro" w:hAnsi="Myriad Pro" w:cs="Tahoma"/>
        </w:rPr>
        <w:tab/>
      </w:r>
      <w:r w:rsidRPr="00361BA9">
        <w:rPr>
          <w:rFonts w:ascii="Myriad Pro" w:hAnsi="Myriad Pro" w:cs="Tahoma"/>
        </w:rPr>
        <w:tab/>
      </w:r>
      <w:r w:rsidRPr="00361BA9">
        <w:rPr>
          <w:rFonts w:ascii="Myriad Pro" w:hAnsi="Myriad Pro" w:cs="Tahoma"/>
        </w:rPr>
        <w:tab/>
      </w:r>
      <w:r w:rsidRPr="00361BA9">
        <w:rPr>
          <w:rFonts w:ascii="Myriad Pro" w:hAnsi="Myriad Pro" w:cs="Tahoma"/>
        </w:rPr>
        <w:tab/>
      </w:r>
      <w:r w:rsidRPr="00361BA9">
        <w:rPr>
          <w:rFonts w:ascii="Myriad Pro" w:hAnsi="Myriad Pro" w:cs="Tahoma"/>
        </w:rPr>
        <w:tab/>
        <w:t>Date</w:t>
      </w:r>
    </w:p>
    <w:p w:rsidR="00527013" w:rsidRPr="00361BA9" w:rsidRDefault="00527013" w:rsidP="00527013">
      <w:pPr>
        <w:rPr>
          <w:rFonts w:ascii="Myriad Pro" w:hAnsi="Myriad Pro" w:cs="Tahoma"/>
        </w:rPr>
      </w:pPr>
      <w:r w:rsidRPr="00361BA9">
        <w:rPr>
          <w:rFonts w:ascii="Myriad Pro" w:hAnsi="Myriad Pro" w:cs="Tahoma"/>
        </w:rPr>
        <w:t>NAME: (PLEASE PRINT)</w:t>
      </w:r>
      <w:r w:rsidRPr="00361BA9">
        <w:rPr>
          <w:rFonts w:ascii="Myriad Pro" w:hAnsi="Myriad Pro" w:cs="Tahoma"/>
        </w:rPr>
        <w:tab/>
        <w:t xml:space="preserve"> _______________________________________________________________</w:t>
      </w:r>
    </w:p>
    <w:p w:rsidR="00527013" w:rsidRPr="00361BA9" w:rsidRDefault="00527013" w:rsidP="00527013">
      <w:pPr>
        <w:rPr>
          <w:rFonts w:ascii="Myriad Pro" w:hAnsi="Myriad Pro" w:cs="Tahoma"/>
        </w:rPr>
      </w:pPr>
      <w:r w:rsidRPr="00361BA9">
        <w:rPr>
          <w:rFonts w:ascii="Myriad Pro" w:hAnsi="Myriad Pro" w:cs="Tahoma"/>
        </w:rPr>
        <w:t>E-MAIL:</w:t>
      </w:r>
      <w:r w:rsidRPr="00361BA9">
        <w:rPr>
          <w:rFonts w:ascii="Myriad Pro" w:hAnsi="Myriad Pro" w:cs="Tahoma"/>
        </w:rPr>
        <w:tab/>
      </w:r>
      <w:r w:rsidRPr="00361BA9">
        <w:rPr>
          <w:rFonts w:ascii="Myriad Pro" w:hAnsi="Myriad Pro" w:cs="Tahoma"/>
        </w:rPr>
        <w:tab/>
      </w:r>
      <w:r w:rsidRPr="00361BA9">
        <w:rPr>
          <w:rFonts w:ascii="Myriad Pro" w:hAnsi="Myriad Pro" w:cs="Tahoma"/>
        </w:rPr>
        <w:tab/>
        <w:t>_______________________________________________________________</w:t>
      </w:r>
    </w:p>
    <w:p w:rsidR="00527013" w:rsidRPr="00361BA9" w:rsidRDefault="00527013" w:rsidP="00527013">
      <w:pPr>
        <w:rPr>
          <w:rFonts w:ascii="Myriad Pro" w:hAnsi="Myriad Pro" w:cs="Tahoma"/>
        </w:rPr>
      </w:pPr>
      <w:r w:rsidRPr="00361BA9">
        <w:rPr>
          <w:rFonts w:ascii="Myriad Pro" w:hAnsi="Myriad Pro" w:cs="Tahoma"/>
        </w:rPr>
        <w:t>LOCATION OF SHOOT:    _______________________________________________________________</w:t>
      </w:r>
    </w:p>
    <w:p w:rsidR="003A435B" w:rsidRDefault="003A435B">
      <w:bookmarkStart w:id="0" w:name="_GoBack"/>
      <w:bookmarkEnd w:id="0"/>
    </w:p>
    <w:sectPr w:rsidR="003A43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yriad Pro">
    <w:altName w:val="Times New Roman"/>
    <w:panose1 w:val="00000000000000000000"/>
    <w:charset w:val="00"/>
    <w:family w:val="auto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7013"/>
    <w:rsid w:val="003A435B"/>
    <w:rsid w:val="00527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EF0EFBB-D441-4291-B6CC-1BC4ED5F32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701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301</Words>
  <Characters>1722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</dc:creator>
  <cp:keywords/>
  <dc:description/>
  <cp:lastModifiedBy>Pauline</cp:lastModifiedBy>
  <cp:revision>1</cp:revision>
  <dcterms:created xsi:type="dcterms:W3CDTF">2015-05-28T21:05:00Z</dcterms:created>
  <dcterms:modified xsi:type="dcterms:W3CDTF">2015-05-28T21:05:00Z</dcterms:modified>
</cp:coreProperties>
</file>